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510" w:type="dxa"/>
        <w:tblLayout w:type="fixed"/>
        <w:tblLook w:val="0000" w:firstRow="0" w:lastRow="0" w:firstColumn="0" w:lastColumn="0" w:noHBand="0" w:noVBand="0"/>
      </w:tblPr>
      <w:tblGrid>
        <w:gridCol w:w="719"/>
        <w:gridCol w:w="3250"/>
        <w:gridCol w:w="2268"/>
        <w:gridCol w:w="1683"/>
        <w:gridCol w:w="1980"/>
      </w:tblGrid>
      <w:tr w:rsidR="00CC1D89" w:rsidRPr="00425EF1" w14:paraId="21480A6E" w14:textId="77777777" w:rsidTr="009C4844">
        <w:trPr>
          <w:trHeight w:val="699"/>
        </w:trPr>
        <w:tc>
          <w:tcPr>
            <w:tcW w:w="6237" w:type="dxa"/>
            <w:gridSpan w:val="3"/>
            <w:tcBorders>
              <w:right w:val="single" w:sz="4" w:space="0" w:color="auto"/>
            </w:tcBorders>
            <w:vAlign w:val="center"/>
          </w:tcPr>
          <w:p w14:paraId="53FE48D0" w14:textId="77777777" w:rsidR="00CC1D89" w:rsidRPr="00F83CC3" w:rsidRDefault="00CC1D89" w:rsidP="00866FC3">
            <w:pPr>
              <w:pStyle w:val="tablehead"/>
              <w:rPr>
                <w:rFonts w:ascii="Arial" w:hAnsi="Arial"/>
                <w:sz w:val="20"/>
                <w:szCs w:val="20"/>
              </w:rPr>
            </w:pPr>
            <w:r w:rsidRPr="00F83CC3">
              <w:rPr>
                <w:rFonts w:ascii="Arial" w:hAnsi="Arial"/>
                <w:sz w:val="20"/>
                <w:szCs w:val="20"/>
              </w:rPr>
              <w:t>SIGNALS COMPETENCY</w:t>
            </w:r>
          </w:p>
          <w:p w14:paraId="5D3C22FC" w14:textId="77777777" w:rsidR="00CC1D89" w:rsidRPr="00F83CC3" w:rsidRDefault="00CC1D89" w:rsidP="00866FC3">
            <w:pPr>
              <w:pStyle w:val="tablehead"/>
              <w:rPr>
                <w:rFonts w:ascii="Arial" w:hAnsi="Arial"/>
                <w:sz w:val="20"/>
                <w:szCs w:val="20"/>
              </w:rPr>
            </w:pPr>
            <w:r w:rsidRPr="00F83CC3">
              <w:rPr>
                <w:rFonts w:ascii="Arial" w:hAnsi="Arial"/>
                <w:sz w:val="20"/>
                <w:szCs w:val="20"/>
              </w:rPr>
              <w:t>Training – Qualification Equivalence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70C10" w14:textId="77777777" w:rsidR="00CC1D89" w:rsidRPr="00F83CC3" w:rsidRDefault="00CC1D89" w:rsidP="00866FC3">
            <w:pPr>
              <w:pStyle w:val="tablehead"/>
              <w:rPr>
                <w:rFonts w:ascii="Arial" w:hAnsi="Arial"/>
                <w:sz w:val="20"/>
                <w:szCs w:val="20"/>
              </w:rPr>
            </w:pPr>
            <w:r w:rsidRPr="00F83CC3">
              <w:rPr>
                <w:rFonts w:ascii="Arial" w:hAnsi="Arial"/>
                <w:sz w:val="20"/>
                <w:szCs w:val="20"/>
              </w:rPr>
              <w:t>RIW #</w:t>
            </w:r>
          </w:p>
        </w:tc>
        <w:bookmarkStart w:id="0" w:name="Text129"/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BEF1" w14:textId="77777777" w:rsidR="00CC1D89" w:rsidRPr="00F83CC3" w:rsidRDefault="00CC1D89" w:rsidP="00866FC3">
            <w:pPr>
              <w:pStyle w:val="CompetencyID"/>
              <w:rPr>
                <w:rFonts w:ascii="Arial" w:hAnsi="Arial" w:cs="Arial"/>
                <w:sz w:val="20"/>
                <w:szCs w:val="20"/>
              </w:rPr>
            </w:pPr>
            <w:r w:rsidRPr="00F83C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default w:val="&lt;&lt;insert ID&gt;&gt;"/>
                  </w:textInput>
                </w:ffData>
              </w:fldChar>
            </w:r>
            <w:r w:rsidRPr="00F83C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3CC3">
              <w:rPr>
                <w:rFonts w:ascii="Arial" w:hAnsi="Arial" w:cs="Arial"/>
                <w:sz w:val="20"/>
                <w:szCs w:val="20"/>
              </w:rPr>
            </w:r>
            <w:r w:rsidRPr="00F83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CC3">
              <w:rPr>
                <w:rFonts w:ascii="Arial" w:hAnsi="Arial" w:cs="Arial"/>
                <w:noProof/>
                <w:sz w:val="20"/>
                <w:szCs w:val="20"/>
              </w:rPr>
              <w:t>&lt;&lt;insert ID&gt;&gt;</w:t>
            </w:r>
            <w:r w:rsidRPr="00F83C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C1D89" w:rsidRPr="00425EF1" w14:paraId="5E52EF2A" w14:textId="77777777" w:rsidTr="00CC1D89">
        <w:trPr>
          <w:trHeight w:val="326"/>
        </w:trPr>
        <w:tc>
          <w:tcPr>
            <w:tcW w:w="719" w:type="dxa"/>
            <w:vAlign w:val="center"/>
          </w:tcPr>
          <w:p w14:paraId="65314BD2" w14:textId="77777777" w:rsidR="00CC1D89" w:rsidRPr="00F83CC3" w:rsidRDefault="00CC1D89" w:rsidP="00866FC3">
            <w:pPr>
              <w:pStyle w:val="tabletext"/>
              <w:rPr>
                <w:rFonts w:ascii="Arial" w:hAnsi="Arial"/>
                <w:i/>
                <w:sz w:val="20"/>
                <w:szCs w:val="20"/>
              </w:rPr>
            </w:pPr>
            <w:r w:rsidRPr="00F83CC3">
              <w:rPr>
                <w:rFonts w:ascii="Arial" w:hAnsi="Arial"/>
                <w:i/>
                <w:sz w:val="20"/>
                <w:szCs w:val="20"/>
              </w:rPr>
              <w:t xml:space="preserve">For: </w:t>
            </w:r>
          </w:p>
        </w:tc>
        <w:bookmarkStart w:id="1" w:name="Text2"/>
        <w:tc>
          <w:tcPr>
            <w:tcW w:w="9181" w:type="dxa"/>
            <w:gridSpan w:val="4"/>
            <w:vAlign w:val="center"/>
          </w:tcPr>
          <w:p w14:paraId="2F36A489" w14:textId="77777777" w:rsidR="00CC1D89" w:rsidRPr="00F83CC3" w:rsidRDefault="00CC1D89" w:rsidP="00866FC3">
            <w:pPr>
              <w:pStyle w:val="Name"/>
              <w:rPr>
                <w:rFonts w:ascii="Arial" w:hAnsi="Arial"/>
                <w:sz w:val="20"/>
                <w:szCs w:val="20"/>
              </w:rPr>
            </w:pPr>
            <w:r w:rsidRPr="00F83CC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&lt;insert Name&gt;&gt;"/>
                  </w:textInput>
                </w:ffData>
              </w:fldChar>
            </w:r>
            <w:r w:rsidRPr="00F83CC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83CC3">
              <w:rPr>
                <w:rFonts w:ascii="Arial" w:hAnsi="Arial"/>
                <w:sz w:val="20"/>
                <w:szCs w:val="20"/>
              </w:rPr>
            </w:r>
            <w:r w:rsidRPr="00F83CC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83CC3">
              <w:rPr>
                <w:rFonts w:ascii="Arial" w:hAnsi="Arial"/>
                <w:noProof/>
                <w:sz w:val="20"/>
                <w:szCs w:val="20"/>
              </w:rPr>
              <w:t>&lt;&lt;insert Name&gt;&gt;</w:t>
            </w:r>
            <w:r w:rsidRPr="00F83CC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 w:rsidRPr="00F83CC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C1D89" w:rsidRPr="00425EF1" w14:paraId="6407FDC2" w14:textId="77777777" w:rsidTr="00CC1D89">
        <w:trPr>
          <w:trHeight w:val="326"/>
        </w:trPr>
        <w:tc>
          <w:tcPr>
            <w:tcW w:w="9900" w:type="dxa"/>
            <w:gridSpan w:val="5"/>
            <w:vAlign w:val="center"/>
          </w:tcPr>
          <w:p w14:paraId="3CBD958C" w14:textId="77777777" w:rsidR="00562F5A" w:rsidRDefault="00562F5A" w:rsidP="005064ED">
            <w:pPr>
              <w:pStyle w:val="tablehead"/>
              <w:spacing w:beforeLines="0" w:before="0" w:afterLines="0" w:after="0"/>
              <w:rPr>
                <w:rFonts w:ascii="Arial" w:hAnsi="Arial"/>
                <w:i/>
              </w:rPr>
            </w:pPr>
          </w:p>
          <w:p w14:paraId="473DEB05" w14:textId="77777777" w:rsidR="00CC1D89" w:rsidRDefault="00CC1D89" w:rsidP="005064ED">
            <w:pPr>
              <w:pStyle w:val="tablehead"/>
              <w:spacing w:beforeLines="0" w:before="0" w:afterLines="0" w:after="0"/>
              <w:rPr>
                <w:rFonts w:ascii="Arial" w:hAnsi="Arial"/>
                <w:i/>
              </w:rPr>
            </w:pPr>
            <w:r w:rsidRPr="00902191">
              <w:rPr>
                <w:rFonts w:ascii="Arial" w:hAnsi="Arial"/>
                <w:i/>
              </w:rPr>
              <w:t>NOTE – See ES</w:t>
            </w:r>
            <w:r w:rsidR="005064ED">
              <w:rPr>
                <w:rFonts w:ascii="Arial" w:hAnsi="Arial"/>
                <w:i/>
              </w:rPr>
              <w:t xml:space="preserve">I </w:t>
            </w:r>
            <w:r w:rsidRPr="00902191">
              <w:rPr>
                <w:rFonts w:ascii="Arial" w:hAnsi="Arial"/>
                <w:i/>
              </w:rPr>
              <w:t>20-04 Signals Skills Definitions for default qualification requirements and equivalence of other training and qualifications.</w:t>
            </w:r>
          </w:p>
          <w:p w14:paraId="2EADFE78" w14:textId="10A28E68" w:rsidR="009C4844" w:rsidRPr="00902191" w:rsidRDefault="009C4844" w:rsidP="005064ED">
            <w:pPr>
              <w:pStyle w:val="tablehead"/>
              <w:spacing w:beforeLines="0" w:before="0" w:afterLines="0" w:after="0"/>
              <w:rPr>
                <w:rFonts w:ascii="Arial" w:hAnsi="Arial"/>
                <w:i/>
              </w:rPr>
            </w:pPr>
          </w:p>
        </w:tc>
      </w:tr>
      <w:tr w:rsidR="00CC1D89" w:rsidRPr="00425EF1" w14:paraId="6A583D52" w14:textId="77777777" w:rsidTr="00CC1D89">
        <w:trPr>
          <w:trHeight w:val="2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F636" w14:textId="77777777" w:rsidR="00CC1D89" w:rsidRPr="00902191" w:rsidRDefault="00CC1D89" w:rsidP="00866FC3">
            <w:pPr>
              <w:pStyle w:val="tabletext"/>
              <w:spacing w:after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83CC3">
              <w:rPr>
                <w:rFonts w:ascii="Arial" w:hAnsi="Arial"/>
                <w:b/>
                <w:bCs/>
                <w:sz w:val="20"/>
                <w:szCs w:val="20"/>
              </w:rPr>
              <w:t>Qualification or Training Competence</w:t>
            </w:r>
            <w:r w:rsidRPr="0090219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F83CC3">
              <w:rPr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r w:rsidRPr="00F83CC3">
              <w:rPr>
                <w:rFonts w:ascii="Arial" w:hAnsi="Arial"/>
                <w:bCs/>
                <w:i/>
                <w:sz w:val="20"/>
                <w:szCs w:val="20"/>
              </w:rPr>
              <w:t>assessor to complete</w:t>
            </w:r>
          </w:p>
        </w:tc>
      </w:tr>
      <w:tr w:rsidR="00CC1D89" w:rsidRPr="00425EF1" w14:paraId="5A8F3732" w14:textId="77777777" w:rsidTr="00CC1D89">
        <w:trPr>
          <w:trHeight w:val="2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6C79" w14:textId="77777777" w:rsidR="00CC1D89" w:rsidRPr="00902191" w:rsidRDefault="00CC1D89" w:rsidP="00866FC3">
            <w:pPr>
              <w:pStyle w:val="tabletext"/>
              <w:spacing w:before="0" w:after="0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CC1D89" w:rsidRPr="00425EF1" w14:paraId="715230F6" w14:textId="77777777" w:rsidTr="00F83CC3">
        <w:trPr>
          <w:trHeight w:val="43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FD1" w14:textId="77777777" w:rsidR="00CC1D89" w:rsidRPr="00F83CC3" w:rsidRDefault="00CC1D89" w:rsidP="00866FC3">
            <w:pPr>
              <w:pStyle w:val="tabletext"/>
              <w:spacing w:after="0"/>
              <w:rPr>
                <w:rFonts w:ascii="Arial" w:hAnsi="Arial"/>
                <w:bCs/>
                <w:sz w:val="18"/>
                <w:szCs w:val="18"/>
              </w:rPr>
            </w:pPr>
            <w:r w:rsidRPr="00F83CC3">
              <w:rPr>
                <w:rFonts w:ascii="Arial" w:hAnsi="Arial"/>
                <w:bCs/>
                <w:sz w:val="18"/>
                <w:szCs w:val="18"/>
              </w:rPr>
              <w:t xml:space="preserve">Nominated Qualification 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A8EB" w14:textId="77777777" w:rsidR="00CC1D89" w:rsidRPr="00F83CC3" w:rsidRDefault="00CC1D89" w:rsidP="00866FC3">
            <w:pPr>
              <w:pStyle w:val="tabletext"/>
              <w:spacing w:after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83C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name of qualification as per matrix or SOC&gt;&gt;"/>
                  </w:textInput>
                </w:ffData>
              </w:fldChar>
            </w:r>
            <w:r w:rsidRPr="00F83C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83CC3">
              <w:rPr>
                <w:rFonts w:ascii="Arial" w:hAnsi="Arial"/>
                <w:sz w:val="18"/>
                <w:szCs w:val="18"/>
              </w:rPr>
            </w:r>
            <w:r w:rsidRPr="00F83C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3CC3">
              <w:rPr>
                <w:rFonts w:ascii="Arial" w:hAnsi="Arial"/>
                <w:noProof/>
                <w:sz w:val="18"/>
                <w:szCs w:val="18"/>
              </w:rPr>
              <w:t>&lt;&lt;insert name of qualification as per matrix or SOC&gt;&gt;</w:t>
            </w:r>
            <w:r w:rsidRPr="00F83C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C1D89" w:rsidRPr="00425EF1" w14:paraId="566255B0" w14:textId="77777777" w:rsidTr="00CC1D89">
        <w:trPr>
          <w:trHeight w:val="2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354A" w14:textId="77777777" w:rsidR="00CC1D89" w:rsidRPr="00425EF1" w:rsidRDefault="00CC1D89" w:rsidP="00866FC3">
            <w:pPr>
              <w:pStyle w:val="tabletext"/>
              <w:spacing w:before="0" w:after="0"/>
              <w:rPr>
                <w:b/>
                <w:bCs/>
                <w:sz w:val="12"/>
                <w:szCs w:val="12"/>
              </w:rPr>
            </w:pPr>
          </w:p>
        </w:tc>
      </w:tr>
    </w:tbl>
    <w:p w14:paraId="157E19E1" w14:textId="77777777" w:rsidR="00902191" w:rsidRPr="00F83CC3" w:rsidRDefault="00902191" w:rsidP="00902191">
      <w:pPr>
        <w:spacing w:before="0"/>
        <w:ind w:hanging="567"/>
        <w:rPr>
          <w:b/>
          <w:i/>
        </w:rPr>
      </w:pPr>
      <w:r w:rsidRPr="00F83CC3">
        <w:rPr>
          <w:b/>
          <w:i/>
        </w:rPr>
        <w:t>Alternative Assessment of Competence</w:t>
      </w:r>
    </w:p>
    <w:tbl>
      <w:tblPr>
        <w:tblW w:w="9900" w:type="dxa"/>
        <w:tblInd w:w="-510" w:type="dxa"/>
        <w:tblLayout w:type="fixed"/>
        <w:tblLook w:val="0000" w:firstRow="0" w:lastRow="0" w:firstColumn="0" w:lastColumn="0" w:noHBand="0" w:noVBand="0"/>
      </w:tblPr>
      <w:tblGrid>
        <w:gridCol w:w="3969"/>
        <w:gridCol w:w="5931"/>
      </w:tblGrid>
      <w:tr w:rsidR="00DD435D" w:rsidRPr="00425EF1" w14:paraId="0500770F" w14:textId="77777777" w:rsidTr="00F83CC3">
        <w:trPr>
          <w:trHeight w:val="3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9785" w14:textId="77777777" w:rsidR="00DD435D" w:rsidRPr="00F83CC3" w:rsidRDefault="00DD435D" w:rsidP="00866FC3">
            <w:pPr>
              <w:pStyle w:val="tabletext"/>
              <w:spacing w:after="0"/>
              <w:rPr>
                <w:rFonts w:ascii="Arial" w:hAnsi="Arial"/>
                <w:bCs/>
                <w:sz w:val="18"/>
                <w:szCs w:val="18"/>
              </w:rPr>
            </w:pPr>
            <w:r w:rsidRPr="00F83CC3">
              <w:rPr>
                <w:rFonts w:ascii="Arial" w:hAnsi="Arial"/>
                <w:bCs/>
                <w:sz w:val="18"/>
                <w:szCs w:val="18"/>
              </w:rPr>
              <w:t xml:space="preserve">Nominated Qualification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770" w14:textId="77777777" w:rsidR="00DD435D" w:rsidRPr="00F83CC3" w:rsidRDefault="00DD435D" w:rsidP="00866FC3">
            <w:pPr>
              <w:pStyle w:val="tabletext"/>
              <w:spacing w:after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83C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name of qualification as per matrix or SOC&gt;&gt;"/>
                  </w:textInput>
                </w:ffData>
              </w:fldChar>
            </w:r>
            <w:r w:rsidRPr="00F83C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83CC3">
              <w:rPr>
                <w:rFonts w:ascii="Arial" w:hAnsi="Arial"/>
                <w:sz w:val="18"/>
                <w:szCs w:val="18"/>
              </w:rPr>
            </w:r>
            <w:r w:rsidRPr="00F83C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3CC3">
              <w:rPr>
                <w:rFonts w:ascii="Arial" w:hAnsi="Arial"/>
                <w:noProof/>
                <w:sz w:val="18"/>
                <w:szCs w:val="18"/>
              </w:rPr>
              <w:t>&lt;&lt;insert name of qualification as per matrix or SOC&gt;&gt;</w:t>
            </w:r>
            <w:r w:rsidRPr="00F83C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D435D" w:rsidRPr="00425EF1" w14:paraId="76C1702F" w14:textId="77777777" w:rsidTr="00F83CC3">
        <w:trPr>
          <w:trHeight w:val="4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23BC" w14:textId="77777777" w:rsidR="00DD435D" w:rsidRPr="00F83CC3" w:rsidRDefault="00DD435D" w:rsidP="00866FC3">
            <w:pPr>
              <w:pStyle w:val="tabletext"/>
              <w:spacing w:after="0"/>
              <w:rPr>
                <w:rFonts w:ascii="Arial" w:hAnsi="Arial"/>
                <w:bCs/>
                <w:sz w:val="18"/>
                <w:szCs w:val="18"/>
              </w:rPr>
            </w:pPr>
            <w:r w:rsidRPr="00F83CC3">
              <w:rPr>
                <w:rFonts w:ascii="Arial" w:hAnsi="Arial"/>
                <w:bCs/>
                <w:sz w:val="18"/>
                <w:szCs w:val="18"/>
              </w:rPr>
              <w:t>Assessment undertaken by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D75A" w14:textId="77777777" w:rsidR="00DD435D" w:rsidRPr="00F83CC3" w:rsidRDefault="00DD435D" w:rsidP="00866FC3">
            <w:pPr>
              <w:pStyle w:val="tabletext"/>
              <w:spacing w:after="0"/>
              <w:rPr>
                <w:rFonts w:ascii="Arial" w:hAnsi="Arial"/>
                <w:sz w:val="18"/>
                <w:szCs w:val="18"/>
              </w:rPr>
            </w:pPr>
            <w:r w:rsidRPr="00F83C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name of assessor&gt;&gt;"/>
                  </w:textInput>
                </w:ffData>
              </w:fldChar>
            </w:r>
            <w:r w:rsidRPr="00F83C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83CC3">
              <w:rPr>
                <w:rFonts w:ascii="Arial" w:hAnsi="Arial"/>
                <w:sz w:val="18"/>
                <w:szCs w:val="18"/>
              </w:rPr>
            </w:r>
            <w:r w:rsidRPr="00F83C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3CC3">
              <w:rPr>
                <w:rFonts w:ascii="Arial" w:hAnsi="Arial"/>
                <w:noProof/>
                <w:sz w:val="18"/>
                <w:szCs w:val="18"/>
              </w:rPr>
              <w:t>&lt;&lt;insert name of assessor&gt;&gt;</w:t>
            </w:r>
            <w:r w:rsidRPr="00F83C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D435D" w:rsidRPr="00425EF1" w14:paraId="0D34D7B4" w14:textId="77777777" w:rsidTr="00F83CC3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8C4" w14:textId="77777777" w:rsidR="00DD435D" w:rsidRPr="00F83CC3" w:rsidRDefault="00DD435D" w:rsidP="00866FC3">
            <w:pPr>
              <w:pStyle w:val="tabletext"/>
              <w:spacing w:after="0"/>
              <w:rPr>
                <w:rFonts w:ascii="Arial" w:hAnsi="Arial"/>
                <w:bCs/>
                <w:sz w:val="18"/>
                <w:szCs w:val="18"/>
              </w:rPr>
            </w:pPr>
            <w:r w:rsidRPr="00F83CC3">
              <w:rPr>
                <w:rFonts w:ascii="Arial" w:hAnsi="Arial"/>
                <w:bCs/>
                <w:sz w:val="18"/>
                <w:szCs w:val="18"/>
              </w:rPr>
              <w:t>Date of Assessment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646A" w14:textId="77777777" w:rsidR="00DD435D" w:rsidRPr="00F83CC3" w:rsidRDefault="00DD435D" w:rsidP="00866FC3">
            <w:pPr>
              <w:pStyle w:val="tabletext"/>
              <w:spacing w:after="0"/>
              <w:rPr>
                <w:rFonts w:ascii="Arial" w:hAnsi="Arial"/>
                <w:sz w:val="18"/>
                <w:szCs w:val="18"/>
              </w:rPr>
            </w:pPr>
            <w:r w:rsidRPr="00F83C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83C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83CC3">
              <w:rPr>
                <w:rFonts w:ascii="Arial" w:hAnsi="Arial"/>
                <w:sz w:val="18"/>
                <w:szCs w:val="18"/>
              </w:rPr>
            </w:r>
            <w:r w:rsidRPr="00F83C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3C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83C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83C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83C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83C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83C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D435D" w:rsidRPr="00425EF1" w14:paraId="74FA3C0B" w14:textId="77777777" w:rsidTr="00F83CC3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D9C6" w14:textId="77777777" w:rsidR="00DD435D" w:rsidRPr="00F83CC3" w:rsidRDefault="00DD435D" w:rsidP="00866FC3">
            <w:pPr>
              <w:pStyle w:val="tabletext"/>
              <w:spacing w:after="0"/>
              <w:rPr>
                <w:rFonts w:ascii="Arial" w:hAnsi="Arial"/>
                <w:bCs/>
                <w:sz w:val="18"/>
                <w:szCs w:val="18"/>
              </w:rPr>
            </w:pPr>
            <w:r w:rsidRPr="00F83CC3">
              <w:rPr>
                <w:rFonts w:ascii="Arial" w:hAnsi="Arial"/>
                <w:bCs/>
                <w:sz w:val="18"/>
                <w:szCs w:val="18"/>
              </w:rPr>
              <w:t>Location of Assessment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626A" w14:textId="77777777" w:rsidR="00DD435D" w:rsidRPr="00F83CC3" w:rsidRDefault="00DD435D" w:rsidP="00866FC3">
            <w:pPr>
              <w:pStyle w:val="tabletext"/>
              <w:spacing w:after="0"/>
              <w:rPr>
                <w:rFonts w:ascii="Arial" w:hAnsi="Arial"/>
                <w:sz w:val="18"/>
                <w:szCs w:val="18"/>
              </w:rPr>
            </w:pPr>
            <w:r w:rsidRPr="00F83C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83C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83CC3">
              <w:rPr>
                <w:rFonts w:ascii="Arial" w:hAnsi="Arial"/>
                <w:sz w:val="18"/>
                <w:szCs w:val="18"/>
              </w:rPr>
            </w:r>
            <w:r w:rsidRPr="00F83C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83C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83C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83C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83C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83C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83C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D435D" w:rsidRPr="00425EF1" w14:paraId="76FDDE34" w14:textId="77777777" w:rsidTr="00DD435D">
        <w:trPr>
          <w:trHeight w:val="2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7366" w14:textId="77777777" w:rsidR="00DD435D" w:rsidRPr="00DD435D" w:rsidRDefault="00DD435D" w:rsidP="00866FC3">
            <w:pPr>
              <w:pStyle w:val="tabletext"/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DD435D">
              <w:rPr>
                <w:rFonts w:ascii="Arial" w:hAnsi="Arial"/>
                <w:b/>
                <w:sz w:val="20"/>
                <w:szCs w:val="20"/>
              </w:rPr>
              <w:t>Evidence of Competence</w:t>
            </w:r>
          </w:p>
        </w:tc>
      </w:tr>
      <w:tr w:rsidR="00DD435D" w:rsidRPr="00425EF1" w14:paraId="00D1BBE3" w14:textId="77777777" w:rsidTr="00DD435D">
        <w:trPr>
          <w:trHeight w:val="2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25C0B" w14:textId="77777777" w:rsidR="00DD435D" w:rsidRDefault="008506A0" w:rsidP="00866FC3">
            <w:pPr>
              <w:pStyle w:val="tabletext"/>
              <w:spacing w:after="0"/>
              <w:rPr>
                <w:rFonts w:ascii="Arial" w:hAnsi="Arial"/>
                <w:sz w:val="18"/>
                <w:szCs w:val="18"/>
              </w:rPr>
            </w:pPr>
            <w:r w:rsidRPr="00DD435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D435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435D">
              <w:rPr>
                <w:rFonts w:ascii="Arial" w:hAnsi="Arial"/>
                <w:sz w:val="20"/>
                <w:szCs w:val="20"/>
              </w:rPr>
            </w:r>
            <w:r w:rsidRPr="00DD435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D435D" w:rsidRPr="00425EF1" w14:paraId="6864FBDF" w14:textId="77777777" w:rsidTr="00DD435D">
        <w:trPr>
          <w:trHeight w:val="25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19530" w14:textId="77777777" w:rsidR="00DD435D" w:rsidRDefault="008506A0" w:rsidP="00866FC3">
            <w:pPr>
              <w:pStyle w:val="tabletext"/>
              <w:spacing w:after="0"/>
              <w:rPr>
                <w:rFonts w:ascii="Arial" w:hAnsi="Arial"/>
                <w:sz w:val="18"/>
                <w:szCs w:val="18"/>
              </w:rPr>
            </w:pPr>
            <w:r w:rsidRPr="00DD435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D435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435D">
              <w:rPr>
                <w:rFonts w:ascii="Arial" w:hAnsi="Arial"/>
                <w:sz w:val="20"/>
                <w:szCs w:val="20"/>
              </w:rPr>
            </w:r>
            <w:r w:rsidRPr="00DD435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D435D" w:rsidRPr="00425EF1" w14:paraId="26F7C25D" w14:textId="77777777" w:rsidTr="00DD435D">
        <w:trPr>
          <w:trHeight w:val="25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F9084" w14:textId="77777777" w:rsidR="00DD435D" w:rsidRDefault="008506A0" w:rsidP="00866FC3">
            <w:pPr>
              <w:pStyle w:val="tabletext"/>
              <w:spacing w:after="0"/>
              <w:rPr>
                <w:rFonts w:ascii="Arial" w:hAnsi="Arial"/>
                <w:sz w:val="18"/>
                <w:szCs w:val="18"/>
              </w:rPr>
            </w:pPr>
            <w:r w:rsidRPr="00DD435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D435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435D">
              <w:rPr>
                <w:rFonts w:ascii="Arial" w:hAnsi="Arial"/>
                <w:sz w:val="20"/>
                <w:szCs w:val="20"/>
              </w:rPr>
            </w:r>
            <w:r w:rsidRPr="00DD435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D435D" w:rsidRPr="00425EF1" w14:paraId="2D5D6F79" w14:textId="77777777" w:rsidTr="00DD435D">
        <w:trPr>
          <w:trHeight w:val="25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E83C49" w14:textId="77777777" w:rsidR="00DD435D" w:rsidRDefault="008506A0" w:rsidP="00866FC3">
            <w:pPr>
              <w:pStyle w:val="tabletext"/>
              <w:spacing w:after="0"/>
              <w:rPr>
                <w:rFonts w:ascii="Arial" w:hAnsi="Arial"/>
                <w:sz w:val="18"/>
                <w:szCs w:val="18"/>
              </w:rPr>
            </w:pPr>
            <w:r w:rsidRPr="00DD435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D435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435D">
              <w:rPr>
                <w:rFonts w:ascii="Arial" w:hAnsi="Arial"/>
                <w:sz w:val="20"/>
                <w:szCs w:val="20"/>
              </w:rPr>
            </w:r>
            <w:r w:rsidRPr="00DD435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D435D" w:rsidRPr="00425EF1" w14:paraId="7634D9DA" w14:textId="77777777" w:rsidTr="00DD435D">
        <w:trPr>
          <w:trHeight w:val="25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3C36" w14:textId="77777777" w:rsidR="00DD435D" w:rsidRDefault="008506A0" w:rsidP="00866FC3">
            <w:pPr>
              <w:pStyle w:val="tabletext"/>
              <w:spacing w:after="0"/>
              <w:rPr>
                <w:rFonts w:ascii="Arial" w:hAnsi="Arial"/>
                <w:sz w:val="18"/>
                <w:szCs w:val="18"/>
              </w:rPr>
            </w:pPr>
            <w:r w:rsidRPr="00DD435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D435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435D">
              <w:rPr>
                <w:rFonts w:ascii="Arial" w:hAnsi="Arial"/>
                <w:sz w:val="20"/>
                <w:szCs w:val="20"/>
              </w:rPr>
            </w:r>
            <w:r w:rsidRPr="00DD435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435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6496724F" w14:textId="77777777" w:rsidR="00902191" w:rsidRDefault="00902191" w:rsidP="00902191">
      <w:pPr>
        <w:spacing w:before="0"/>
        <w:ind w:hanging="567"/>
      </w:pPr>
    </w:p>
    <w:tbl>
      <w:tblPr>
        <w:tblW w:w="9900" w:type="dxa"/>
        <w:tblInd w:w="-510" w:type="dxa"/>
        <w:tblLayout w:type="fixed"/>
        <w:tblLook w:val="0000" w:firstRow="0" w:lastRow="0" w:firstColumn="0" w:lastColumn="0" w:noHBand="0" w:noVBand="0"/>
      </w:tblPr>
      <w:tblGrid>
        <w:gridCol w:w="3969"/>
        <w:gridCol w:w="2965"/>
        <w:gridCol w:w="2966"/>
      </w:tblGrid>
      <w:tr w:rsidR="00DD435D" w:rsidRPr="00425EF1" w14:paraId="3B31C763" w14:textId="77777777" w:rsidTr="00866FC3">
        <w:trPr>
          <w:trHeight w:val="2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31D" w14:textId="77777777" w:rsidR="00DD435D" w:rsidRPr="00F83CC3" w:rsidRDefault="00DD435D" w:rsidP="00866FC3">
            <w:pPr>
              <w:pStyle w:val="tabletext"/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83CC3">
              <w:rPr>
                <w:rFonts w:ascii="Arial" w:hAnsi="Arial"/>
                <w:b/>
                <w:bCs/>
                <w:sz w:val="20"/>
                <w:szCs w:val="20"/>
              </w:rPr>
              <w:t>Assessor Sign off</w:t>
            </w:r>
          </w:p>
        </w:tc>
      </w:tr>
      <w:tr w:rsidR="00DD435D" w:rsidRPr="00425EF1" w14:paraId="66644452" w14:textId="77777777" w:rsidTr="00DD435D">
        <w:trPr>
          <w:trHeight w:val="4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182" w14:textId="77777777" w:rsidR="00DD435D" w:rsidRPr="00F83CC3" w:rsidRDefault="00DD435D" w:rsidP="00866FC3">
            <w:pPr>
              <w:pStyle w:val="tabletext"/>
              <w:spacing w:after="0"/>
              <w:rPr>
                <w:rFonts w:ascii="Arial" w:hAnsi="Arial"/>
                <w:bCs/>
              </w:rPr>
            </w:pPr>
            <w:r w:rsidRPr="00F83CC3">
              <w:rPr>
                <w:rFonts w:ascii="Arial" w:hAnsi="Arial"/>
                <w:bCs/>
              </w:rPr>
              <w:t xml:space="preserve">Authorised Assessor’s Signature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128B" w14:textId="77777777" w:rsidR="00DD435D" w:rsidRPr="00902191" w:rsidRDefault="00DD435D" w:rsidP="00866FC3">
            <w:pPr>
              <w:pStyle w:val="tabletext"/>
              <w:spacing w:after="0"/>
              <w:rPr>
                <w:rFonts w:ascii="Arial" w:hAnsi="Arial"/>
                <w:b/>
                <w:bCs/>
              </w:rPr>
            </w:pPr>
          </w:p>
        </w:tc>
      </w:tr>
      <w:tr w:rsidR="00DD435D" w:rsidRPr="00425EF1" w14:paraId="751781F2" w14:textId="77777777" w:rsidTr="00F83CC3">
        <w:trPr>
          <w:trHeight w:val="5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F839" w14:textId="77777777" w:rsidR="00DD435D" w:rsidRPr="00F83CC3" w:rsidRDefault="00DD435D" w:rsidP="00866FC3">
            <w:pPr>
              <w:pStyle w:val="tabletext"/>
              <w:spacing w:after="0"/>
              <w:rPr>
                <w:rFonts w:ascii="Arial" w:hAnsi="Arial"/>
                <w:bCs/>
              </w:rPr>
            </w:pPr>
            <w:r w:rsidRPr="00F83CC3">
              <w:rPr>
                <w:rFonts w:ascii="Arial" w:hAnsi="Arial"/>
                <w:bCs/>
              </w:rPr>
              <w:t>Authorised Assessor’s Name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74E7" w14:textId="77777777" w:rsidR="00DD435D" w:rsidRPr="00F83CC3" w:rsidRDefault="00DD435D" w:rsidP="00866FC3">
            <w:pPr>
              <w:pStyle w:val="tabletext"/>
              <w:spacing w:after="0"/>
              <w:rPr>
                <w:rFonts w:ascii="Arial" w:hAnsi="Arial"/>
              </w:rPr>
            </w:pPr>
            <w:r w:rsidRPr="00F83CC3"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83CC3">
              <w:rPr>
                <w:rFonts w:ascii="Arial" w:hAnsi="Arial"/>
              </w:rPr>
              <w:instrText xml:space="preserve"> FORMTEXT </w:instrText>
            </w:r>
            <w:r w:rsidRPr="00F83CC3">
              <w:rPr>
                <w:rFonts w:ascii="Arial" w:hAnsi="Arial"/>
              </w:rPr>
            </w:r>
            <w:r w:rsidRPr="00F83CC3">
              <w:rPr>
                <w:rFonts w:ascii="Arial" w:hAnsi="Arial"/>
              </w:rPr>
              <w:fldChar w:fldCharType="separate"/>
            </w:r>
            <w:r w:rsidRPr="00F83CC3">
              <w:rPr>
                <w:rFonts w:ascii="Arial" w:hAnsi="Arial"/>
                <w:noProof/>
              </w:rPr>
              <w:t> </w:t>
            </w:r>
            <w:r w:rsidRPr="00F83CC3">
              <w:rPr>
                <w:rFonts w:ascii="Arial" w:hAnsi="Arial"/>
                <w:noProof/>
              </w:rPr>
              <w:t> </w:t>
            </w:r>
            <w:r w:rsidRPr="00F83CC3">
              <w:rPr>
                <w:rFonts w:ascii="Arial" w:hAnsi="Arial"/>
                <w:noProof/>
              </w:rPr>
              <w:t> </w:t>
            </w:r>
            <w:r w:rsidRPr="00F83CC3">
              <w:rPr>
                <w:rFonts w:ascii="Arial" w:hAnsi="Arial"/>
                <w:noProof/>
              </w:rPr>
              <w:t> </w:t>
            </w:r>
            <w:r w:rsidRPr="00F83CC3">
              <w:rPr>
                <w:rFonts w:ascii="Arial" w:hAnsi="Arial"/>
                <w:noProof/>
              </w:rPr>
              <w:t> </w:t>
            </w:r>
            <w:r w:rsidRPr="00F83CC3">
              <w:rPr>
                <w:rFonts w:ascii="Arial" w:hAnsi="Arial"/>
              </w:rPr>
              <w:fldChar w:fldCharType="end"/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A5B9" w14:textId="77777777" w:rsidR="00DD435D" w:rsidRPr="00F83CC3" w:rsidRDefault="00DD435D" w:rsidP="00866FC3">
            <w:pPr>
              <w:pStyle w:val="tabletext"/>
              <w:spacing w:after="0"/>
              <w:rPr>
                <w:rFonts w:ascii="Arial" w:hAnsi="Arial"/>
              </w:rPr>
            </w:pPr>
            <w:r w:rsidRPr="00F83CC3">
              <w:rPr>
                <w:rFonts w:ascii="Arial" w:hAnsi="Arial"/>
              </w:rPr>
              <w:t xml:space="preserve">Date: </w:t>
            </w:r>
            <w:r w:rsidRPr="00F83CC3"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83CC3">
              <w:rPr>
                <w:rFonts w:ascii="Arial" w:hAnsi="Arial"/>
              </w:rPr>
              <w:instrText xml:space="preserve"> FORMTEXT </w:instrText>
            </w:r>
            <w:r w:rsidRPr="00F83CC3">
              <w:rPr>
                <w:rFonts w:ascii="Arial" w:hAnsi="Arial"/>
              </w:rPr>
            </w:r>
            <w:r w:rsidRPr="00F83CC3">
              <w:rPr>
                <w:rFonts w:ascii="Arial" w:hAnsi="Arial"/>
              </w:rPr>
              <w:fldChar w:fldCharType="separate"/>
            </w:r>
            <w:r w:rsidRPr="00F83CC3">
              <w:rPr>
                <w:rFonts w:ascii="Arial" w:hAnsi="Arial"/>
                <w:noProof/>
              </w:rPr>
              <w:t> </w:t>
            </w:r>
            <w:r w:rsidRPr="00F83CC3">
              <w:rPr>
                <w:rFonts w:ascii="Arial" w:hAnsi="Arial"/>
                <w:noProof/>
              </w:rPr>
              <w:t> </w:t>
            </w:r>
            <w:r w:rsidRPr="00F83CC3">
              <w:rPr>
                <w:rFonts w:ascii="Arial" w:hAnsi="Arial"/>
                <w:noProof/>
              </w:rPr>
              <w:t> </w:t>
            </w:r>
            <w:r w:rsidRPr="00F83CC3">
              <w:rPr>
                <w:rFonts w:ascii="Arial" w:hAnsi="Arial"/>
                <w:noProof/>
              </w:rPr>
              <w:t> </w:t>
            </w:r>
            <w:r w:rsidRPr="00F83CC3">
              <w:rPr>
                <w:rFonts w:ascii="Arial" w:hAnsi="Arial"/>
                <w:noProof/>
              </w:rPr>
              <w:t> </w:t>
            </w:r>
            <w:r w:rsidRPr="00F83CC3">
              <w:rPr>
                <w:rFonts w:ascii="Arial" w:hAnsi="Arial"/>
              </w:rPr>
              <w:fldChar w:fldCharType="end"/>
            </w:r>
          </w:p>
        </w:tc>
      </w:tr>
    </w:tbl>
    <w:p w14:paraId="21E115A8" w14:textId="77777777" w:rsidR="00A66713" w:rsidRDefault="00A66713" w:rsidP="00A66713">
      <w:pPr>
        <w:spacing w:before="0"/>
        <w:ind w:hanging="567"/>
      </w:pPr>
    </w:p>
    <w:p w14:paraId="53088182" w14:textId="77777777" w:rsidR="00A66713" w:rsidRPr="00F83CC3" w:rsidRDefault="00A66713" w:rsidP="00B604D6">
      <w:pPr>
        <w:spacing w:before="0" w:after="240"/>
        <w:ind w:left="-567"/>
        <w:rPr>
          <w:sz w:val="18"/>
          <w:szCs w:val="18"/>
        </w:rPr>
      </w:pPr>
      <w:r w:rsidRPr="00F83CC3">
        <w:rPr>
          <w:sz w:val="18"/>
          <w:szCs w:val="18"/>
        </w:rPr>
        <w:t>The Assessor is to attach any qualification or training certificates supporting the above assessment and scan as one document.  This document may be uploaded to Pegasus.</w:t>
      </w:r>
    </w:p>
    <w:p w14:paraId="7C8E0808" w14:textId="77777777" w:rsidR="006B0FD4" w:rsidRPr="00F83CC3" w:rsidRDefault="006B0FD4" w:rsidP="00B604D6">
      <w:pPr>
        <w:spacing w:before="0"/>
        <w:ind w:left="-567"/>
        <w:rPr>
          <w:sz w:val="18"/>
          <w:szCs w:val="18"/>
        </w:rPr>
      </w:pPr>
    </w:p>
    <w:p w14:paraId="085D29E7" w14:textId="1E389A8E" w:rsidR="00B604D6" w:rsidRPr="00F83CC3" w:rsidRDefault="00B604D6" w:rsidP="00B604D6">
      <w:pPr>
        <w:spacing w:before="0"/>
        <w:ind w:left="-567"/>
        <w:rPr>
          <w:sz w:val="18"/>
          <w:szCs w:val="18"/>
        </w:rPr>
      </w:pPr>
      <w:r w:rsidRPr="00F83CC3">
        <w:rPr>
          <w:sz w:val="18"/>
          <w:szCs w:val="18"/>
        </w:rPr>
        <w:t xml:space="preserve">NOTE – Reference to predecessor qualifications should be using an Academic Record to demonstrate completion of the qualification.  </w:t>
      </w:r>
    </w:p>
    <w:p w14:paraId="791D35F1" w14:textId="77777777" w:rsidR="00B604D6" w:rsidRPr="00F83CC3" w:rsidRDefault="00B604D6" w:rsidP="00B604D6">
      <w:pPr>
        <w:spacing w:before="0"/>
        <w:ind w:left="-567"/>
        <w:rPr>
          <w:sz w:val="18"/>
          <w:szCs w:val="18"/>
        </w:rPr>
      </w:pPr>
      <w:r w:rsidRPr="00F83CC3">
        <w:rPr>
          <w:sz w:val="18"/>
          <w:szCs w:val="18"/>
        </w:rPr>
        <w:t>This may also be represented by a ‘Certificate of Proficiency’ from a Vocational Training Tribune.  This Certificate is awarded to persons who have demonstrated they are adequately trained to work in a trade, through evidence of past employment and experience in the trade and successful completion of a relevant Australian qualification.</w:t>
      </w:r>
    </w:p>
    <w:p w14:paraId="70AB5323" w14:textId="77777777" w:rsidR="00B604D6" w:rsidRPr="00F83CC3" w:rsidRDefault="00B604D6" w:rsidP="00B604D6">
      <w:pPr>
        <w:spacing w:before="0"/>
        <w:ind w:left="-567"/>
        <w:rPr>
          <w:sz w:val="18"/>
          <w:szCs w:val="18"/>
        </w:rPr>
      </w:pPr>
      <w:r w:rsidRPr="00F83CC3">
        <w:rPr>
          <w:sz w:val="18"/>
          <w:szCs w:val="18"/>
        </w:rPr>
        <w:t>A ‘Craft Certificate’ is not accepted for the purposes of this process for assessment of Predecessor Qualifications.  A Craft certificate is granted to persons who have demonstrated they are adequately trained to work in a trade, through evidence of past employment and experience but have not completed a relevant Australian qualification.</w:t>
      </w:r>
    </w:p>
    <w:p w14:paraId="77A157D4" w14:textId="24662FE6" w:rsidR="00B604D6" w:rsidRPr="00F83CC3" w:rsidRDefault="00B604D6" w:rsidP="00B604D6">
      <w:pPr>
        <w:spacing w:before="0"/>
        <w:ind w:left="-567"/>
        <w:rPr>
          <w:sz w:val="18"/>
          <w:szCs w:val="18"/>
        </w:rPr>
      </w:pPr>
      <w:r w:rsidRPr="00F83CC3">
        <w:rPr>
          <w:sz w:val="18"/>
          <w:szCs w:val="18"/>
        </w:rPr>
        <w:t xml:space="preserve">In some </w:t>
      </w:r>
      <w:proofErr w:type="gramStart"/>
      <w:r w:rsidRPr="00F83CC3">
        <w:rPr>
          <w:sz w:val="18"/>
          <w:szCs w:val="18"/>
        </w:rPr>
        <w:t>cases</w:t>
      </w:r>
      <w:proofErr w:type="gramEnd"/>
      <w:r w:rsidRPr="00F83CC3">
        <w:rPr>
          <w:sz w:val="18"/>
          <w:szCs w:val="18"/>
        </w:rPr>
        <w:t xml:space="preserve"> a License to perform a particular type of work can be used as evidence of attainment of the qualification.  For </w:t>
      </w:r>
      <w:r w:rsidR="006B0FD4" w:rsidRPr="00F83CC3">
        <w:rPr>
          <w:sz w:val="18"/>
          <w:szCs w:val="18"/>
        </w:rPr>
        <w:t>example,</w:t>
      </w:r>
      <w:r w:rsidRPr="00F83CC3">
        <w:rPr>
          <w:sz w:val="18"/>
          <w:szCs w:val="18"/>
        </w:rPr>
        <w:t xml:space="preserve"> an Electrical License can be used to demonstrate completion of the Electrical Trade Qualification if the ‘Certificate of Proficiency’ is not available</w:t>
      </w:r>
      <w:r w:rsidR="006B0FD4" w:rsidRPr="00F83CC3">
        <w:rPr>
          <w:sz w:val="18"/>
          <w:szCs w:val="18"/>
        </w:rPr>
        <w:t>.</w:t>
      </w:r>
    </w:p>
    <w:p w14:paraId="7F48509C" w14:textId="14496A82" w:rsidR="00562F5A" w:rsidRPr="00562F5A" w:rsidRDefault="00562F5A" w:rsidP="00562F5A"/>
    <w:p w14:paraId="5F87BE30" w14:textId="77777777" w:rsidR="00562F5A" w:rsidRPr="00562F5A" w:rsidRDefault="00562F5A" w:rsidP="00562F5A"/>
    <w:sectPr w:rsidR="00562F5A" w:rsidRPr="00562F5A" w:rsidSect="0056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43" w:bottom="1134" w:left="181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AD12" w14:textId="77777777" w:rsidR="00B159EF" w:rsidRDefault="00B159EF" w:rsidP="005055D2">
      <w:r>
        <w:separator/>
      </w:r>
    </w:p>
  </w:endnote>
  <w:endnote w:type="continuationSeparator" w:id="0">
    <w:p w14:paraId="561E5BA1" w14:textId="77777777" w:rsidR="00B159EF" w:rsidRDefault="00B159EF" w:rsidP="0050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-Bold">
    <w:altName w:val="Tw Cen MT Condensed Extra Bold"/>
    <w:charset w:val="00"/>
    <w:family w:val="auto"/>
    <w:pitch w:val="variable"/>
    <w:sig w:usb0="00000003" w:usb1="4000204A" w:usb2="00000000" w:usb3="00000000" w:csb0="00000001" w:csb1="00000000"/>
  </w:font>
  <w:font w:name="Akkurat">
    <w:altName w:val="Mangal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49A0" w14:textId="77777777" w:rsidR="00F83CC3" w:rsidRDefault="00F83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AA9D" w14:textId="5567A979" w:rsidR="00705806" w:rsidRPr="002E1236" w:rsidRDefault="00964FB6" w:rsidP="00B95F7A">
    <w:pPr>
      <w:pStyle w:val="Footer"/>
      <w:tabs>
        <w:tab w:val="clear" w:pos="8640"/>
        <w:tab w:val="right" w:pos="8789"/>
      </w:tabs>
      <w:rPr>
        <w:sz w:val="16"/>
        <w:szCs w:val="16"/>
      </w:rPr>
    </w:pPr>
    <w:r w:rsidRPr="00964FB6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Version 1.</w:t>
    </w:r>
    <w:r w:rsidR="00790BB8">
      <w:rPr>
        <w:sz w:val="16"/>
        <w:szCs w:val="16"/>
      </w:rPr>
      <w:t>1</w:t>
    </w:r>
    <w:r>
      <w:rPr>
        <w:sz w:val="16"/>
        <w:szCs w:val="16"/>
      </w:rPr>
      <w:t xml:space="preserve">                      Date Reviewed </w:t>
    </w:r>
    <w:r w:rsidR="00562F5A">
      <w:rPr>
        <w:sz w:val="16"/>
        <w:szCs w:val="16"/>
      </w:rPr>
      <w:t>11 Mar 2021</w:t>
    </w:r>
    <w:r w:rsidRPr="00964FB6">
      <w:rPr>
        <w:sz w:val="16"/>
        <w:szCs w:val="16"/>
      </w:rPr>
      <w:ptab w:relativeTo="margin" w:alignment="right" w:leader="none"/>
    </w:r>
    <w:r>
      <w:rPr>
        <w:sz w:val="16"/>
        <w:szCs w:val="16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4576" w14:textId="77777777" w:rsidR="00F83CC3" w:rsidRDefault="00F83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EE01" w14:textId="77777777" w:rsidR="00B159EF" w:rsidRDefault="00B159EF" w:rsidP="005055D2">
      <w:r>
        <w:separator/>
      </w:r>
    </w:p>
  </w:footnote>
  <w:footnote w:type="continuationSeparator" w:id="0">
    <w:p w14:paraId="448E0ECB" w14:textId="77777777" w:rsidR="00B159EF" w:rsidRDefault="00B159EF" w:rsidP="0050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5EE9" w14:textId="77777777" w:rsidR="00F83CC3" w:rsidRDefault="00F83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9485" w14:textId="289E6F15" w:rsidR="00705806" w:rsidRDefault="00964FB6" w:rsidP="00562F5A">
    <w:pPr>
      <w:pStyle w:val="Header"/>
      <w:tabs>
        <w:tab w:val="clear" w:pos="4320"/>
        <w:tab w:val="clear" w:pos="8640"/>
        <w:tab w:val="left" w:pos="5732"/>
      </w:tabs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A94924F" wp14:editId="54428F84">
              <wp:simplePos x="0" y="0"/>
              <wp:positionH relativeFrom="column">
                <wp:posOffset>-722435</wp:posOffset>
              </wp:positionH>
              <wp:positionV relativeFrom="paragraph">
                <wp:posOffset>-471317</wp:posOffset>
              </wp:positionV>
              <wp:extent cx="7562850" cy="11007970"/>
              <wp:effectExtent l="0" t="0" r="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1007970"/>
                        <a:chOff x="0" y="0"/>
                        <a:chExt cx="7562850" cy="1068705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562350"/>
                          <a:ext cx="7562850" cy="71247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27635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72EE23" id="Group 1" o:spid="_x0000_s1026" style="position:absolute;margin-left:-56.9pt;margin-top:-37.1pt;width:595.5pt;height:866.75pt;z-index:-251660288;mso-height-relative:margin" coordsize="75628,1068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35623;width:75628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">
                <v:imagedata r:id="rId3" o:title=""/>
              </v:shape>
              <v:shape id="Picture 3" o:spid="_x0000_s1028" type="#_x0000_t75" style="position:absolute;width:75628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70580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97451" wp14:editId="5330344C">
              <wp:simplePos x="0" y="0"/>
              <wp:positionH relativeFrom="column">
                <wp:posOffset>648335</wp:posOffset>
              </wp:positionH>
              <wp:positionV relativeFrom="paragraph">
                <wp:posOffset>426085</wp:posOffset>
              </wp:positionV>
              <wp:extent cx="501015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531E86" w14:textId="77777777" w:rsidR="00CC1D89" w:rsidRPr="00DF18E2" w:rsidRDefault="00CC1D89" w:rsidP="00CC1D89">
                          <w:pPr>
                            <w:spacing w:before="0"/>
                            <w:jc w:val="right"/>
                            <w:rPr>
                              <w:bCs/>
                            </w:rPr>
                          </w:pPr>
                          <w:r w:rsidRPr="00DF18E2">
                            <w:rPr>
                              <w:bCs/>
                            </w:rPr>
                            <w:t xml:space="preserve">Engineering (Signalling) Procedure – Form </w:t>
                          </w:r>
                        </w:p>
                        <w:p w14:paraId="3EC6EF7E" w14:textId="77777777" w:rsidR="00705806" w:rsidRPr="00DF18E2" w:rsidRDefault="00CC1D89" w:rsidP="00CC1D89">
                          <w:pPr>
                            <w:spacing w:before="0"/>
                            <w:jc w:val="right"/>
                            <w:rPr>
                              <w:bCs/>
                            </w:rPr>
                          </w:pPr>
                          <w:r w:rsidRPr="00DF18E2">
                            <w:rPr>
                              <w:bCs/>
                            </w:rPr>
                            <w:t>EST-20-02 Signals Staff Competency Assessment</w:t>
                          </w:r>
                        </w:p>
                        <w:p w14:paraId="70DE9581" w14:textId="77777777" w:rsidR="00CC1D89" w:rsidRPr="00DF18E2" w:rsidRDefault="00CC1D89" w:rsidP="00CC1D89">
                          <w:pPr>
                            <w:spacing w:before="0"/>
                            <w:jc w:val="right"/>
                            <w:rPr>
                              <w:bCs/>
                            </w:rPr>
                          </w:pPr>
                          <w:r w:rsidRPr="00DF18E2">
                            <w:rPr>
                              <w:bCs/>
                            </w:rPr>
                            <w:t>Form number: EST2002F-2</w:t>
                          </w:r>
                          <w:r w:rsidR="005064ED" w:rsidRPr="00DF18E2">
                            <w:rPr>
                              <w:bCs/>
                            </w:rPr>
                            <w:t>2</w:t>
                          </w:r>
                          <w:r w:rsidR="00C30A64" w:rsidRPr="00DF18E2">
                            <w:rPr>
                              <w:bCs/>
                            </w:rPr>
                            <w:t>A</w:t>
                          </w:r>
                        </w:p>
                        <w:p w14:paraId="261A62D0" w14:textId="77777777" w:rsidR="00CC1D89" w:rsidRPr="001B4B2B" w:rsidRDefault="00CC1D89" w:rsidP="001B4B2B">
                          <w:pPr>
                            <w:jc w:val="right"/>
                            <w:rPr>
                              <w:b/>
                              <w:sz w:val="32"/>
                              <w:szCs w:val="28"/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974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05pt;margin-top:33.55pt;width:394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" filled="f" stroked="f">
              <v:textbox inset="0,0,0,0">
                <w:txbxContent>
                  <w:p w14:paraId="7B531E86" w14:textId="77777777" w:rsidR="00CC1D89" w:rsidRPr="00DF18E2" w:rsidRDefault="00CC1D89" w:rsidP="00CC1D89">
                    <w:pPr>
                      <w:spacing w:before="0"/>
                      <w:jc w:val="right"/>
                      <w:rPr>
                        <w:bCs/>
                      </w:rPr>
                    </w:pPr>
                    <w:r w:rsidRPr="00DF18E2">
                      <w:rPr>
                        <w:bCs/>
                      </w:rPr>
                      <w:t xml:space="preserve">Engineering (Signalling) Procedure – Form </w:t>
                    </w:r>
                  </w:p>
                  <w:p w14:paraId="3EC6EF7E" w14:textId="77777777" w:rsidR="00705806" w:rsidRPr="00DF18E2" w:rsidRDefault="00CC1D89" w:rsidP="00CC1D89">
                    <w:pPr>
                      <w:spacing w:before="0"/>
                      <w:jc w:val="right"/>
                      <w:rPr>
                        <w:bCs/>
                      </w:rPr>
                    </w:pPr>
                    <w:r w:rsidRPr="00DF18E2">
                      <w:rPr>
                        <w:bCs/>
                      </w:rPr>
                      <w:t>EST-20-02 Signals Staff Competency Assessment</w:t>
                    </w:r>
                  </w:p>
                  <w:p w14:paraId="70DE9581" w14:textId="77777777" w:rsidR="00CC1D89" w:rsidRPr="00DF18E2" w:rsidRDefault="00CC1D89" w:rsidP="00CC1D89">
                    <w:pPr>
                      <w:spacing w:before="0"/>
                      <w:jc w:val="right"/>
                      <w:rPr>
                        <w:bCs/>
                      </w:rPr>
                    </w:pPr>
                    <w:r w:rsidRPr="00DF18E2">
                      <w:rPr>
                        <w:bCs/>
                      </w:rPr>
                      <w:t>Form number: EST2002F-2</w:t>
                    </w:r>
                    <w:r w:rsidR="005064ED" w:rsidRPr="00DF18E2">
                      <w:rPr>
                        <w:bCs/>
                      </w:rPr>
                      <w:t>2</w:t>
                    </w:r>
                    <w:r w:rsidR="00C30A64" w:rsidRPr="00DF18E2">
                      <w:rPr>
                        <w:bCs/>
                      </w:rPr>
                      <w:t>A</w:t>
                    </w:r>
                  </w:p>
                  <w:p w14:paraId="261A62D0" w14:textId="77777777" w:rsidR="00CC1D89" w:rsidRPr="001B4B2B" w:rsidRDefault="00CC1D89" w:rsidP="001B4B2B">
                    <w:pPr>
                      <w:jc w:val="right"/>
                      <w:rPr>
                        <w:b/>
                        <w:sz w:val="32"/>
                        <w:szCs w:val="28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="00562F5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7E9B" w14:textId="77777777" w:rsidR="00F83CC3" w:rsidRDefault="00F83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0285"/>
    <w:multiLevelType w:val="hybridMultilevel"/>
    <w:tmpl w:val="71E49DFE"/>
    <w:lvl w:ilvl="0" w:tplc="49E89B6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780D"/>
    <w:multiLevelType w:val="hybridMultilevel"/>
    <w:tmpl w:val="6BD4380C"/>
    <w:lvl w:ilvl="0" w:tplc="9BB4B996">
      <w:start w:val="1"/>
      <w:numFmt w:val="decimal"/>
      <w:pStyle w:val="Number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3D3834"/>
        <w:sz w:val="20"/>
      </w:rPr>
    </w:lvl>
    <w:lvl w:ilvl="1" w:tplc="C8D41D84">
      <w:start w:val="1"/>
      <w:numFmt w:val="lowerLetter"/>
      <w:pStyle w:val="Number2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3D3834"/>
        <w:sz w:val="20"/>
      </w:rPr>
    </w:lvl>
    <w:lvl w:ilvl="2" w:tplc="7862BAEC">
      <w:start w:val="1"/>
      <w:numFmt w:val="lowerRoman"/>
      <w:pStyle w:val="Number3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color w:val="3D3834"/>
        <w:sz w:val="2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E5092"/>
    <w:multiLevelType w:val="multilevel"/>
    <w:tmpl w:val="AFCCB8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11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703A3E"/>
    <w:multiLevelType w:val="hybridMultilevel"/>
    <w:tmpl w:val="A1FA6352"/>
    <w:lvl w:ilvl="0" w:tplc="4D4CD3BC">
      <w:start w:val="1"/>
      <w:numFmt w:val="bullet"/>
      <w:pStyle w:val="Bullet1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3D3834"/>
        <w:sz w:val="20"/>
      </w:rPr>
    </w:lvl>
    <w:lvl w:ilvl="1" w:tplc="48368F9A">
      <w:start w:val="1"/>
      <w:numFmt w:val="bullet"/>
      <w:pStyle w:val="Bullet2"/>
      <w:lvlText w:val="-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3D3834"/>
        <w:sz w:val="20"/>
      </w:rPr>
    </w:lvl>
    <w:lvl w:ilvl="2" w:tplc="CAC2F47E">
      <w:start w:val="1"/>
      <w:numFmt w:val="bullet"/>
      <w:pStyle w:val="Bullet3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3D3834"/>
        <w:sz w:val="20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8197A"/>
    <w:multiLevelType w:val="hybridMultilevel"/>
    <w:tmpl w:val="88547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64D58"/>
    <w:multiLevelType w:val="hybridMultilevel"/>
    <w:tmpl w:val="E940CA4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4D3368"/>
    <w:multiLevelType w:val="hybridMultilevel"/>
    <w:tmpl w:val="4D7E5BF0"/>
    <w:lvl w:ilvl="0" w:tplc="FD065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7FEB"/>
    <w:multiLevelType w:val="hybridMultilevel"/>
    <w:tmpl w:val="3C4EF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5D2"/>
    <w:rsid w:val="00014E52"/>
    <w:rsid w:val="00077356"/>
    <w:rsid w:val="00094D91"/>
    <w:rsid w:val="000C204E"/>
    <w:rsid w:val="00125139"/>
    <w:rsid w:val="00127BB5"/>
    <w:rsid w:val="001570E0"/>
    <w:rsid w:val="001B4B2B"/>
    <w:rsid w:val="002610AA"/>
    <w:rsid w:val="00261CD7"/>
    <w:rsid w:val="0029732F"/>
    <w:rsid w:val="002A7D3F"/>
    <w:rsid w:val="002D658C"/>
    <w:rsid w:val="002E1236"/>
    <w:rsid w:val="002E5F80"/>
    <w:rsid w:val="003161DB"/>
    <w:rsid w:val="003D4235"/>
    <w:rsid w:val="00425FB7"/>
    <w:rsid w:val="00435D7F"/>
    <w:rsid w:val="00442C8C"/>
    <w:rsid w:val="004B59EF"/>
    <w:rsid w:val="004D4B4B"/>
    <w:rsid w:val="005055D2"/>
    <w:rsid w:val="005064ED"/>
    <w:rsid w:val="00554DA6"/>
    <w:rsid w:val="0056029B"/>
    <w:rsid w:val="00562F5A"/>
    <w:rsid w:val="005671C0"/>
    <w:rsid w:val="00590AF7"/>
    <w:rsid w:val="005C797B"/>
    <w:rsid w:val="005E1CE3"/>
    <w:rsid w:val="0064239F"/>
    <w:rsid w:val="00647124"/>
    <w:rsid w:val="006656D8"/>
    <w:rsid w:val="0067170B"/>
    <w:rsid w:val="006A4E8F"/>
    <w:rsid w:val="006B0FD4"/>
    <w:rsid w:val="006E4A41"/>
    <w:rsid w:val="006E6644"/>
    <w:rsid w:val="006F7197"/>
    <w:rsid w:val="00705806"/>
    <w:rsid w:val="007234D3"/>
    <w:rsid w:val="00763D46"/>
    <w:rsid w:val="007641AC"/>
    <w:rsid w:val="00777352"/>
    <w:rsid w:val="00790BB8"/>
    <w:rsid w:val="00795F3E"/>
    <w:rsid w:val="007966EB"/>
    <w:rsid w:val="007C0AD2"/>
    <w:rsid w:val="007D59ED"/>
    <w:rsid w:val="007F1D55"/>
    <w:rsid w:val="008101EB"/>
    <w:rsid w:val="00837C7A"/>
    <w:rsid w:val="00843719"/>
    <w:rsid w:val="008506A0"/>
    <w:rsid w:val="00850808"/>
    <w:rsid w:val="008A7E29"/>
    <w:rsid w:val="008B2958"/>
    <w:rsid w:val="008C7B53"/>
    <w:rsid w:val="00902191"/>
    <w:rsid w:val="00964FB6"/>
    <w:rsid w:val="00974045"/>
    <w:rsid w:val="00995F40"/>
    <w:rsid w:val="009A093F"/>
    <w:rsid w:val="009C4844"/>
    <w:rsid w:val="00A41135"/>
    <w:rsid w:val="00A66713"/>
    <w:rsid w:val="00AB1E68"/>
    <w:rsid w:val="00AD5B69"/>
    <w:rsid w:val="00B01B17"/>
    <w:rsid w:val="00B159EF"/>
    <w:rsid w:val="00B604D6"/>
    <w:rsid w:val="00B87FF7"/>
    <w:rsid w:val="00B95F7A"/>
    <w:rsid w:val="00BB3D03"/>
    <w:rsid w:val="00C060F0"/>
    <w:rsid w:val="00C163DD"/>
    <w:rsid w:val="00C30A64"/>
    <w:rsid w:val="00C325B0"/>
    <w:rsid w:val="00C92B9B"/>
    <w:rsid w:val="00C96763"/>
    <w:rsid w:val="00CB61DE"/>
    <w:rsid w:val="00CC1D89"/>
    <w:rsid w:val="00CF3CAE"/>
    <w:rsid w:val="00D03F61"/>
    <w:rsid w:val="00D82BFE"/>
    <w:rsid w:val="00DD0761"/>
    <w:rsid w:val="00DD435D"/>
    <w:rsid w:val="00DF18E2"/>
    <w:rsid w:val="00E86062"/>
    <w:rsid w:val="00EB530C"/>
    <w:rsid w:val="00F51EBF"/>
    <w:rsid w:val="00F660DD"/>
    <w:rsid w:val="00F83CC3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2FF427"/>
  <w14:defaultImageDpi w14:val="300"/>
  <w15:docId w15:val="{6684E973-D5A8-451D-ACE1-7A712EE0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lang w:val="en-US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ED"/>
  </w:style>
  <w:style w:type="paragraph" w:styleId="Heading1">
    <w:name w:val="heading 1"/>
    <w:basedOn w:val="Normal"/>
    <w:next w:val="Normal"/>
    <w:link w:val="Heading1Char"/>
    <w:uiPriority w:val="9"/>
    <w:qFormat/>
    <w:rsid w:val="00837C7A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BB5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BB5"/>
    <w:pPr>
      <w:keepNext/>
      <w:keepLines/>
      <w:outlineLvl w:val="2"/>
    </w:pPr>
    <w:rPr>
      <w:rFonts w:eastAsiaTheme="majorEastAsia" w:cstheme="majorBidi"/>
      <w:b/>
      <w:bCs/>
      <w:color w:val="00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74045"/>
    <w:pPr>
      <w:numPr>
        <w:ilvl w:val="1"/>
      </w:numPr>
    </w:pPr>
    <w:rPr>
      <w:rFonts w:ascii="Akkurat-Bold" w:eastAsiaTheme="majorEastAsia" w:hAnsi="Akkurat-Bold" w:cstheme="majorBidi"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4045"/>
    <w:rPr>
      <w:rFonts w:ascii="Akkurat-Bold" w:eastAsiaTheme="majorEastAsia" w:hAnsi="Akkurat-Bold" w:cstheme="majorBidi"/>
      <w:iCs/>
      <w:color w:val="4F81BD" w:themeColor="accent1"/>
      <w:spacing w:val="15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27BB5"/>
    <w:rPr>
      <w:rFonts w:eastAsiaTheme="majorEastAsia" w:cstheme="majorBidi"/>
      <w:b/>
      <w:bCs/>
      <w:color w:val="009900"/>
    </w:rPr>
  </w:style>
  <w:style w:type="character" w:customStyle="1" w:styleId="Heading1Char">
    <w:name w:val="Heading 1 Char"/>
    <w:basedOn w:val="DefaultParagraphFont"/>
    <w:link w:val="Heading1"/>
    <w:uiPriority w:val="9"/>
    <w:rsid w:val="00837C7A"/>
    <w:rPr>
      <w:rFonts w:eastAsiaTheme="majorEastAsia" w:cstheme="majorBidi"/>
      <w:b/>
      <w:bCs/>
      <w:szCs w:val="32"/>
    </w:rPr>
  </w:style>
  <w:style w:type="paragraph" w:styleId="Header">
    <w:name w:val="header"/>
    <w:basedOn w:val="Normal"/>
    <w:link w:val="HeaderChar"/>
    <w:uiPriority w:val="99"/>
    <w:unhideWhenUsed/>
    <w:rsid w:val="00505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D2"/>
    <w:rPr>
      <w:rFonts w:ascii="Akkurat" w:hAnsi="Akkurat"/>
      <w:sz w:val="22"/>
    </w:rPr>
  </w:style>
  <w:style w:type="paragraph" w:styleId="Footer">
    <w:name w:val="footer"/>
    <w:basedOn w:val="Normal"/>
    <w:link w:val="FooterChar"/>
    <w:uiPriority w:val="99"/>
    <w:unhideWhenUsed/>
    <w:rsid w:val="00505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D2"/>
    <w:rPr>
      <w:rFonts w:ascii="Akkurat" w:hAnsi="Akkura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7356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sz w:val="24"/>
      <w:lang w:val="en-GB"/>
    </w:rPr>
  </w:style>
  <w:style w:type="table" w:styleId="TableGrid">
    <w:name w:val="Table Grid"/>
    <w:basedOn w:val="TableNormal"/>
    <w:uiPriority w:val="59"/>
    <w:rsid w:val="0076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7BB5"/>
    <w:rPr>
      <w:rFonts w:eastAsiaTheme="majorEastAsia" w:cstheme="majorBidi"/>
      <w:b/>
      <w:bCs/>
      <w:color w:val="4F81BD" w:themeColor="accent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D59ED"/>
    <w:pPr>
      <w:ind w:left="720"/>
      <w:contextualSpacing/>
    </w:pPr>
    <w:rPr>
      <w:rFonts w:cstheme="minorBidi"/>
      <w:szCs w:val="24"/>
    </w:rPr>
  </w:style>
  <w:style w:type="paragraph" w:customStyle="1" w:styleId="Bullet1">
    <w:name w:val="Bullet 1"/>
    <w:basedOn w:val="ListParagraph"/>
    <w:link w:val="Bullet1Char"/>
    <w:qFormat/>
    <w:rsid w:val="007D59ED"/>
    <w:pPr>
      <w:numPr>
        <w:numId w:val="1"/>
      </w:numPr>
      <w:contextualSpacing w:val="0"/>
    </w:pPr>
  </w:style>
  <w:style w:type="paragraph" w:customStyle="1" w:styleId="Bullet2">
    <w:name w:val="Bullet 2"/>
    <w:basedOn w:val="ListParagraph"/>
    <w:link w:val="Bullet2Char"/>
    <w:qFormat/>
    <w:rsid w:val="007D59ED"/>
    <w:pPr>
      <w:numPr>
        <w:ilvl w:val="1"/>
        <w:numId w:val="1"/>
      </w:numPr>
      <w:ind w:left="908" w:hanging="45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D59ED"/>
    <w:rPr>
      <w:rFonts w:cstheme="minorBidi"/>
      <w:szCs w:val="24"/>
    </w:rPr>
  </w:style>
  <w:style w:type="character" w:customStyle="1" w:styleId="Bullet1Char">
    <w:name w:val="Bullet 1 Char"/>
    <w:basedOn w:val="ListParagraphChar"/>
    <w:link w:val="Bullet1"/>
    <w:rsid w:val="007D59ED"/>
    <w:rPr>
      <w:rFonts w:cstheme="minorBidi"/>
      <w:szCs w:val="24"/>
    </w:rPr>
  </w:style>
  <w:style w:type="paragraph" w:customStyle="1" w:styleId="Bullet3">
    <w:name w:val="Bullet 3"/>
    <w:basedOn w:val="ListParagraph"/>
    <w:link w:val="Bullet3Char"/>
    <w:qFormat/>
    <w:rsid w:val="007D59ED"/>
    <w:pPr>
      <w:numPr>
        <w:ilvl w:val="2"/>
        <w:numId w:val="1"/>
      </w:numPr>
      <w:contextualSpacing w:val="0"/>
    </w:pPr>
  </w:style>
  <w:style w:type="character" w:customStyle="1" w:styleId="Bullet2Char">
    <w:name w:val="Bullet 2 Char"/>
    <w:basedOn w:val="ListParagraphChar"/>
    <w:link w:val="Bullet2"/>
    <w:rsid w:val="007D59ED"/>
    <w:rPr>
      <w:rFonts w:cstheme="minorBidi"/>
      <w:szCs w:val="24"/>
    </w:rPr>
  </w:style>
  <w:style w:type="paragraph" w:customStyle="1" w:styleId="Number1">
    <w:name w:val="Number 1"/>
    <w:basedOn w:val="ListParagraph"/>
    <w:link w:val="Number1Char"/>
    <w:qFormat/>
    <w:rsid w:val="007D59ED"/>
    <w:pPr>
      <w:numPr>
        <w:numId w:val="2"/>
      </w:numPr>
      <w:contextualSpacing w:val="0"/>
    </w:pPr>
  </w:style>
  <w:style w:type="character" w:customStyle="1" w:styleId="Bullet3Char">
    <w:name w:val="Bullet 3 Char"/>
    <w:basedOn w:val="ListParagraphChar"/>
    <w:link w:val="Bullet3"/>
    <w:rsid w:val="007D59ED"/>
    <w:rPr>
      <w:rFonts w:cstheme="minorBidi"/>
      <w:szCs w:val="24"/>
    </w:rPr>
  </w:style>
  <w:style w:type="paragraph" w:customStyle="1" w:styleId="Number2">
    <w:name w:val="Number 2"/>
    <w:basedOn w:val="ListParagraph"/>
    <w:link w:val="Number2Char"/>
    <w:qFormat/>
    <w:rsid w:val="00AB1E68"/>
    <w:pPr>
      <w:numPr>
        <w:ilvl w:val="1"/>
        <w:numId w:val="2"/>
      </w:numPr>
      <w:ind w:left="908" w:hanging="454"/>
      <w:contextualSpacing w:val="0"/>
    </w:pPr>
  </w:style>
  <w:style w:type="character" w:customStyle="1" w:styleId="Number1Char">
    <w:name w:val="Number 1 Char"/>
    <w:basedOn w:val="ListParagraphChar"/>
    <w:link w:val="Number1"/>
    <w:rsid w:val="007D59ED"/>
    <w:rPr>
      <w:rFonts w:cstheme="minorBidi"/>
      <w:szCs w:val="24"/>
    </w:rPr>
  </w:style>
  <w:style w:type="paragraph" w:customStyle="1" w:styleId="Number3">
    <w:name w:val="Number 3"/>
    <w:basedOn w:val="ListParagraph"/>
    <w:link w:val="Number3Char"/>
    <w:qFormat/>
    <w:rsid w:val="00AB1E68"/>
    <w:pPr>
      <w:numPr>
        <w:ilvl w:val="2"/>
        <w:numId w:val="2"/>
      </w:numPr>
      <w:contextualSpacing w:val="0"/>
    </w:pPr>
  </w:style>
  <w:style w:type="character" w:customStyle="1" w:styleId="Number2Char">
    <w:name w:val="Number 2 Char"/>
    <w:basedOn w:val="ListParagraphChar"/>
    <w:link w:val="Number2"/>
    <w:rsid w:val="00AB1E68"/>
    <w:rPr>
      <w:rFonts w:cstheme="minorBidi"/>
      <w:szCs w:val="24"/>
    </w:rPr>
  </w:style>
  <w:style w:type="character" w:customStyle="1" w:styleId="Number3Char">
    <w:name w:val="Number 3 Char"/>
    <w:basedOn w:val="ListParagraphChar"/>
    <w:link w:val="Number3"/>
    <w:rsid w:val="00AB1E68"/>
    <w:rPr>
      <w:rFonts w:cstheme="minorBidi"/>
      <w:szCs w:val="24"/>
    </w:rPr>
  </w:style>
  <w:style w:type="paragraph" w:customStyle="1" w:styleId="Number11">
    <w:name w:val="Number 1.1"/>
    <w:basedOn w:val="ListParagraph"/>
    <w:link w:val="Number11Char"/>
    <w:rsid w:val="0056029B"/>
    <w:pPr>
      <w:widowControl w:val="0"/>
      <w:numPr>
        <w:ilvl w:val="1"/>
        <w:numId w:val="7"/>
      </w:numPr>
      <w:tabs>
        <w:tab w:val="left" w:pos="907"/>
      </w:tabs>
      <w:autoSpaceDE w:val="0"/>
      <w:autoSpaceDN w:val="0"/>
      <w:adjustRightInd w:val="0"/>
      <w:ind w:left="908" w:hanging="454"/>
      <w:contextualSpacing w:val="0"/>
      <w:textAlignment w:val="center"/>
    </w:pPr>
    <w:rPr>
      <w:lang w:val="en-AU"/>
    </w:rPr>
  </w:style>
  <w:style w:type="character" w:customStyle="1" w:styleId="Number11Char">
    <w:name w:val="Number 1.1 Char"/>
    <w:basedOn w:val="Number1Char"/>
    <w:link w:val="Number11"/>
    <w:rsid w:val="0056029B"/>
    <w:rPr>
      <w:rFonts w:cstheme="minorBidi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B3D0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05806"/>
    <w:pPr>
      <w:spacing w:before="0" w:line="240" w:lineRule="auto"/>
    </w:pPr>
    <w:rPr>
      <w:rFonts w:ascii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link w:val="tableheadChar"/>
    <w:rsid w:val="00CC1D89"/>
    <w:pPr>
      <w:spacing w:beforeLines="60" w:before="144" w:afterLines="60" w:after="144" w:line="240" w:lineRule="auto"/>
    </w:pPr>
    <w:rPr>
      <w:rFonts w:ascii="Verdana" w:eastAsia="Times New Roman" w:hAnsi="Verdana"/>
      <w:b/>
      <w:color w:val="auto"/>
      <w:sz w:val="18"/>
      <w:szCs w:val="18"/>
      <w:lang w:val="en-AU"/>
    </w:rPr>
  </w:style>
  <w:style w:type="paragraph" w:customStyle="1" w:styleId="tabletext">
    <w:name w:val="table text"/>
    <w:basedOn w:val="tablehead"/>
    <w:link w:val="tabletextChar"/>
    <w:rsid w:val="00CC1D89"/>
    <w:pPr>
      <w:spacing w:beforeLines="0" w:before="60" w:afterLines="0" w:after="60"/>
    </w:pPr>
    <w:rPr>
      <w:b w:val="0"/>
      <w:color w:val="000000"/>
      <w:sz w:val="16"/>
      <w:szCs w:val="16"/>
    </w:rPr>
  </w:style>
  <w:style w:type="character" w:customStyle="1" w:styleId="tableheadChar">
    <w:name w:val="table head Char"/>
    <w:link w:val="tablehead"/>
    <w:rsid w:val="00CC1D89"/>
    <w:rPr>
      <w:rFonts w:ascii="Verdana" w:eastAsia="Times New Roman" w:hAnsi="Verdana"/>
      <w:b/>
      <w:color w:val="auto"/>
      <w:sz w:val="18"/>
      <w:szCs w:val="18"/>
      <w:lang w:val="en-AU"/>
    </w:rPr>
  </w:style>
  <w:style w:type="character" w:customStyle="1" w:styleId="tabletextChar">
    <w:name w:val="table text Char"/>
    <w:link w:val="tabletext"/>
    <w:rsid w:val="00CC1D89"/>
    <w:rPr>
      <w:rFonts w:ascii="Verdana" w:eastAsia="Times New Roman" w:hAnsi="Verdana"/>
      <w:sz w:val="16"/>
      <w:szCs w:val="16"/>
      <w:lang w:val="en-AU"/>
    </w:rPr>
  </w:style>
  <w:style w:type="paragraph" w:customStyle="1" w:styleId="CompetencyID">
    <w:name w:val="Competency ID"/>
    <w:basedOn w:val="Normal"/>
    <w:qFormat/>
    <w:rsid w:val="00CC1D89"/>
    <w:pPr>
      <w:spacing w:after="120" w:line="240" w:lineRule="auto"/>
      <w:jc w:val="center"/>
    </w:pPr>
    <w:rPr>
      <w:rFonts w:ascii="Verdana" w:eastAsia="Times New Roman" w:hAnsi="Verdana" w:cs="Times New Roman"/>
      <w:b/>
      <w:color w:val="auto"/>
      <w:sz w:val="18"/>
      <w:szCs w:val="18"/>
      <w:lang w:val="en-AU"/>
    </w:rPr>
  </w:style>
  <w:style w:type="paragraph" w:customStyle="1" w:styleId="Name">
    <w:name w:val="Name"/>
    <w:basedOn w:val="tabletext"/>
    <w:qFormat/>
    <w:rsid w:val="00CC1D89"/>
    <w:rPr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881A0-AD65-4B3C-905A-1683F46D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EST2002F-22A</dc:title>
  <dc:creator>George Randle</dc:creator>
  <cp:keywords>EST2002F-22A</cp:keywords>
  <cp:lastModifiedBy>Sharon Woods</cp:lastModifiedBy>
  <cp:revision>10</cp:revision>
  <cp:lastPrinted>2016-05-31T00:41:00Z</cp:lastPrinted>
  <dcterms:created xsi:type="dcterms:W3CDTF">2021-03-18T10:30:00Z</dcterms:created>
  <dcterms:modified xsi:type="dcterms:W3CDTF">2022-11-09T02:35:00Z</dcterms:modified>
</cp:coreProperties>
</file>