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A1173" w14:textId="77777777" w:rsidR="009216A6" w:rsidRDefault="009216A6" w:rsidP="009A5EB2">
      <w:pPr>
        <w:pStyle w:val="FormTitle"/>
        <w:rPr>
          <w:sz w:val="32"/>
          <w:szCs w:val="24"/>
        </w:rPr>
      </w:pPr>
    </w:p>
    <w:p w14:paraId="5F816B3B" w14:textId="2247321C" w:rsidR="00D46385" w:rsidRPr="00612EE9" w:rsidRDefault="009A5EB2" w:rsidP="009216A6">
      <w:pPr>
        <w:pStyle w:val="FormTitle"/>
        <w:ind w:left="-284"/>
        <w:rPr>
          <w:sz w:val="32"/>
          <w:szCs w:val="24"/>
        </w:rPr>
      </w:pPr>
      <w:r w:rsidRPr="00612EE9">
        <w:rPr>
          <w:sz w:val="32"/>
          <w:szCs w:val="24"/>
        </w:rPr>
        <w:t>ARTC WORK TRAIN UNLOADING REPORT</w:t>
      </w:r>
    </w:p>
    <w:p w14:paraId="6263072B" w14:textId="77777777" w:rsidR="00612EE9" w:rsidRPr="007B00A2" w:rsidRDefault="00612EE9" w:rsidP="009A5EB2">
      <w:pPr>
        <w:pStyle w:val="FormTitle"/>
        <w:rPr>
          <w:sz w:val="12"/>
          <w:szCs w:val="8"/>
        </w:rPr>
      </w:pPr>
    </w:p>
    <w:tbl>
      <w:tblPr>
        <w:tblStyle w:val="TableGridLight"/>
        <w:tblW w:w="15134" w:type="dxa"/>
        <w:tblInd w:w="-176" w:type="dxa"/>
        <w:tblLook w:val="04A0" w:firstRow="1" w:lastRow="0" w:firstColumn="1" w:lastColumn="0" w:noHBand="0" w:noVBand="1"/>
      </w:tblPr>
      <w:tblGrid>
        <w:gridCol w:w="2963"/>
        <w:gridCol w:w="4375"/>
        <w:gridCol w:w="2410"/>
        <w:gridCol w:w="5386"/>
      </w:tblGrid>
      <w:tr w:rsidR="009A5EB2" w14:paraId="22C267DA" w14:textId="77777777" w:rsidTr="005415FC">
        <w:trPr>
          <w:trHeight w:val="397"/>
        </w:trPr>
        <w:tc>
          <w:tcPr>
            <w:tcW w:w="2963" w:type="dxa"/>
            <w:shd w:val="clear" w:color="auto" w:fill="F2F2F2" w:themeFill="background1" w:themeFillShade="F2"/>
          </w:tcPr>
          <w:p w14:paraId="645D6743" w14:textId="091D796F" w:rsidR="009A5EB2" w:rsidRPr="00612EE9" w:rsidRDefault="009A5EB2" w:rsidP="00B62D9F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Date Unloaded:</w:t>
            </w:r>
          </w:p>
        </w:tc>
        <w:tc>
          <w:tcPr>
            <w:tcW w:w="4375" w:type="dxa"/>
          </w:tcPr>
          <w:p w14:paraId="6E4F57A5" w14:textId="08213760" w:rsidR="009A5EB2" w:rsidRDefault="00F054D6" w:rsidP="00B62D9F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10" w:type="dxa"/>
            <w:shd w:val="clear" w:color="auto" w:fill="F2F2F2" w:themeFill="background1" w:themeFillShade="F2"/>
          </w:tcPr>
          <w:p w14:paraId="2967E416" w14:textId="716B5933" w:rsidR="009A5EB2" w:rsidRPr="00612EE9" w:rsidRDefault="009A5EB2" w:rsidP="00B62D9F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Train Operator:</w:t>
            </w:r>
          </w:p>
        </w:tc>
        <w:tc>
          <w:tcPr>
            <w:tcW w:w="5386" w:type="dxa"/>
          </w:tcPr>
          <w:p w14:paraId="11A5DAAA" w14:textId="4DCD4818" w:rsidR="009A5EB2" w:rsidRDefault="00F054D6" w:rsidP="00B62D9F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EE9" w14:paraId="12AD66DF" w14:textId="77777777" w:rsidTr="005415FC">
        <w:trPr>
          <w:trHeight w:val="397"/>
        </w:trPr>
        <w:tc>
          <w:tcPr>
            <w:tcW w:w="2963" w:type="dxa"/>
            <w:shd w:val="clear" w:color="auto" w:fill="F2F2F2" w:themeFill="background1" w:themeFillShade="F2"/>
          </w:tcPr>
          <w:p w14:paraId="1716E399" w14:textId="5EF03957" w:rsidR="00612EE9" w:rsidRPr="00612EE9" w:rsidRDefault="00612EE9" w:rsidP="00B62D9F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Train Number:</w:t>
            </w:r>
          </w:p>
        </w:tc>
        <w:tc>
          <w:tcPr>
            <w:tcW w:w="4375" w:type="dxa"/>
          </w:tcPr>
          <w:p w14:paraId="64263068" w14:textId="5DE35EB5" w:rsidR="00612EE9" w:rsidRDefault="00F054D6" w:rsidP="00B62D9F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515F21E" w14:textId="0DD3BDB8" w:rsidR="00612EE9" w:rsidRPr="00612EE9" w:rsidRDefault="00612EE9" w:rsidP="00B62D9F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Wagon Class:</w:t>
            </w:r>
          </w:p>
        </w:tc>
        <w:tc>
          <w:tcPr>
            <w:tcW w:w="5386" w:type="dxa"/>
            <w:vMerge w:val="restart"/>
          </w:tcPr>
          <w:p w14:paraId="11EB6EB4" w14:textId="10D86C18" w:rsidR="00612EE9" w:rsidRDefault="00612EE9" w:rsidP="00B62D9F">
            <w:pPr>
              <w:pStyle w:val="FormContent"/>
            </w:pPr>
            <w:r>
              <w:t xml:space="preserve">ADFF </w:t>
            </w:r>
            <w:r w:rsidR="00F054D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054D6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F054D6">
              <w:rPr>
                <w:sz w:val="22"/>
                <w:szCs w:val="22"/>
              </w:rPr>
              <w:fldChar w:fldCharType="end"/>
            </w:r>
            <w:bookmarkEnd w:id="1"/>
            <w:r>
              <w:t xml:space="preserve">         AHWX </w:t>
            </w:r>
            <w:r w:rsidR="00F054D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054D6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F054D6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>
              <w:t xml:space="preserve">       AZRL </w:t>
            </w:r>
            <w:r w:rsidR="00F054D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054D6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F054D6">
              <w:rPr>
                <w:sz w:val="22"/>
                <w:szCs w:val="22"/>
              </w:rPr>
              <w:fldChar w:fldCharType="end"/>
            </w:r>
            <w:bookmarkEnd w:id="3"/>
            <w:r>
              <w:t xml:space="preserve">        NDRF </w:t>
            </w:r>
            <w:r w:rsidR="00F054D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054D6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F054D6">
              <w:rPr>
                <w:sz w:val="22"/>
                <w:szCs w:val="22"/>
              </w:rPr>
              <w:fldChar w:fldCharType="end"/>
            </w:r>
            <w:bookmarkEnd w:id="4"/>
            <w:r>
              <w:t xml:space="preserve">         </w:t>
            </w:r>
          </w:p>
          <w:p w14:paraId="45F63DCB" w14:textId="085E53AC" w:rsidR="00612EE9" w:rsidRDefault="00612EE9" w:rsidP="00B62D9F">
            <w:pPr>
              <w:pStyle w:val="FormContent"/>
            </w:pPr>
            <w:r>
              <w:t xml:space="preserve">NDAF </w:t>
            </w:r>
            <w:r w:rsidR="00F054D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F054D6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F054D6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        Other</w:t>
            </w:r>
            <w:r w:rsidR="00F054D6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F054D6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F054D6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12EE9" w14:paraId="5F3164FC" w14:textId="77777777" w:rsidTr="005415FC">
        <w:trPr>
          <w:trHeight w:val="397"/>
        </w:trPr>
        <w:tc>
          <w:tcPr>
            <w:tcW w:w="2963" w:type="dxa"/>
            <w:shd w:val="clear" w:color="auto" w:fill="F2F2F2" w:themeFill="background1" w:themeFillShade="F2"/>
          </w:tcPr>
          <w:p w14:paraId="21502F7D" w14:textId="5BADC365" w:rsidR="00612EE9" w:rsidRPr="00612EE9" w:rsidRDefault="00612EE9" w:rsidP="00B62D9F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TAA / AKRU Number:</w:t>
            </w:r>
          </w:p>
        </w:tc>
        <w:tc>
          <w:tcPr>
            <w:tcW w:w="4375" w:type="dxa"/>
          </w:tcPr>
          <w:p w14:paraId="1C3A83E9" w14:textId="76B536BE" w:rsidR="00612EE9" w:rsidRDefault="00F054D6" w:rsidP="00B62D9F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2A734A27" w14:textId="16017C7F" w:rsidR="00612EE9" w:rsidRPr="00612EE9" w:rsidRDefault="00612EE9" w:rsidP="00B62D9F">
            <w:pPr>
              <w:pStyle w:val="FormContent"/>
              <w:rPr>
                <w:b/>
                <w:bCs/>
              </w:rPr>
            </w:pPr>
          </w:p>
        </w:tc>
        <w:tc>
          <w:tcPr>
            <w:tcW w:w="5386" w:type="dxa"/>
            <w:vMerge/>
          </w:tcPr>
          <w:p w14:paraId="23F09283" w14:textId="77777777" w:rsidR="00612EE9" w:rsidRDefault="00612EE9" w:rsidP="00B62D9F">
            <w:pPr>
              <w:pStyle w:val="FormContent"/>
            </w:pPr>
          </w:p>
        </w:tc>
      </w:tr>
      <w:tr w:rsidR="00612EE9" w14:paraId="00252CDA" w14:textId="77777777" w:rsidTr="005415FC">
        <w:trPr>
          <w:trHeight w:val="397"/>
        </w:trPr>
        <w:tc>
          <w:tcPr>
            <w:tcW w:w="2963" w:type="dxa"/>
            <w:shd w:val="clear" w:color="auto" w:fill="F2F2F2" w:themeFill="background1" w:themeFillShade="F2"/>
          </w:tcPr>
          <w:p w14:paraId="04FBF6A3" w14:textId="0FFB63DC" w:rsidR="00612EE9" w:rsidRPr="00612EE9" w:rsidRDefault="00612EE9" w:rsidP="00612EE9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Unloading Team:</w:t>
            </w:r>
          </w:p>
        </w:tc>
        <w:tc>
          <w:tcPr>
            <w:tcW w:w="4375" w:type="dxa"/>
          </w:tcPr>
          <w:p w14:paraId="51316B95" w14:textId="210213EE" w:rsidR="00612EE9" w:rsidRDefault="00F054D6" w:rsidP="00612EE9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32538BA" w14:textId="4D09504C" w:rsidR="00612EE9" w:rsidRPr="00612EE9" w:rsidRDefault="00612EE9" w:rsidP="00612EE9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No of Wagons:</w:t>
            </w:r>
          </w:p>
        </w:tc>
        <w:tc>
          <w:tcPr>
            <w:tcW w:w="5386" w:type="dxa"/>
          </w:tcPr>
          <w:p w14:paraId="05FE1981" w14:textId="0DD36530" w:rsidR="00612EE9" w:rsidRDefault="00F054D6" w:rsidP="00612EE9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EE9" w14:paraId="68801CA5" w14:textId="77777777" w:rsidTr="005415FC">
        <w:trPr>
          <w:trHeight w:val="397"/>
        </w:trPr>
        <w:tc>
          <w:tcPr>
            <w:tcW w:w="2963" w:type="dxa"/>
            <w:shd w:val="clear" w:color="auto" w:fill="F2F2F2" w:themeFill="background1" w:themeFillShade="F2"/>
          </w:tcPr>
          <w:p w14:paraId="2D366982" w14:textId="108F3FA4" w:rsidR="00612EE9" w:rsidRPr="00612EE9" w:rsidRDefault="00612EE9" w:rsidP="00612EE9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Unloading Location:</w:t>
            </w:r>
          </w:p>
        </w:tc>
        <w:tc>
          <w:tcPr>
            <w:tcW w:w="4375" w:type="dxa"/>
          </w:tcPr>
          <w:p w14:paraId="1B7A708E" w14:textId="67C36381" w:rsidR="00612EE9" w:rsidRDefault="00F054D6" w:rsidP="00612EE9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055048" w14:textId="0B94B46A" w:rsidR="00612EE9" w:rsidRPr="00612EE9" w:rsidRDefault="00612EE9" w:rsidP="00612EE9">
            <w:pPr>
              <w:pStyle w:val="FormContent"/>
              <w:rPr>
                <w:b/>
                <w:bCs/>
              </w:rPr>
            </w:pPr>
            <w:r w:rsidRPr="00612EE9">
              <w:rPr>
                <w:b/>
                <w:bCs/>
              </w:rPr>
              <w:t>Stabling Location:</w:t>
            </w:r>
          </w:p>
        </w:tc>
        <w:tc>
          <w:tcPr>
            <w:tcW w:w="5386" w:type="dxa"/>
          </w:tcPr>
          <w:p w14:paraId="08E58731" w14:textId="01DDA906" w:rsidR="00612EE9" w:rsidRDefault="00F054D6" w:rsidP="00612EE9">
            <w:pPr>
              <w:pStyle w:val="Form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816B3D" w14:textId="77777777" w:rsidR="00D46385" w:rsidRPr="007B00A2" w:rsidRDefault="00D46385" w:rsidP="00B62D9F">
      <w:pPr>
        <w:pStyle w:val="FormContent"/>
        <w:rPr>
          <w:sz w:val="12"/>
          <w:szCs w:val="12"/>
        </w:rPr>
      </w:pPr>
    </w:p>
    <w:tbl>
      <w:tblPr>
        <w:tblStyle w:val="TableGridLight"/>
        <w:tblW w:w="15134" w:type="dxa"/>
        <w:tblInd w:w="-176" w:type="dxa"/>
        <w:tblLook w:val="04A0" w:firstRow="1" w:lastRow="0" w:firstColumn="1" w:lastColumn="0" w:noHBand="0" w:noVBand="1"/>
      </w:tblPr>
      <w:tblGrid>
        <w:gridCol w:w="7338"/>
        <w:gridCol w:w="7796"/>
      </w:tblGrid>
      <w:tr w:rsidR="00724AC9" w14:paraId="2678ADFF" w14:textId="77777777" w:rsidTr="005415FC">
        <w:trPr>
          <w:trHeight w:val="397"/>
        </w:trPr>
        <w:tc>
          <w:tcPr>
            <w:tcW w:w="7338" w:type="dxa"/>
            <w:shd w:val="clear" w:color="auto" w:fill="F2F2F2" w:themeFill="background1" w:themeFillShade="F2"/>
          </w:tcPr>
          <w:p w14:paraId="5F7D3D34" w14:textId="189F471F" w:rsidR="00BE7496" w:rsidRDefault="00724AC9" w:rsidP="00BE7496">
            <w:pPr>
              <w:pStyle w:val="FormContent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Wagons are </w:t>
            </w:r>
            <w:r w:rsidR="00BE7496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it for </w:t>
            </w:r>
            <w:r w:rsidR="00BE7496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urpose </w:t>
            </w:r>
            <w:r w:rsidR="00BE7496">
              <w:rPr>
                <w:b/>
                <w:bCs/>
              </w:rPr>
              <w:t xml:space="preserve">following use  </w:t>
            </w:r>
            <w:r w:rsidR="0060386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03863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603863">
              <w:rPr>
                <w:sz w:val="22"/>
                <w:szCs w:val="22"/>
              </w:rPr>
              <w:fldChar w:fldCharType="end"/>
            </w:r>
            <w:bookmarkEnd w:id="7"/>
            <w:r w:rsidR="00BE7496">
              <w:rPr>
                <w:sz w:val="22"/>
                <w:szCs w:val="22"/>
              </w:rPr>
              <w:t xml:space="preserve">, </w:t>
            </w:r>
            <w:r w:rsidR="007B00A2">
              <w:rPr>
                <w:sz w:val="22"/>
                <w:szCs w:val="22"/>
              </w:rPr>
              <w:t xml:space="preserve">  </w:t>
            </w:r>
            <w:r w:rsidR="00BE7496">
              <w:rPr>
                <w:sz w:val="22"/>
                <w:szCs w:val="22"/>
              </w:rPr>
              <w:t>OR</w:t>
            </w:r>
          </w:p>
          <w:p w14:paraId="046DCCB6" w14:textId="4DA1F045" w:rsidR="00724AC9" w:rsidRPr="007B00A2" w:rsidRDefault="00BE7496" w:rsidP="00BE7496">
            <w:pPr>
              <w:pStyle w:val="FormContent"/>
            </w:pPr>
            <w:r w:rsidRPr="007B00A2">
              <w:t>Wagons require repairs (provide details below including wagon numbers)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22D8ADCF" w14:textId="15BD45C6" w:rsidR="00724AC9" w:rsidRDefault="00BE7496" w:rsidP="00B62D9F">
            <w:pPr>
              <w:pStyle w:val="FormContent"/>
              <w:rPr>
                <w:b/>
                <w:bCs/>
              </w:rPr>
            </w:pPr>
            <w:r>
              <w:rPr>
                <w:b/>
                <w:bCs/>
              </w:rPr>
              <w:t xml:space="preserve">No Delays Experienced  </w:t>
            </w:r>
            <w:r w:rsidR="00603863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603863">
              <w:rPr>
                <w:sz w:val="22"/>
                <w:szCs w:val="22"/>
              </w:rPr>
              <w:instrText xml:space="preserve"> FORMCHECKBOX </w:instrText>
            </w:r>
            <w:r w:rsidR="00B127EC">
              <w:rPr>
                <w:sz w:val="22"/>
                <w:szCs w:val="22"/>
              </w:rPr>
            </w:r>
            <w:r w:rsidR="00B127EC">
              <w:rPr>
                <w:sz w:val="22"/>
                <w:szCs w:val="22"/>
              </w:rPr>
              <w:fldChar w:fldCharType="separate"/>
            </w:r>
            <w:r w:rsidR="00603863"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, </w:t>
            </w:r>
            <w:r w:rsidR="007B00A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OR</w:t>
            </w:r>
          </w:p>
          <w:p w14:paraId="03531C7E" w14:textId="3612F880" w:rsidR="00BE7496" w:rsidRPr="007B00A2" w:rsidRDefault="00BE7496" w:rsidP="00B62D9F">
            <w:pPr>
              <w:pStyle w:val="FormContent"/>
            </w:pPr>
            <w:r w:rsidRPr="007B00A2">
              <w:t>Arrival</w:t>
            </w:r>
            <w:r w:rsidR="007B00A2" w:rsidRPr="007B00A2">
              <w:t>,</w:t>
            </w:r>
            <w:r w:rsidRPr="007B00A2">
              <w:t xml:space="preserve"> On-site </w:t>
            </w:r>
            <w:r w:rsidR="007B00A2" w:rsidRPr="007B00A2">
              <w:t>or</w:t>
            </w:r>
            <w:r w:rsidRPr="007B00A2">
              <w:t xml:space="preserve"> </w:t>
            </w:r>
            <w:r w:rsidR="007B00A2" w:rsidRPr="007B00A2">
              <w:t>D</w:t>
            </w:r>
            <w:r w:rsidRPr="007B00A2">
              <w:t xml:space="preserve">eparture </w:t>
            </w:r>
            <w:r w:rsidR="007B00A2" w:rsidRPr="007B00A2">
              <w:t>d</w:t>
            </w:r>
            <w:r w:rsidRPr="007B00A2">
              <w:t xml:space="preserve">elays </w:t>
            </w:r>
            <w:r w:rsidR="007B00A2" w:rsidRPr="007B00A2">
              <w:t>experience</w:t>
            </w:r>
            <w:r w:rsidR="007B00A2">
              <w:t>d</w:t>
            </w:r>
            <w:r w:rsidR="007B00A2" w:rsidRPr="007B00A2">
              <w:t xml:space="preserve"> </w:t>
            </w:r>
            <w:r w:rsidRPr="007B00A2">
              <w:t>(provide supporting reasons)</w:t>
            </w:r>
          </w:p>
        </w:tc>
      </w:tr>
      <w:tr w:rsidR="00612EE9" w14:paraId="4FF91455" w14:textId="77777777" w:rsidTr="007B00A2">
        <w:trPr>
          <w:trHeight w:val="3628"/>
        </w:trPr>
        <w:tc>
          <w:tcPr>
            <w:tcW w:w="7338" w:type="dxa"/>
          </w:tcPr>
          <w:p w14:paraId="14BD4F00" w14:textId="08E0355A" w:rsidR="007B00A2" w:rsidRDefault="00F054D6" w:rsidP="00B62D9F">
            <w:pPr>
              <w:pStyle w:val="Form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96" w:type="dxa"/>
          </w:tcPr>
          <w:p w14:paraId="3D8C71DE" w14:textId="0249326E" w:rsidR="00612EE9" w:rsidRDefault="00F054D6" w:rsidP="00B62D9F">
            <w:pPr>
              <w:pStyle w:val="Form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61E89" w14:paraId="15520D35" w14:textId="77777777" w:rsidTr="005415FC">
        <w:trPr>
          <w:trHeight w:val="397"/>
        </w:trPr>
        <w:tc>
          <w:tcPr>
            <w:tcW w:w="7338" w:type="dxa"/>
            <w:shd w:val="clear" w:color="auto" w:fill="F2F2F2" w:themeFill="background1" w:themeFillShade="F2"/>
          </w:tcPr>
          <w:p w14:paraId="15C3612F" w14:textId="039512D2" w:rsidR="00D61E89" w:rsidRPr="007B00A2" w:rsidRDefault="00D61E89" w:rsidP="00B62D9F">
            <w:pPr>
              <w:pStyle w:val="FormContent"/>
              <w:rPr>
                <w:sz w:val="16"/>
                <w:szCs w:val="16"/>
              </w:rPr>
            </w:pPr>
            <w:r w:rsidRPr="00D61E89">
              <w:rPr>
                <w:sz w:val="16"/>
                <w:szCs w:val="16"/>
              </w:rPr>
              <w:t xml:space="preserve">For any recorded wagon faults – please </w:t>
            </w:r>
            <w:r>
              <w:rPr>
                <w:sz w:val="16"/>
                <w:szCs w:val="16"/>
              </w:rPr>
              <w:t>email</w:t>
            </w:r>
            <w:r w:rsidRPr="00D61E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this </w:t>
            </w:r>
            <w:r w:rsidRPr="00D61E89">
              <w:rPr>
                <w:sz w:val="16"/>
                <w:szCs w:val="16"/>
              </w:rPr>
              <w:t xml:space="preserve">form to </w:t>
            </w:r>
            <w:r w:rsidR="007B00A2">
              <w:rPr>
                <w:sz w:val="16"/>
                <w:szCs w:val="16"/>
                <w:u w:val="single"/>
              </w:rPr>
              <w:t>Scott Dunn</w:t>
            </w:r>
            <w:r w:rsidR="007B00A2">
              <w:rPr>
                <w:sz w:val="16"/>
                <w:szCs w:val="16"/>
              </w:rPr>
              <w:t xml:space="preserve"> or your Plant Coordinator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374078B" w14:textId="4A94DF36" w:rsidR="00D61E89" w:rsidRPr="00D61E89" w:rsidRDefault="00D61E89" w:rsidP="00B62D9F">
            <w:pPr>
              <w:pStyle w:val="FormContent"/>
              <w:rPr>
                <w:sz w:val="16"/>
                <w:szCs w:val="16"/>
              </w:rPr>
            </w:pPr>
            <w:r w:rsidRPr="00D61E89">
              <w:rPr>
                <w:sz w:val="16"/>
                <w:szCs w:val="16"/>
              </w:rPr>
              <w:t xml:space="preserve">For any operational delays – Please </w:t>
            </w:r>
            <w:r>
              <w:rPr>
                <w:sz w:val="16"/>
                <w:szCs w:val="16"/>
              </w:rPr>
              <w:t>email</w:t>
            </w:r>
            <w:r w:rsidRPr="00D61E89">
              <w:rPr>
                <w:sz w:val="16"/>
                <w:szCs w:val="16"/>
              </w:rPr>
              <w:t xml:space="preserve"> this form to your </w:t>
            </w:r>
            <w:r w:rsidRPr="00D61E89">
              <w:rPr>
                <w:sz w:val="16"/>
                <w:szCs w:val="16"/>
                <w:u w:val="single"/>
              </w:rPr>
              <w:t>Possessions &amp; Logistics Coordinator</w:t>
            </w:r>
          </w:p>
        </w:tc>
      </w:tr>
      <w:tr w:rsidR="00D61E89" w14:paraId="51A072C1" w14:textId="77777777" w:rsidTr="007B00A2">
        <w:trPr>
          <w:trHeight w:val="680"/>
        </w:trPr>
        <w:tc>
          <w:tcPr>
            <w:tcW w:w="15134" w:type="dxa"/>
            <w:gridSpan w:val="2"/>
            <w:shd w:val="clear" w:color="auto" w:fill="F2F2F2" w:themeFill="background1" w:themeFillShade="F2"/>
            <w:vAlign w:val="center"/>
          </w:tcPr>
          <w:p w14:paraId="78FCD453" w14:textId="77777777" w:rsidR="00D61E89" w:rsidRDefault="00D61E89" w:rsidP="007B00A2">
            <w:pPr>
              <w:pStyle w:val="FormContent"/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If issues are recorded in both areas – Please email a copy of the form to </w:t>
            </w:r>
            <w:r w:rsidRPr="00D61E89">
              <w:rPr>
                <w:sz w:val="16"/>
                <w:szCs w:val="16"/>
                <w:u w:val="single"/>
              </w:rPr>
              <w:t>both parties</w:t>
            </w:r>
            <w:r>
              <w:rPr>
                <w:sz w:val="16"/>
                <w:szCs w:val="16"/>
              </w:rPr>
              <w:t xml:space="preserve">.    If urgent wagon repairs are required prior to next operating shift please contact </w:t>
            </w:r>
            <w:r w:rsidRPr="00D61E89">
              <w:rPr>
                <w:sz w:val="16"/>
                <w:szCs w:val="16"/>
                <w:u w:val="single"/>
              </w:rPr>
              <w:t>Scott Dunn on 0401 142 991</w:t>
            </w:r>
          </w:p>
          <w:p w14:paraId="05DB8596" w14:textId="3493AC44" w:rsidR="00BE7496" w:rsidRPr="007B00A2" w:rsidRDefault="00BE7496" w:rsidP="007B00A2">
            <w:pPr>
              <w:pStyle w:val="FormContent"/>
              <w:spacing w:before="60" w:after="60"/>
              <w:jc w:val="center"/>
              <w:rPr>
                <w:sz w:val="16"/>
                <w:szCs w:val="16"/>
              </w:rPr>
            </w:pPr>
            <w:r w:rsidRPr="007B00A2">
              <w:rPr>
                <w:sz w:val="16"/>
                <w:szCs w:val="16"/>
              </w:rPr>
              <w:t xml:space="preserve">If no issues or faults recorded, </w:t>
            </w:r>
            <w:proofErr w:type="gramStart"/>
            <w:r w:rsidRPr="007B00A2">
              <w:rPr>
                <w:sz w:val="16"/>
                <w:szCs w:val="16"/>
              </w:rPr>
              <w:t>Please</w:t>
            </w:r>
            <w:proofErr w:type="gramEnd"/>
            <w:r w:rsidRPr="007B00A2">
              <w:rPr>
                <w:sz w:val="16"/>
                <w:szCs w:val="16"/>
              </w:rPr>
              <w:t xml:space="preserve"> retain for your own project records as required</w:t>
            </w:r>
          </w:p>
        </w:tc>
      </w:tr>
    </w:tbl>
    <w:p w14:paraId="5F816B3E" w14:textId="77777777" w:rsidR="00D46385" w:rsidRDefault="00D46385" w:rsidP="007B00A2">
      <w:pPr>
        <w:pStyle w:val="FormContent"/>
      </w:pPr>
    </w:p>
    <w:sectPr w:rsidR="00D46385" w:rsidSect="00165E95">
      <w:headerReference w:type="default" r:id="rId11"/>
      <w:footerReference w:type="default" r:id="rId12"/>
      <w:pgSz w:w="16838" w:h="11906" w:orient="landscape" w:code="9"/>
      <w:pgMar w:top="568" w:right="820" w:bottom="709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BB21" w14:textId="77777777" w:rsidR="00B127EC" w:rsidRDefault="00B127EC" w:rsidP="00B62D9F">
      <w:r>
        <w:separator/>
      </w:r>
    </w:p>
  </w:endnote>
  <w:endnote w:type="continuationSeparator" w:id="0">
    <w:p w14:paraId="6831BF19" w14:textId="77777777" w:rsidR="00B127EC" w:rsidRDefault="00B127EC" w:rsidP="00B6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6B49" w14:textId="2CF2625C" w:rsidR="00B62D9F" w:rsidRPr="00B62D9F" w:rsidRDefault="00B127EC" w:rsidP="009216A6">
    <w:pPr>
      <w:pStyle w:val="Footer"/>
      <w:tabs>
        <w:tab w:val="clear" w:pos="4513"/>
        <w:tab w:val="clear" w:pos="9026"/>
        <w:tab w:val="center" w:pos="2127"/>
        <w:tab w:val="right" w:pos="5245"/>
      </w:tabs>
      <w:ind w:left="-284"/>
      <w:rPr>
        <w:sz w:val="16"/>
        <w:szCs w:val="16"/>
      </w:rPr>
    </w:pPr>
    <w:sdt>
      <w:sdtPr>
        <w:rPr>
          <w:rFonts w:ascii="Arial" w:eastAsia="MS Mincho" w:hAnsi="Arial"/>
          <w:color w:val="000000"/>
          <w:sz w:val="12"/>
          <w:szCs w:val="16"/>
          <w:lang w:eastAsia="en-US"/>
        </w:rPr>
        <w:id w:val="424533529"/>
        <w:docPartObj>
          <w:docPartGallery w:val="Page Numbers (Top of Page)"/>
          <w:docPartUnique/>
        </w:docPartObj>
      </w:sdtPr>
      <w:sdtEndPr>
        <w:rPr>
          <w:sz w:val="16"/>
        </w:rPr>
      </w:sdtEndPr>
      <w:sdtContent>
        <w:r w:rsidR="009216A6">
          <w:rPr>
            <w:rFonts w:ascii="Arial" w:eastAsia="MS Mincho" w:hAnsi="Arial"/>
            <w:color w:val="000000"/>
            <w:sz w:val="16"/>
            <w:szCs w:val="16"/>
            <w:lang w:eastAsia="en-US"/>
          </w:rPr>
          <w:t>This document is uncontrolled when printed</w:t>
        </w:r>
      </w:sdtContent>
    </w:sdt>
    <w:r w:rsidR="00B62D9F" w:rsidRP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9216A6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Version 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 xml:space="preserve">Number: </w:t>
    </w:r>
    <w:r w:rsidR="00B3756F">
      <w:rPr>
        <w:rFonts w:ascii="Arial" w:eastAsia="MS Mincho" w:hAnsi="Arial"/>
        <w:color w:val="000000"/>
        <w:sz w:val="16"/>
        <w:szCs w:val="16"/>
        <w:lang w:eastAsia="en-US"/>
      </w:rPr>
      <w:t>1</w:t>
    </w:r>
    <w:r w:rsidR="00ED62B4">
      <w:rPr>
        <w:rFonts w:ascii="Arial" w:eastAsia="MS Mincho" w:hAnsi="Arial"/>
        <w:color w:val="000000"/>
        <w:sz w:val="16"/>
        <w:szCs w:val="16"/>
        <w:lang w:eastAsia="en-US"/>
      </w:rPr>
      <w:t>.0</w:t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612EE9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 xml:space="preserve">Date Reviewed: </w:t>
    </w:r>
    <w:r w:rsidR="00612EE9">
      <w:rPr>
        <w:rFonts w:ascii="Arial" w:eastAsia="MS Mincho" w:hAnsi="Arial"/>
        <w:color w:val="000000"/>
        <w:sz w:val="16"/>
        <w:szCs w:val="16"/>
        <w:lang w:eastAsia="en-US"/>
      </w:rPr>
      <w:t xml:space="preserve">18 </w:t>
    </w:r>
    <w:r w:rsidR="00076516">
      <w:rPr>
        <w:rFonts w:ascii="Arial" w:eastAsia="MS Mincho" w:hAnsi="Arial"/>
        <w:color w:val="000000"/>
        <w:sz w:val="16"/>
        <w:szCs w:val="16"/>
        <w:lang w:eastAsia="en-US"/>
      </w:rPr>
      <w:t>Jun</w:t>
    </w:r>
    <w:r w:rsidR="00612EE9">
      <w:rPr>
        <w:rFonts w:ascii="Arial" w:eastAsia="MS Mincho" w:hAnsi="Arial"/>
        <w:color w:val="000000"/>
        <w:sz w:val="16"/>
        <w:szCs w:val="16"/>
        <w:lang w:eastAsia="en-US"/>
      </w:rPr>
      <w:t xml:space="preserve"> 2021</w:t>
    </w:r>
    <w:r w:rsidR="00612EE9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612EE9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9216A6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9216A6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Page </w:t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begin"/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instrText xml:space="preserve"> PAGE </w:instrText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separate"/>
    </w:r>
    <w:r w:rsidR="009216A6">
      <w:rPr>
        <w:rFonts w:ascii="Arial" w:eastAsia="MS Mincho" w:hAnsi="Arial"/>
        <w:bCs/>
        <w:color w:val="000000"/>
        <w:sz w:val="16"/>
        <w:szCs w:val="16"/>
        <w:lang w:eastAsia="en-US"/>
      </w:rPr>
      <w:t>1</w:t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end"/>
    </w:r>
    <w:r w:rsidR="009216A6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 of </w:t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begin"/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instrText xml:space="preserve"> NUMPAGES  </w:instrText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separate"/>
    </w:r>
    <w:r w:rsidR="009216A6">
      <w:rPr>
        <w:rFonts w:ascii="Arial" w:eastAsia="MS Mincho" w:hAnsi="Arial"/>
        <w:bCs/>
        <w:color w:val="000000"/>
        <w:sz w:val="16"/>
        <w:szCs w:val="16"/>
        <w:lang w:eastAsia="en-US"/>
      </w:rPr>
      <w:t>1</w:t>
    </w:r>
    <w:r w:rsidR="009216A6" w:rsidRPr="00B62D9F">
      <w:rPr>
        <w:rFonts w:ascii="Arial" w:eastAsia="MS Mincho" w:hAnsi="Arial"/>
        <w:bCs/>
        <w:color w:val="000000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6719F" w14:textId="77777777" w:rsidR="00B127EC" w:rsidRDefault="00B127EC" w:rsidP="00B62D9F">
      <w:r>
        <w:separator/>
      </w:r>
    </w:p>
  </w:footnote>
  <w:footnote w:type="continuationSeparator" w:id="0">
    <w:p w14:paraId="3462DB1C" w14:textId="77777777" w:rsidR="00B127EC" w:rsidRDefault="00B127EC" w:rsidP="00B6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6B46" w14:textId="15898D3E" w:rsidR="00B62D9F" w:rsidRPr="00B62D9F" w:rsidRDefault="0011795F" w:rsidP="00B62D9F">
    <w:pPr>
      <w:pStyle w:val="Header"/>
      <w:rPr>
        <w:color w:val="333132"/>
      </w:rPr>
    </w:pPr>
    <w:r>
      <w:rPr>
        <w:noProof/>
        <w:color w:val="333132"/>
      </w:rPr>
      <w:drawing>
        <wp:anchor distT="0" distB="0" distL="114300" distR="114300" simplePos="0" relativeHeight="251659776" behindDoc="1" locked="0" layoutInCell="1" allowOverlap="1" wp14:anchorId="5F816B4A" wp14:editId="59D92D26">
          <wp:simplePos x="0" y="0"/>
          <wp:positionH relativeFrom="column">
            <wp:posOffset>-361950</wp:posOffset>
          </wp:positionH>
          <wp:positionV relativeFrom="paragraph">
            <wp:posOffset>-550545</wp:posOffset>
          </wp:positionV>
          <wp:extent cx="5699760" cy="11658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60" cy="1165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478">
      <w:rPr>
        <w:color w:val="333132"/>
      </w:rPr>
      <w:t xml:space="preserve"> Safety</w:t>
    </w:r>
    <w:r w:rsidR="004E5A74">
      <w:rPr>
        <w:color w:val="333132"/>
      </w:rPr>
      <w:t xml:space="preserve">, Engineering &amp; </w:t>
    </w:r>
    <w:r w:rsidR="00B873A2">
      <w:rPr>
        <w:color w:val="333132"/>
      </w:rPr>
      <w:t>Technology</w:t>
    </w:r>
    <w:r w:rsidR="00B62D9F" w:rsidRPr="00B62D9F">
      <w:rPr>
        <w:color w:val="333132"/>
      </w:rPr>
      <w:t xml:space="preserve"> [</w:t>
    </w:r>
    <w:r w:rsidR="00031CB0">
      <w:rPr>
        <w:color w:val="333132"/>
      </w:rPr>
      <w:t>Rolling Stock</w:t>
    </w:r>
    <w:r w:rsidR="00B62D9F" w:rsidRPr="00B62D9F">
      <w:rPr>
        <w:color w:val="333132"/>
      </w:rPr>
      <w:t>] Form</w:t>
    </w:r>
  </w:p>
  <w:p w14:paraId="5F816B47" w14:textId="212FDE60" w:rsidR="00B62D9F" w:rsidRPr="00B62D9F" w:rsidRDefault="00B62D9F" w:rsidP="00B62D9F">
    <w:pPr>
      <w:pStyle w:val="Header"/>
      <w:rPr>
        <w:color w:val="333132"/>
      </w:rPr>
    </w:pPr>
    <w:r w:rsidRPr="00B62D9F">
      <w:rPr>
        <w:color w:val="333132"/>
      </w:rPr>
      <w:t xml:space="preserve">Form Number: </w:t>
    </w:r>
    <w:r w:rsidR="00825719">
      <w:rPr>
        <w:color w:val="333132"/>
      </w:rPr>
      <w:t>ERN310</w:t>
    </w:r>
    <w:r w:rsidR="00031CB0">
      <w:rPr>
        <w:color w:val="333132"/>
      </w:rPr>
      <w:t>1</w:t>
    </w:r>
    <w:r w:rsidR="00825719">
      <w:rPr>
        <w:color w:val="333132"/>
      </w:rPr>
      <w:t>F-01</w:t>
    </w:r>
  </w:p>
  <w:p w14:paraId="5F816B48" w14:textId="68378796" w:rsidR="00B62D9F" w:rsidRPr="00B62D9F" w:rsidRDefault="00825719" w:rsidP="00B62D9F">
    <w:pPr>
      <w:pStyle w:val="Header"/>
      <w:rPr>
        <w:color w:val="333132"/>
      </w:rPr>
    </w:pPr>
    <w:bookmarkStart w:id="11" w:name="_Hlk74300038"/>
    <w:bookmarkStart w:id="12" w:name="_Hlk74300039"/>
    <w:bookmarkStart w:id="13" w:name="_Hlk74300040"/>
    <w:bookmarkStart w:id="14" w:name="_Hlk74300041"/>
    <w:bookmarkStart w:id="15" w:name="_Hlk74300044"/>
    <w:bookmarkStart w:id="16" w:name="_Hlk74300045"/>
    <w:r>
      <w:rPr>
        <w:color w:val="333132"/>
      </w:rPr>
      <w:t>ERN-</w:t>
    </w:r>
    <w:r w:rsidR="00031CB0">
      <w:rPr>
        <w:color w:val="333132"/>
      </w:rPr>
      <w:t>31</w:t>
    </w:r>
    <w:r>
      <w:rPr>
        <w:color w:val="333132"/>
      </w:rPr>
      <w:t>-0</w:t>
    </w:r>
    <w:r w:rsidR="00031CB0">
      <w:rPr>
        <w:color w:val="333132"/>
      </w:rPr>
      <w:t xml:space="preserve">1 </w:t>
    </w:r>
    <w:r w:rsidR="005415FC">
      <w:rPr>
        <w:color w:val="333132"/>
      </w:rPr>
      <w:t>Rolling Stock (Work Train) Operations</w:t>
    </w:r>
    <w:bookmarkEnd w:id="11"/>
    <w:bookmarkEnd w:id="12"/>
    <w:bookmarkEnd w:id="13"/>
    <w:bookmarkEnd w:id="14"/>
    <w:bookmarkEnd w:id="15"/>
    <w:bookmarkEnd w:id="1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E9"/>
    <w:rsid w:val="00001EE3"/>
    <w:rsid w:val="0000590A"/>
    <w:rsid w:val="00006C1F"/>
    <w:rsid w:val="000108C2"/>
    <w:rsid w:val="0001432C"/>
    <w:rsid w:val="00017F50"/>
    <w:rsid w:val="00024C98"/>
    <w:rsid w:val="00031CB0"/>
    <w:rsid w:val="000330A7"/>
    <w:rsid w:val="00034158"/>
    <w:rsid w:val="000370F2"/>
    <w:rsid w:val="0004163F"/>
    <w:rsid w:val="000432AD"/>
    <w:rsid w:val="00043A72"/>
    <w:rsid w:val="0005551B"/>
    <w:rsid w:val="0005590A"/>
    <w:rsid w:val="00056405"/>
    <w:rsid w:val="00063859"/>
    <w:rsid w:val="0007048D"/>
    <w:rsid w:val="00076516"/>
    <w:rsid w:val="00077E62"/>
    <w:rsid w:val="00080AB9"/>
    <w:rsid w:val="00087D4D"/>
    <w:rsid w:val="00095250"/>
    <w:rsid w:val="000A0F0E"/>
    <w:rsid w:val="000A1F62"/>
    <w:rsid w:val="000A3E6C"/>
    <w:rsid w:val="000B12EF"/>
    <w:rsid w:val="000B1780"/>
    <w:rsid w:val="000B2285"/>
    <w:rsid w:val="000B25BC"/>
    <w:rsid w:val="000B5D0C"/>
    <w:rsid w:val="000C1CC3"/>
    <w:rsid w:val="000C2385"/>
    <w:rsid w:val="000C2DC4"/>
    <w:rsid w:val="000C6446"/>
    <w:rsid w:val="000C75DA"/>
    <w:rsid w:val="000C79BE"/>
    <w:rsid w:val="000D0EEA"/>
    <w:rsid w:val="000D2560"/>
    <w:rsid w:val="000D2CF1"/>
    <w:rsid w:val="000D354A"/>
    <w:rsid w:val="000D6F87"/>
    <w:rsid w:val="000E1050"/>
    <w:rsid w:val="000E1A37"/>
    <w:rsid w:val="000E41FD"/>
    <w:rsid w:val="000E4267"/>
    <w:rsid w:val="000F3B76"/>
    <w:rsid w:val="000F6270"/>
    <w:rsid w:val="000F72F1"/>
    <w:rsid w:val="00101A50"/>
    <w:rsid w:val="00104445"/>
    <w:rsid w:val="0010528D"/>
    <w:rsid w:val="0010571A"/>
    <w:rsid w:val="00107C06"/>
    <w:rsid w:val="00107CC9"/>
    <w:rsid w:val="00110314"/>
    <w:rsid w:val="001104E4"/>
    <w:rsid w:val="00113164"/>
    <w:rsid w:val="001144B9"/>
    <w:rsid w:val="00115B32"/>
    <w:rsid w:val="00115F9C"/>
    <w:rsid w:val="0011795F"/>
    <w:rsid w:val="00120BF8"/>
    <w:rsid w:val="00122588"/>
    <w:rsid w:val="001368C1"/>
    <w:rsid w:val="00144A27"/>
    <w:rsid w:val="00151319"/>
    <w:rsid w:val="00151532"/>
    <w:rsid w:val="001533EE"/>
    <w:rsid w:val="0015434B"/>
    <w:rsid w:val="00155246"/>
    <w:rsid w:val="00155E71"/>
    <w:rsid w:val="0015793B"/>
    <w:rsid w:val="00160C09"/>
    <w:rsid w:val="00162FB0"/>
    <w:rsid w:val="00163D72"/>
    <w:rsid w:val="00165E95"/>
    <w:rsid w:val="00166FD9"/>
    <w:rsid w:val="00170273"/>
    <w:rsid w:val="00172398"/>
    <w:rsid w:val="001731A7"/>
    <w:rsid w:val="00173FF2"/>
    <w:rsid w:val="00180334"/>
    <w:rsid w:val="00181538"/>
    <w:rsid w:val="001836B0"/>
    <w:rsid w:val="00183E2F"/>
    <w:rsid w:val="001857F4"/>
    <w:rsid w:val="00192DAA"/>
    <w:rsid w:val="00196319"/>
    <w:rsid w:val="001A17D6"/>
    <w:rsid w:val="001A6DD2"/>
    <w:rsid w:val="001B38D1"/>
    <w:rsid w:val="001B3C6B"/>
    <w:rsid w:val="001B5A1B"/>
    <w:rsid w:val="001B78E6"/>
    <w:rsid w:val="001C08C4"/>
    <w:rsid w:val="001C22A9"/>
    <w:rsid w:val="001C5BE5"/>
    <w:rsid w:val="001D0E51"/>
    <w:rsid w:val="001D22C7"/>
    <w:rsid w:val="001E2FD6"/>
    <w:rsid w:val="001E4FB9"/>
    <w:rsid w:val="001E6A4B"/>
    <w:rsid w:val="001E7059"/>
    <w:rsid w:val="001F0F3C"/>
    <w:rsid w:val="00200F98"/>
    <w:rsid w:val="0020575D"/>
    <w:rsid w:val="0021091A"/>
    <w:rsid w:val="00215C2A"/>
    <w:rsid w:val="00220354"/>
    <w:rsid w:val="0022164A"/>
    <w:rsid w:val="00222416"/>
    <w:rsid w:val="002247CE"/>
    <w:rsid w:val="00226E40"/>
    <w:rsid w:val="00227514"/>
    <w:rsid w:val="0023015A"/>
    <w:rsid w:val="002306EE"/>
    <w:rsid w:val="002347B4"/>
    <w:rsid w:val="00235206"/>
    <w:rsid w:val="00235787"/>
    <w:rsid w:val="002360D0"/>
    <w:rsid w:val="00241BB3"/>
    <w:rsid w:val="002518A2"/>
    <w:rsid w:val="00254EF9"/>
    <w:rsid w:val="00256D42"/>
    <w:rsid w:val="00261255"/>
    <w:rsid w:val="00267814"/>
    <w:rsid w:val="00270169"/>
    <w:rsid w:val="0027150C"/>
    <w:rsid w:val="0027278C"/>
    <w:rsid w:val="002733F8"/>
    <w:rsid w:val="00273643"/>
    <w:rsid w:val="00277365"/>
    <w:rsid w:val="00282B27"/>
    <w:rsid w:val="0028332F"/>
    <w:rsid w:val="00291D51"/>
    <w:rsid w:val="002A48CD"/>
    <w:rsid w:val="002A4CCC"/>
    <w:rsid w:val="002A6B1C"/>
    <w:rsid w:val="002A7487"/>
    <w:rsid w:val="002C5E82"/>
    <w:rsid w:val="002C6AE4"/>
    <w:rsid w:val="002C7FE1"/>
    <w:rsid w:val="002D54E8"/>
    <w:rsid w:val="002D75AE"/>
    <w:rsid w:val="002E0FD5"/>
    <w:rsid w:val="002E3B2F"/>
    <w:rsid w:val="002F03A9"/>
    <w:rsid w:val="002F4863"/>
    <w:rsid w:val="00304D02"/>
    <w:rsid w:val="00306F10"/>
    <w:rsid w:val="00312A40"/>
    <w:rsid w:val="003163E7"/>
    <w:rsid w:val="00321362"/>
    <w:rsid w:val="003220F2"/>
    <w:rsid w:val="003263F5"/>
    <w:rsid w:val="00330210"/>
    <w:rsid w:val="00330C67"/>
    <w:rsid w:val="00331C51"/>
    <w:rsid w:val="00336F76"/>
    <w:rsid w:val="00341C85"/>
    <w:rsid w:val="003434E1"/>
    <w:rsid w:val="00350639"/>
    <w:rsid w:val="00350782"/>
    <w:rsid w:val="00352F38"/>
    <w:rsid w:val="00355E0B"/>
    <w:rsid w:val="00357213"/>
    <w:rsid w:val="00357A5B"/>
    <w:rsid w:val="003640DC"/>
    <w:rsid w:val="00365B32"/>
    <w:rsid w:val="003666C5"/>
    <w:rsid w:val="00366C07"/>
    <w:rsid w:val="0036797A"/>
    <w:rsid w:val="00371B79"/>
    <w:rsid w:val="00374576"/>
    <w:rsid w:val="00392E07"/>
    <w:rsid w:val="00392E56"/>
    <w:rsid w:val="00394437"/>
    <w:rsid w:val="00394A7D"/>
    <w:rsid w:val="00397723"/>
    <w:rsid w:val="003A05C5"/>
    <w:rsid w:val="003A0934"/>
    <w:rsid w:val="003A28A9"/>
    <w:rsid w:val="003B068E"/>
    <w:rsid w:val="003B1843"/>
    <w:rsid w:val="003B1C63"/>
    <w:rsid w:val="003B2F1B"/>
    <w:rsid w:val="003C1F01"/>
    <w:rsid w:val="003C23F2"/>
    <w:rsid w:val="003C379F"/>
    <w:rsid w:val="003C3FD5"/>
    <w:rsid w:val="003C480D"/>
    <w:rsid w:val="003C4958"/>
    <w:rsid w:val="003D1057"/>
    <w:rsid w:val="003D1F9D"/>
    <w:rsid w:val="003D7940"/>
    <w:rsid w:val="003E0846"/>
    <w:rsid w:val="003E329C"/>
    <w:rsid w:val="003E35F0"/>
    <w:rsid w:val="003E3639"/>
    <w:rsid w:val="003E6C27"/>
    <w:rsid w:val="003E7CAF"/>
    <w:rsid w:val="00401542"/>
    <w:rsid w:val="00401D4B"/>
    <w:rsid w:val="00403970"/>
    <w:rsid w:val="00406275"/>
    <w:rsid w:val="004067DA"/>
    <w:rsid w:val="00410F71"/>
    <w:rsid w:val="00412886"/>
    <w:rsid w:val="00414391"/>
    <w:rsid w:val="00421218"/>
    <w:rsid w:val="004245F2"/>
    <w:rsid w:val="00424E5A"/>
    <w:rsid w:val="0043139E"/>
    <w:rsid w:val="0043140C"/>
    <w:rsid w:val="00433A66"/>
    <w:rsid w:val="004342AC"/>
    <w:rsid w:val="00441FF0"/>
    <w:rsid w:val="00442CAF"/>
    <w:rsid w:val="00444325"/>
    <w:rsid w:val="00444887"/>
    <w:rsid w:val="00450BDC"/>
    <w:rsid w:val="0046062D"/>
    <w:rsid w:val="00461C5E"/>
    <w:rsid w:val="0046768D"/>
    <w:rsid w:val="00470D36"/>
    <w:rsid w:val="004748E6"/>
    <w:rsid w:val="00474FB3"/>
    <w:rsid w:val="00480E77"/>
    <w:rsid w:val="0048420E"/>
    <w:rsid w:val="00484408"/>
    <w:rsid w:val="004940E8"/>
    <w:rsid w:val="0049675B"/>
    <w:rsid w:val="004A6F11"/>
    <w:rsid w:val="004A7AF3"/>
    <w:rsid w:val="004C45F7"/>
    <w:rsid w:val="004C52DD"/>
    <w:rsid w:val="004C64D3"/>
    <w:rsid w:val="004C7BE4"/>
    <w:rsid w:val="004D3DC4"/>
    <w:rsid w:val="004D4E09"/>
    <w:rsid w:val="004D6978"/>
    <w:rsid w:val="004E1294"/>
    <w:rsid w:val="004E3E49"/>
    <w:rsid w:val="004E5008"/>
    <w:rsid w:val="004E535B"/>
    <w:rsid w:val="004E5A74"/>
    <w:rsid w:val="004E6759"/>
    <w:rsid w:val="004F2AB8"/>
    <w:rsid w:val="004F6478"/>
    <w:rsid w:val="00500BA4"/>
    <w:rsid w:val="00501E24"/>
    <w:rsid w:val="0050326C"/>
    <w:rsid w:val="00505A86"/>
    <w:rsid w:val="00506E4E"/>
    <w:rsid w:val="00507C15"/>
    <w:rsid w:val="0051344D"/>
    <w:rsid w:val="00513E85"/>
    <w:rsid w:val="005167C6"/>
    <w:rsid w:val="00517CEE"/>
    <w:rsid w:val="00533F79"/>
    <w:rsid w:val="005344D2"/>
    <w:rsid w:val="00534A9A"/>
    <w:rsid w:val="00534D09"/>
    <w:rsid w:val="00535084"/>
    <w:rsid w:val="005363DC"/>
    <w:rsid w:val="00536CAB"/>
    <w:rsid w:val="00537018"/>
    <w:rsid w:val="00537EFA"/>
    <w:rsid w:val="005415FC"/>
    <w:rsid w:val="00550441"/>
    <w:rsid w:val="005518E1"/>
    <w:rsid w:val="005557A0"/>
    <w:rsid w:val="00555B66"/>
    <w:rsid w:val="00555FF0"/>
    <w:rsid w:val="00556CFC"/>
    <w:rsid w:val="0056010A"/>
    <w:rsid w:val="00560116"/>
    <w:rsid w:val="00573535"/>
    <w:rsid w:val="0057373E"/>
    <w:rsid w:val="00574F02"/>
    <w:rsid w:val="00575424"/>
    <w:rsid w:val="00576D2E"/>
    <w:rsid w:val="0058226B"/>
    <w:rsid w:val="00582438"/>
    <w:rsid w:val="005830B1"/>
    <w:rsid w:val="005842DA"/>
    <w:rsid w:val="0058616A"/>
    <w:rsid w:val="0058733C"/>
    <w:rsid w:val="00587362"/>
    <w:rsid w:val="0059033B"/>
    <w:rsid w:val="00590A9E"/>
    <w:rsid w:val="005917B8"/>
    <w:rsid w:val="005930A3"/>
    <w:rsid w:val="00593950"/>
    <w:rsid w:val="00593D0D"/>
    <w:rsid w:val="005966F2"/>
    <w:rsid w:val="00597120"/>
    <w:rsid w:val="005971F1"/>
    <w:rsid w:val="005A4876"/>
    <w:rsid w:val="005A675C"/>
    <w:rsid w:val="005B0864"/>
    <w:rsid w:val="005B2EDD"/>
    <w:rsid w:val="005B521A"/>
    <w:rsid w:val="005C2307"/>
    <w:rsid w:val="005C4E22"/>
    <w:rsid w:val="005D1277"/>
    <w:rsid w:val="005D21DA"/>
    <w:rsid w:val="005D21FC"/>
    <w:rsid w:val="005D2E6C"/>
    <w:rsid w:val="005D4B49"/>
    <w:rsid w:val="005E367D"/>
    <w:rsid w:val="005F1297"/>
    <w:rsid w:val="005F3818"/>
    <w:rsid w:val="005F5159"/>
    <w:rsid w:val="005F6A05"/>
    <w:rsid w:val="006025B0"/>
    <w:rsid w:val="00603863"/>
    <w:rsid w:val="00604904"/>
    <w:rsid w:val="00605DA2"/>
    <w:rsid w:val="00607BFC"/>
    <w:rsid w:val="00610CA1"/>
    <w:rsid w:val="00611505"/>
    <w:rsid w:val="00612EE9"/>
    <w:rsid w:val="006153DD"/>
    <w:rsid w:val="0061616A"/>
    <w:rsid w:val="00617276"/>
    <w:rsid w:val="006173D2"/>
    <w:rsid w:val="0062140F"/>
    <w:rsid w:val="00622CF4"/>
    <w:rsid w:val="00623E25"/>
    <w:rsid w:val="00624BCA"/>
    <w:rsid w:val="00625B55"/>
    <w:rsid w:val="00626125"/>
    <w:rsid w:val="00627AD6"/>
    <w:rsid w:val="00631049"/>
    <w:rsid w:val="0063351B"/>
    <w:rsid w:val="006521C1"/>
    <w:rsid w:val="006534FC"/>
    <w:rsid w:val="006540AF"/>
    <w:rsid w:val="00663A6D"/>
    <w:rsid w:val="00671131"/>
    <w:rsid w:val="00674A58"/>
    <w:rsid w:val="00675EBF"/>
    <w:rsid w:val="00682394"/>
    <w:rsid w:val="0069144C"/>
    <w:rsid w:val="00697DA2"/>
    <w:rsid w:val="006A386A"/>
    <w:rsid w:val="006B3322"/>
    <w:rsid w:val="006B641E"/>
    <w:rsid w:val="006B68F5"/>
    <w:rsid w:val="006C41DC"/>
    <w:rsid w:val="006C5AC1"/>
    <w:rsid w:val="006D4D1C"/>
    <w:rsid w:val="006D5D21"/>
    <w:rsid w:val="006E3CA6"/>
    <w:rsid w:val="006E4C5D"/>
    <w:rsid w:val="006E4F89"/>
    <w:rsid w:val="006E53A8"/>
    <w:rsid w:val="006E6284"/>
    <w:rsid w:val="006F0D41"/>
    <w:rsid w:val="006F2A8E"/>
    <w:rsid w:val="006F4E8B"/>
    <w:rsid w:val="006F5D86"/>
    <w:rsid w:val="006F60C2"/>
    <w:rsid w:val="006F76D0"/>
    <w:rsid w:val="006F7B8F"/>
    <w:rsid w:val="00703763"/>
    <w:rsid w:val="00705738"/>
    <w:rsid w:val="00712415"/>
    <w:rsid w:val="007162A8"/>
    <w:rsid w:val="007167C9"/>
    <w:rsid w:val="00720A73"/>
    <w:rsid w:val="00722D3E"/>
    <w:rsid w:val="00724AC9"/>
    <w:rsid w:val="00726DC6"/>
    <w:rsid w:val="007308E2"/>
    <w:rsid w:val="00736141"/>
    <w:rsid w:val="00736261"/>
    <w:rsid w:val="00741A1F"/>
    <w:rsid w:val="00766B6B"/>
    <w:rsid w:val="00766E57"/>
    <w:rsid w:val="0076701E"/>
    <w:rsid w:val="007710C9"/>
    <w:rsid w:val="00773863"/>
    <w:rsid w:val="0077491D"/>
    <w:rsid w:val="00774E25"/>
    <w:rsid w:val="00777656"/>
    <w:rsid w:val="00777D97"/>
    <w:rsid w:val="007810A1"/>
    <w:rsid w:val="00782BED"/>
    <w:rsid w:val="00786092"/>
    <w:rsid w:val="007862FD"/>
    <w:rsid w:val="00786536"/>
    <w:rsid w:val="00786CE9"/>
    <w:rsid w:val="00786EC9"/>
    <w:rsid w:val="007900B7"/>
    <w:rsid w:val="007900D9"/>
    <w:rsid w:val="00790464"/>
    <w:rsid w:val="00791083"/>
    <w:rsid w:val="00793E4F"/>
    <w:rsid w:val="0079638E"/>
    <w:rsid w:val="007A088B"/>
    <w:rsid w:val="007A2FA4"/>
    <w:rsid w:val="007A49C9"/>
    <w:rsid w:val="007A5597"/>
    <w:rsid w:val="007B00A2"/>
    <w:rsid w:val="007B06C8"/>
    <w:rsid w:val="007B213B"/>
    <w:rsid w:val="007B621A"/>
    <w:rsid w:val="007C190C"/>
    <w:rsid w:val="007C1E31"/>
    <w:rsid w:val="007C2411"/>
    <w:rsid w:val="007C6342"/>
    <w:rsid w:val="007D15CB"/>
    <w:rsid w:val="007D4349"/>
    <w:rsid w:val="007D6744"/>
    <w:rsid w:val="007D7434"/>
    <w:rsid w:val="007E1EEE"/>
    <w:rsid w:val="007F32D3"/>
    <w:rsid w:val="007F6706"/>
    <w:rsid w:val="0080004F"/>
    <w:rsid w:val="00800661"/>
    <w:rsid w:val="00802771"/>
    <w:rsid w:val="00810207"/>
    <w:rsid w:val="00812280"/>
    <w:rsid w:val="00816000"/>
    <w:rsid w:val="00816471"/>
    <w:rsid w:val="0082033D"/>
    <w:rsid w:val="00825719"/>
    <w:rsid w:val="00825B96"/>
    <w:rsid w:val="00825F9B"/>
    <w:rsid w:val="008308DC"/>
    <w:rsid w:val="0083469F"/>
    <w:rsid w:val="00844CA8"/>
    <w:rsid w:val="0085361F"/>
    <w:rsid w:val="00855692"/>
    <w:rsid w:val="00856567"/>
    <w:rsid w:val="008621DC"/>
    <w:rsid w:val="0086301F"/>
    <w:rsid w:val="00864C65"/>
    <w:rsid w:val="0087710A"/>
    <w:rsid w:val="00877DCE"/>
    <w:rsid w:val="00877EDB"/>
    <w:rsid w:val="008806A8"/>
    <w:rsid w:val="0088487E"/>
    <w:rsid w:val="0088618E"/>
    <w:rsid w:val="008929D1"/>
    <w:rsid w:val="00893A16"/>
    <w:rsid w:val="00895410"/>
    <w:rsid w:val="00897B50"/>
    <w:rsid w:val="008A0948"/>
    <w:rsid w:val="008A40E9"/>
    <w:rsid w:val="008A4823"/>
    <w:rsid w:val="008A618A"/>
    <w:rsid w:val="008B3C6E"/>
    <w:rsid w:val="008B5612"/>
    <w:rsid w:val="008C19B4"/>
    <w:rsid w:val="008C2C64"/>
    <w:rsid w:val="008C5371"/>
    <w:rsid w:val="008D5CD3"/>
    <w:rsid w:val="008E1A76"/>
    <w:rsid w:val="008E2941"/>
    <w:rsid w:val="008E45B7"/>
    <w:rsid w:val="008E7812"/>
    <w:rsid w:val="008F0261"/>
    <w:rsid w:val="008F4813"/>
    <w:rsid w:val="008F61B2"/>
    <w:rsid w:val="008F6A68"/>
    <w:rsid w:val="00903C18"/>
    <w:rsid w:val="00905B6A"/>
    <w:rsid w:val="00910A91"/>
    <w:rsid w:val="0091162E"/>
    <w:rsid w:val="0091677A"/>
    <w:rsid w:val="009167EE"/>
    <w:rsid w:val="009173AA"/>
    <w:rsid w:val="009210D9"/>
    <w:rsid w:val="009216A6"/>
    <w:rsid w:val="00923F2C"/>
    <w:rsid w:val="00931411"/>
    <w:rsid w:val="00931420"/>
    <w:rsid w:val="00931F8B"/>
    <w:rsid w:val="00933514"/>
    <w:rsid w:val="00933E5F"/>
    <w:rsid w:val="009375D8"/>
    <w:rsid w:val="0094087B"/>
    <w:rsid w:val="00942583"/>
    <w:rsid w:val="0094281A"/>
    <w:rsid w:val="009519DF"/>
    <w:rsid w:val="009532CE"/>
    <w:rsid w:val="00954000"/>
    <w:rsid w:val="00956CFE"/>
    <w:rsid w:val="00957EEF"/>
    <w:rsid w:val="00960381"/>
    <w:rsid w:val="00963EF8"/>
    <w:rsid w:val="00964901"/>
    <w:rsid w:val="0096576C"/>
    <w:rsid w:val="00966628"/>
    <w:rsid w:val="00967892"/>
    <w:rsid w:val="0097116C"/>
    <w:rsid w:val="00971C9A"/>
    <w:rsid w:val="00972018"/>
    <w:rsid w:val="00973EE7"/>
    <w:rsid w:val="00973F65"/>
    <w:rsid w:val="009743A1"/>
    <w:rsid w:val="009815E0"/>
    <w:rsid w:val="009839E0"/>
    <w:rsid w:val="0098743D"/>
    <w:rsid w:val="0099441D"/>
    <w:rsid w:val="00995B78"/>
    <w:rsid w:val="00997D34"/>
    <w:rsid w:val="009A06D6"/>
    <w:rsid w:val="009A0D92"/>
    <w:rsid w:val="009A5EB2"/>
    <w:rsid w:val="009B1BFE"/>
    <w:rsid w:val="009B61F3"/>
    <w:rsid w:val="009B684B"/>
    <w:rsid w:val="009C1956"/>
    <w:rsid w:val="009C6E1A"/>
    <w:rsid w:val="009C7E8D"/>
    <w:rsid w:val="009D48A1"/>
    <w:rsid w:val="009D5174"/>
    <w:rsid w:val="009D55A2"/>
    <w:rsid w:val="009D5E58"/>
    <w:rsid w:val="009E12F8"/>
    <w:rsid w:val="009E3689"/>
    <w:rsid w:val="009E7199"/>
    <w:rsid w:val="009E72AA"/>
    <w:rsid w:val="009E7309"/>
    <w:rsid w:val="009F2576"/>
    <w:rsid w:val="009F6D96"/>
    <w:rsid w:val="00A03179"/>
    <w:rsid w:val="00A11395"/>
    <w:rsid w:val="00A12ABF"/>
    <w:rsid w:val="00A12BCB"/>
    <w:rsid w:val="00A2126B"/>
    <w:rsid w:val="00A2202C"/>
    <w:rsid w:val="00A226ED"/>
    <w:rsid w:val="00A23CA7"/>
    <w:rsid w:val="00A249D4"/>
    <w:rsid w:val="00A30D14"/>
    <w:rsid w:val="00A34469"/>
    <w:rsid w:val="00A3535C"/>
    <w:rsid w:val="00A429DA"/>
    <w:rsid w:val="00A43DAF"/>
    <w:rsid w:val="00A479AC"/>
    <w:rsid w:val="00A51C63"/>
    <w:rsid w:val="00A56238"/>
    <w:rsid w:val="00A57064"/>
    <w:rsid w:val="00A62BE6"/>
    <w:rsid w:val="00A63BA3"/>
    <w:rsid w:val="00A64E3A"/>
    <w:rsid w:val="00A65925"/>
    <w:rsid w:val="00A65D4E"/>
    <w:rsid w:val="00A67A59"/>
    <w:rsid w:val="00A70C3A"/>
    <w:rsid w:val="00A71020"/>
    <w:rsid w:val="00A72B4D"/>
    <w:rsid w:val="00A76665"/>
    <w:rsid w:val="00A76C23"/>
    <w:rsid w:val="00A813D5"/>
    <w:rsid w:val="00A83B38"/>
    <w:rsid w:val="00A86614"/>
    <w:rsid w:val="00A87DE7"/>
    <w:rsid w:val="00A934E0"/>
    <w:rsid w:val="00A9702A"/>
    <w:rsid w:val="00A97E4C"/>
    <w:rsid w:val="00AA193D"/>
    <w:rsid w:val="00AB1FB5"/>
    <w:rsid w:val="00AB334E"/>
    <w:rsid w:val="00AB3799"/>
    <w:rsid w:val="00AC4FA0"/>
    <w:rsid w:val="00AC76F8"/>
    <w:rsid w:val="00AD6988"/>
    <w:rsid w:val="00AE216D"/>
    <w:rsid w:val="00AE320F"/>
    <w:rsid w:val="00AE45F0"/>
    <w:rsid w:val="00AE546F"/>
    <w:rsid w:val="00B02604"/>
    <w:rsid w:val="00B06017"/>
    <w:rsid w:val="00B0780F"/>
    <w:rsid w:val="00B10910"/>
    <w:rsid w:val="00B127EC"/>
    <w:rsid w:val="00B149D1"/>
    <w:rsid w:val="00B20B92"/>
    <w:rsid w:val="00B2735E"/>
    <w:rsid w:val="00B27E16"/>
    <w:rsid w:val="00B34097"/>
    <w:rsid w:val="00B35E20"/>
    <w:rsid w:val="00B3756F"/>
    <w:rsid w:val="00B437E1"/>
    <w:rsid w:val="00B47F03"/>
    <w:rsid w:val="00B53D6E"/>
    <w:rsid w:val="00B55C60"/>
    <w:rsid w:val="00B564D9"/>
    <w:rsid w:val="00B62D9F"/>
    <w:rsid w:val="00B64F25"/>
    <w:rsid w:val="00B65AA0"/>
    <w:rsid w:val="00B66489"/>
    <w:rsid w:val="00B71888"/>
    <w:rsid w:val="00B741EB"/>
    <w:rsid w:val="00B7658A"/>
    <w:rsid w:val="00B76591"/>
    <w:rsid w:val="00B8019F"/>
    <w:rsid w:val="00B81BB8"/>
    <w:rsid w:val="00B81DFB"/>
    <w:rsid w:val="00B84FA9"/>
    <w:rsid w:val="00B873A2"/>
    <w:rsid w:val="00B93800"/>
    <w:rsid w:val="00B959C4"/>
    <w:rsid w:val="00B96D4A"/>
    <w:rsid w:val="00BA36C7"/>
    <w:rsid w:val="00BA7BB6"/>
    <w:rsid w:val="00BB1341"/>
    <w:rsid w:val="00BB3639"/>
    <w:rsid w:val="00BB387A"/>
    <w:rsid w:val="00BB7018"/>
    <w:rsid w:val="00BB7469"/>
    <w:rsid w:val="00BC6348"/>
    <w:rsid w:val="00BD43C6"/>
    <w:rsid w:val="00BD55A0"/>
    <w:rsid w:val="00BD5C68"/>
    <w:rsid w:val="00BE33FF"/>
    <w:rsid w:val="00BE7496"/>
    <w:rsid w:val="00BE79A7"/>
    <w:rsid w:val="00BF0318"/>
    <w:rsid w:val="00BF18B8"/>
    <w:rsid w:val="00BF1EEF"/>
    <w:rsid w:val="00BF346A"/>
    <w:rsid w:val="00BF4C2B"/>
    <w:rsid w:val="00BF65FF"/>
    <w:rsid w:val="00C0799E"/>
    <w:rsid w:val="00C07C41"/>
    <w:rsid w:val="00C07F3C"/>
    <w:rsid w:val="00C10129"/>
    <w:rsid w:val="00C13A4C"/>
    <w:rsid w:val="00C1670C"/>
    <w:rsid w:val="00C24F1D"/>
    <w:rsid w:val="00C30906"/>
    <w:rsid w:val="00C30ACB"/>
    <w:rsid w:val="00C33C27"/>
    <w:rsid w:val="00C35154"/>
    <w:rsid w:val="00C36508"/>
    <w:rsid w:val="00C40C37"/>
    <w:rsid w:val="00C47CD4"/>
    <w:rsid w:val="00C525C3"/>
    <w:rsid w:val="00C56DCA"/>
    <w:rsid w:val="00C603D5"/>
    <w:rsid w:val="00C623F6"/>
    <w:rsid w:val="00C67260"/>
    <w:rsid w:val="00C707C2"/>
    <w:rsid w:val="00C71D83"/>
    <w:rsid w:val="00C722C7"/>
    <w:rsid w:val="00C72D2E"/>
    <w:rsid w:val="00C75CDB"/>
    <w:rsid w:val="00C91F73"/>
    <w:rsid w:val="00C970DD"/>
    <w:rsid w:val="00CA065A"/>
    <w:rsid w:val="00CA30E3"/>
    <w:rsid w:val="00CA3802"/>
    <w:rsid w:val="00CB3B11"/>
    <w:rsid w:val="00CB416C"/>
    <w:rsid w:val="00CB475D"/>
    <w:rsid w:val="00CB6B8B"/>
    <w:rsid w:val="00CB7DEE"/>
    <w:rsid w:val="00CC11FA"/>
    <w:rsid w:val="00CC3F72"/>
    <w:rsid w:val="00CD43C5"/>
    <w:rsid w:val="00CE21C3"/>
    <w:rsid w:val="00CF1964"/>
    <w:rsid w:val="00CF7BB4"/>
    <w:rsid w:val="00D039F3"/>
    <w:rsid w:val="00D14A96"/>
    <w:rsid w:val="00D22C00"/>
    <w:rsid w:val="00D25D20"/>
    <w:rsid w:val="00D26518"/>
    <w:rsid w:val="00D27317"/>
    <w:rsid w:val="00D31B52"/>
    <w:rsid w:val="00D31F0E"/>
    <w:rsid w:val="00D3516F"/>
    <w:rsid w:val="00D3532C"/>
    <w:rsid w:val="00D37385"/>
    <w:rsid w:val="00D46385"/>
    <w:rsid w:val="00D46C4E"/>
    <w:rsid w:val="00D47799"/>
    <w:rsid w:val="00D53A35"/>
    <w:rsid w:val="00D57113"/>
    <w:rsid w:val="00D6132B"/>
    <w:rsid w:val="00D61E89"/>
    <w:rsid w:val="00D66024"/>
    <w:rsid w:val="00D72C06"/>
    <w:rsid w:val="00D75D79"/>
    <w:rsid w:val="00D768C1"/>
    <w:rsid w:val="00D817A6"/>
    <w:rsid w:val="00D8695E"/>
    <w:rsid w:val="00D94B90"/>
    <w:rsid w:val="00D97C4E"/>
    <w:rsid w:val="00DA4521"/>
    <w:rsid w:val="00DA543B"/>
    <w:rsid w:val="00DB2EC8"/>
    <w:rsid w:val="00DB3066"/>
    <w:rsid w:val="00DB45A9"/>
    <w:rsid w:val="00DB591F"/>
    <w:rsid w:val="00DC0DDA"/>
    <w:rsid w:val="00DC25AE"/>
    <w:rsid w:val="00DC3CE6"/>
    <w:rsid w:val="00DC4976"/>
    <w:rsid w:val="00DC74FD"/>
    <w:rsid w:val="00DC7F6C"/>
    <w:rsid w:val="00DD1ED4"/>
    <w:rsid w:val="00DD44FE"/>
    <w:rsid w:val="00DD4657"/>
    <w:rsid w:val="00DD5A33"/>
    <w:rsid w:val="00DD6474"/>
    <w:rsid w:val="00DD747E"/>
    <w:rsid w:val="00DD7F41"/>
    <w:rsid w:val="00DE0E0C"/>
    <w:rsid w:val="00DE13C3"/>
    <w:rsid w:val="00DE41A5"/>
    <w:rsid w:val="00DE47DA"/>
    <w:rsid w:val="00DF2EE7"/>
    <w:rsid w:val="00DF3BA7"/>
    <w:rsid w:val="00DF506B"/>
    <w:rsid w:val="00DF6082"/>
    <w:rsid w:val="00E05042"/>
    <w:rsid w:val="00E058C5"/>
    <w:rsid w:val="00E05BBF"/>
    <w:rsid w:val="00E066F8"/>
    <w:rsid w:val="00E06D69"/>
    <w:rsid w:val="00E1150C"/>
    <w:rsid w:val="00E16E57"/>
    <w:rsid w:val="00E2670C"/>
    <w:rsid w:val="00E26F31"/>
    <w:rsid w:val="00E351A7"/>
    <w:rsid w:val="00E37172"/>
    <w:rsid w:val="00E41557"/>
    <w:rsid w:val="00E41D48"/>
    <w:rsid w:val="00E4485A"/>
    <w:rsid w:val="00E45618"/>
    <w:rsid w:val="00E46D34"/>
    <w:rsid w:val="00E4792A"/>
    <w:rsid w:val="00E5281F"/>
    <w:rsid w:val="00E607E1"/>
    <w:rsid w:val="00E65399"/>
    <w:rsid w:val="00E660E0"/>
    <w:rsid w:val="00E67336"/>
    <w:rsid w:val="00E67C2A"/>
    <w:rsid w:val="00E701E9"/>
    <w:rsid w:val="00E70BCF"/>
    <w:rsid w:val="00E71350"/>
    <w:rsid w:val="00E7161E"/>
    <w:rsid w:val="00E73D9F"/>
    <w:rsid w:val="00E75BFF"/>
    <w:rsid w:val="00E84F3E"/>
    <w:rsid w:val="00E85932"/>
    <w:rsid w:val="00E94F55"/>
    <w:rsid w:val="00EA24C5"/>
    <w:rsid w:val="00EA4095"/>
    <w:rsid w:val="00EB0144"/>
    <w:rsid w:val="00EB4FD4"/>
    <w:rsid w:val="00EB5FA0"/>
    <w:rsid w:val="00EB69FD"/>
    <w:rsid w:val="00EB7C18"/>
    <w:rsid w:val="00EC199F"/>
    <w:rsid w:val="00EC2604"/>
    <w:rsid w:val="00EC488F"/>
    <w:rsid w:val="00EC7151"/>
    <w:rsid w:val="00ED62B4"/>
    <w:rsid w:val="00EE1A9B"/>
    <w:rsid w:val="00EE4435"/>
    <w:rsid w:val="00EE7E84"/>
    <w:rsid w:val="00EF03CB"/>
    <w:rsid w:val="00EF5E01"/>
    <w:rsid w:val="00EF6BDE"/>
    <w:rsid w:val="00F007DD"/>
    <w:rsid w:val="00F010A9"/>
    <w:rsid w:val="00F03D8F"/>
    <w:rsid w:val="00F044FD"/>
    <w:rsid w:val="00F048EF"/>
    <w:rsid w:val="00F054D6"/>
    <w:rsid w:val="00F11012"/>
    <w:rsid w:val="00F14324"/>
    <w:rsid w:val="00F14809"/>
    <w:rsid w:val="00F20229"/>
    <w:rsid w:val="00F21D83"/>
    <w:rsid w:val="00F2363F"/>
    <w:rsid w:val="00F26DD7"/>
    <w:rsid w:val="00F2746B"/>
    <w:rsid w:val="00F2782E"/>
    <w:rsid w:val="00F301BC"/>
    <w:rsid w:val="00F32A9D"/>
    <w:rsid w:val="00F35814"/>
    <w:rsid w:val="00F4141C"/>
    <w:rsid w:val="00F41A29"/>
    <w:rsid w:val="00F4476F"/>
    <w:rsid w:val="00F4511B"/>
    <w:rsid w:val="00F51DC1"/>
    <w:rsid w:val="00F524F7"/>
    <w:rsid w:val="00F52845"/>
    <w:rsid w:val="00F53489"/>
    <w:rsid w:val="00F62487"/>
    <w:rsid w:val="00F71E29"/>
    <w:rsid w:val="00F75972"/>
    <w:rsid w:val="00F75D56"/>
    <w:rsid w:val="00F80589"/>
    <w:rsid w:val="00F805C6"/>
    <w:rsid w:val="00F80F90"/>
    <w:rsid w:val="00F8214F"/>
    <w:rsid w:val="00F909E6"/>
    <w:rsid w:val="00F91129"/>
    <w:rsid w:val="00F951FF"/>
    <w:rsid w:val="00F95D3E"/>
    <w:rsid w:val="00F97C69"/>
    <w:rsid w:val="00FA1872"/>
    <w:rsid w:val="00FA33B7"/>
    <w:rsid w:val="00FA7C33"/>
    <w:rsid w:val="00FB1AAC"/>
    <w:rsid w:val="00FB3AE2"/>
    <w:rsid w:val="00FB4189"/>
    <w:rsid w:val="00FB65DC"/>
    <w:rsid w:val="00FC1517"/>
    <w:rsid w:val="00FC1ACA"/>
    <w:rsid w:val="00FC3334"/>
    <w:rsid w:val="00FC433D"/>
    <w:rsid w:val="00FC545B"/>
    <w:rsid w:val="00FC6904"/>
    <w:rsid w:val="00FC7C5E"/>
    <w:rsid w:val="00FD0192"/>
    <w:rsid w:val="00FD2DFF"/>
    <w:rsid w:val="00FD5BCB"/>
    <w:rsid w:val="00FD7F5C"/>
    <w:rsid w:val="00FE3FDD"/>
    <w:rsid w:val="00FE73CA"/>
    <w:rsid w:val="00FF63C2"/>
    <w:rsid w:val="00FF652C"/>
    <w:rsid w:val="00FF6F3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16B3B"/>
  <w15:docId w15:val="{22E027C4-802E-4D5B-875F-133E90B1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D46385"/>
    <w:pPr>
      <w:spacing w:before="120"/>
    </w:pPr>
    <w:rPr>
      <w:rFonts w:ascii="Arial" w:hAnsi="Arial" w:cs="Arial"/>
      <w:b/>
      <w:szCs w:val="20"/>
    </w:rPr>
  </w:style>
  <w:style w:type="paragraph" w:customStyle="1" w:styleId="FormContent">
    <w:name w:val="Form Content"/>
    <w:basedOn w:val="FormTitle"/>
    <w:qFormat/>
    <w:rsid w:val="00D46385"/>
    <w:rPr>
      <w:b w:val="0"/>
      <w:sz w:val="20"/>
    </w:rPr>
  </w:style>
  <w:style w:type="paragraph" w:styleId="Header">
    <w:name w:val="header"/>
    <w:basedOn w:val="Normal"/>
    <w:link w:val="HeaderChar"/>
    <w:uiPriority w:val="99"/>
    <w:rsid w:val="00B62D9F"/>
    <w:pPr>
      <w:tabs>
        <w:tab w:val="center" w:pos="4513"/>
        <w:tab w:val="right" w:pos="9026"/>
      </w:tabs>
      <w:spacing w:before="120"/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2D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6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D9F"/>
    <w:rPr>
      <w:sz w:val="24"/>
      <w:szCs w:val="24"/>
    </w:rPr>
  </w:style>
  <w:style w:type="paragraph" w:customStyle="1" w:styleId="TableHead">
    <w:name w:val="Table Head"/>
    <w:basedOn w:val="FormContent"/>
    <w:rsid w:val="00B62D9F"/>
    <w:pPr>
      <w:spacing w:before="60" w:after="60"/>
    </w:pPr>
    <w:rPr>
      <w:b/>
      <w:sz w:val="18"/>
    </w:rPr>
  </w:style>
  <w:style w:type="paragraph" w:customStyle="1" w:styleId="TableText">
    <w:name w:val="Table Text"/>
    <w:basedOn w:val="TableHead"/>
    <w:rsid w:val="00B62D9F"/>
    <w:rPr>
      <w:b w:val="0"/>
      <w:sz w:val="16"/>
    </w:rPr>
  </w:style>
  <w:style w:type="table" w:styleId="TableGrid">
    <w:name w:val="Table Grid"/>
    <w:basedOn w:val="TableNormal"/>
    <w:rsid w:val="009A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5E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ARTCTS-1458153005-453</_dlc_DocId>
    <_dlc_DocIdUrl xmlns="a7f7f137-250e-45f9-8d53-b2dc6cde1c24">
      <Url>https://artcau.sharepoint.com/teams/ts/infra/standards/_layouts/15/DocIdRedir.aspx?ID=ARTCTS-1458153005-453</Url>
      <Description>ARTCTS-1458153005-453</Description>
    </_dlc_DocIdUrl>
    <EDCA xmlns="435e33da-d3c7-4110-bac0-7d3c915102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100" ma:contentTypeDescription="Create a new document." ma:contentTypeScope="" ma:versionID="4085cbe7d518cd96764b3202e0b40680">
  <xsd:schema xmlns:xsd="http://www.w3.org/2001/XMLSchema" xmlns:xs="http://www.w3.org/2001/XMLSchema" xmlns:p="http://schemas.microsoft.com/office/2006/metadata/properties" xmlns:ns2="435e33da-d3c7-4110-bac0-7d3c9151025b" xmlns:ns3="a7f7f137-250e-45f9-8d53-b2dc6cde1c24" targetNamespace="http://schemas.microsoft.com/office/2006/metadata/properties" ma:root="true" ma:fieldsID="d95d6d63adcd6a8f128833c0181c4624" ns2:_="" ns3:_="">
    <xsd:import namespace="435e33da-d3c7-4110-bac0-7d3c9151025b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DCA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4" nillable="true" ma:displayName="EDCA" ma:internalName="EDCA">
      <xsd:simpleType>
        <xsd:restriction base="dms:Text">
          <xsd:maxLength value="255"/>
        </xsd:restriction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6BB3D-145B-4DE6-B722-DE4F1A76EA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05D05D-115F-45C5-84EF-9CA8645BE837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customXml/itemProps3.xml><?xml version="1.0" encoding="utf-8"?>
<ds:datastoreItem xmlns:ds="http://schemas.openxmlformats.org/officeDocument/2006/customXml" ds:itemID="{0CEECAA5-4C80-4453-A4A6-B24AED1F7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5C322-B295-4910-859A-83DA67E767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6ECDA9-331C-4043-B235-AECB0DA50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3da-d3c7-4110-bac0-7d3c9151025b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Kobylecki</dc:creator>
  <cp:lastModifiedBy>Sharon Woods</cp:lastModifiedBy>
  <cp:revision>20</cp:revision>
  <dcterms:created xsi:type="dcterms:W3CDTF">2021-06-11T00:52:00Z</dcterms:created>
  <dcterms:modified xsi:type="dcterms:W3CDTF">2021-06-23T00:07:00Z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59ec2588-a330-4cbf-8119-2df857c7adab</vt:lpwstr>
  </property>
</Properties>
</file>