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4466" w14:textId="77777777" w:rsidR="00590D85" w:rsidRPr="00590D85" w:rsidRDefault="00590D85" w:rsidP="00664CBE">
      <w:pPr>
        <w:pStyle w:val="ProjectName"/>
        <w:spacing w:before="3480"/>
      </w:pPr>
      <w:bookmarkStart w:id="0" w:name="_Toc104719482"/>
      <w:bookmarkStart w:id="1" w:name="_Toc104719546"/>
      <w:r w:rsidRPr="00590D85">
        <w:t>&lt;Project Name&gt;</w:t>
      </w:r>
    </w:p>
    <w:p w14:paraId="5726E521" w14:textId="77777777" w:rsidR="00590D85" w:rsidRPr="00700868" w:rsidRDefault="00E24B40" w:rsidP="00590D85">
      <w:pPr>
        <w:pStyle w:val="TemplateTitle"/>
      </w:pPr>
      <w:r>
        <w:t>Project Management Plan</w:t>
      </w:r>
      <w:r w:rsidR="005C6FC7">
        <w:t xml:space="preserve"> (PMP)</w:t>
      </w:r>
    </w:p>
    <w:p w14:paraId="0A31084C" w14:textId="77777777" w:rsidR="00E21EBD" w:rsidRPr="00E21EBD" w:rsidRDefault="00E21EBD" w:rsidP="003B7476">
      <w:pPr>
        <w:tabs>
          <w:tab w:val="left" w:pos="1290"/>
        </w:tabs>
      </w:pPr>
    </w:p>
    <w:p w14:paraId="1617EEE7" w14:textId="77777777" w:rsidR="00590D85" w:rsidRPr="001E7F4E" w:rsidRDefault="00590D85" w:rsidP="00E21EBD">
      <w:pPr>
        <w:pStyle w:val="IssueDate"/>
        <w:rPr>
          <w:b/>
        </w:rPr>
      </w:pPr>
      <w:r w:rsidRPr="001E7F4E">
        <w:rPr>
          <w:b/>
        </w:rPr>
        <w:t>&lt;</w:t>
      </w:r>
      <w:r w:rsidR="00E21EBD" w:rsidRPr="001E7F4E">
        <w:rPr>
          <w:b/>
        </w:rPr>
        <w:t>Date Issued</w:t>
      </w:r>
      <w:r w:rsidRPr="001E7F4E">
        <w:rPr>
          <w:b/>
        </w:rPr>
        <w:t>&gt;</w:t>
      </w:r>
    </w:p>
    <w:p w14:paraId="2F34DC9A" w14:textId="77777777" w:rsidR="00590D85" w:rsidRPr="001E7F4E" w:rsidRDefault="00E21EBD" w:rsidP="00E21EBD">
      <w:pPr>
        <w:pStyle w:val="Revision"/>
        <w:rPr>
          <w:b/>
        </w:rPr>
      </w:pPr>
      <w:r w:rsidRPr="001E7F4E">
        <w:rPr>
          <w:b/>
        </w:rPr>
        <w:t>&lt;Revision&gt;</w:t>
      </w:r>
    </w:p>
    <w:p w14:paraId="19FFBAC4" w14:textId="77777777" w:rsidR="009653D5" w:rsidRDefault="009653D5" w:rsidP="00A66946"/>
    <w:tbl>
      <w:tblPr>
        <w:tblpPr w:leftFromText="181" w:rightFromText="181" w:vertAnchor="page" w:horzAnchor="margin" w:tblpY="12061"/>
        <w:tblOverlap w:val="never"/>
        <w:tblW w:w="10031" w:type="dxa"/>
        <w:tblLook w:val="01E0" w:firstRow="1" w:lastRow="1" w:firstColumn="1" w:lastColumn="1" w:noHBand="0" w:noVBand="0"/>
      </w:tblPr>
      <w:tblGrid>
        <w:gridCol w:w="2268"/>
        <w:gridCol w:w="7763"/>
      </w:tblGrid>
      <w:tr w:rsidR="00F33E66" w14:paraId="3797B1F5" w14:textId="77777777" w:rsidTr="00F33E66">
        <w:tc>
          <w:tcPr>
            <w:tcW w:w="10031" w:type="dxa"/>
            <w:gridSpan w:val="2"/>
            <w:shd w:val="clear" w:color="auto" w:fill="auto"/>
          </w:tcPr>
          <w:p w14:paraId="02ACBB3D" w14:textId="77777777" w:rsidR="00F33E66" w:rsidRDefault="00F33E66" w:rsidP="00F33E66">
            <w:pPr>
              <w:pStyle w:val="tablehead"/>
            </w:pPr>
            <w:r>
              <w:t>Template Status</w:t>
            </w:r>
          </w:p>
        </w:tc>
      </w:tr>
      <w:tr w:rsidR="00F33E66" w14:paraId="50D8751E" w14:textId="77777777" w:rsidTr="00F33E66">
        <w:tc>
          <w:tcPr>
            <w:tcW w:w="2268" w:type="dxa"/>
            <w:shd w:val="clear" w:color="auto" w:fill="auto"/>
          </w:tcPr>
          <w:p w14:paraId="5192D095" w14:textId="77777777" w:rsidR="00F33E66" w:rsidRPr="0098670E" w:rsidRDefault="00F33E66" w:rsidP="00F33E66">
            <w:pPr>
              <w:pStyle w:val="Cover-docstatus"/>
            </w:pPr>
            <w:r w:rsidRPr="0098670E">
              <w:t>Discipline:</w:t>
            </w:r>
          </w:p>
        </w:tc>
        <w:tc>
          <w:tcPr>
            <w:tcW w:w="7763" w:type="dxa"/>
            <w:shd w:val="clear" w:color="auto" w:fill="auto"/>
          </w:tcPr>
          <w:p w14:paraId="0858C70A" w14:textId="77777777" w:rsidR="00F33E66" w:rsidRPr="0098670E" w:rsidRDefault="00F33E66" w:rsidP="00F33E66">
            <w:pPr>
              <w:pStyle w:val="Servicearea"/>
            </w:pPr>
            <w:r w:rsidRPr="009653D5">
              <w:t>Engineering</w:t>
            </w:r>
          </w:p>
        </w:tc>
      </w:tr>
      <w:tr w:rsidR="00F33E66" w:rsidRPr="001A6CBB" w14:paraId="423BF9D1" w14:textId="77777777" w:rsidTr="00F33E66">
        <w:tc>
          <w:tcPr>
            <w:tcW w:w="2268" w:type="dxa"/>
            <w:shd w:val="clear" w:color="auto" w:fill="auto"/>
          </w:tcPr>
          <w:p w14:paraId="1B11D95E" w14:textId="77777777" w:rsidR="00F33E66" w:rsidRPr="0098670E" w:rsidRDefault="00F33E66" w:rsidP="00F33E66">
            <w:pPr>
              <w:pStyle w:val="Cover-docstatus"/>
            </w:pPr>
            <w:r w:rsidRPr="0098670E">
              <w:t>Category:</w:t>
            </w:r>
          </w:p>
        </w:tc>
        <w:tc>
          <w:tcPr>
            <w:tcW w:w="7763" w:type="dxa"/>
            <w:shd w:val="clear" w:color="auto" w:fill="auto"/>
          </w:tcPr>
          <w:p w14:paraId="16CC99FB" w14:textId="77777777" w:rsidR="00F33E66" w:rsidRPr="0098670E" w:rsidRDefault="00F33E66" w:rsidP="00F33E66">
            <w:pPr>
              <w:pStyle w:val="Category"/>
            </w:pPr>
            <w:r>
              <w:t>Procedure - Template</w:t>
            </w:r>
          </w:p>
        </w:tc>
      </w:tr>
      <w:tr w:rsidR="00F33E66" w:rsidRPr="001A6CBB" w14:paraId="1A400673" w14:textId="77777777" w:rsidTr="00F33E66">
        <w:tc>
          <w:tcPr>
            <w:tcW w:w="2268" w:type="dxa"/>
            <w:shd w:val="clear" w:color="auto" w:fill="auto"/>
          </w:tcPr>
          <w:p w14:paraId="11EB9348" w14:textId="77777777" w:rsidR="00F33E66" w:rsidRPr="0098670E" w:rsidRDefault="00F33E66" w:rsidP="00F33E66">
            <w:pPr>
              <w:pStyle w:val="Cover-docstatus"/>
            </w:pPr>
            <w:r w:rsidRPr="0098670E">
              <w:t>Related Procedure:</w:t>
            </w:r>
          </w:p>
        </w:tc>
        <w:tc>
          <w:tcPr>
            <w:tcW w:w="7763" w:type="dxa"/>
            <w:shd w:val="clear" w:color="auto" w:fill="auto"/>
          </w:tcPr>
          <w:p w14:paraId="157DE828" w14:textId="77777777" w:rsidR="00F33E66" w:rsidRPr="0098670E" w:rsidRDefault="00F33E66" w:rsidP="00F33E66">
            <w:pPr>
              <w:pStyle w:val="Proceduretitle"/>
            </w:pPr>
            <w:r>
              <w:t>EGP-20-01 Project Management</w:t>
            </w:r>
          </w:p>
        </w:tc>
      </w:tr>
      <w:tr w:rsidR="00F33E66" w14:paraId="1FE0AF4D" w14:textId="77777777" w:rsidTr="00F33E66">
        <w:tc>
          <w:tcPr>
            <w:tcW w:w="2268" w:type="dxa"/>
            <w:shd w:val="clear" w:color="auto" w:fill="auto"/>
          </w:tcPr>
          <w:p w14:paraId="25441AEF" w14:textId="77777777" w:rsidR="00F33E66" w:rsidRPr="0098670E" w:rsidRDefault="00F33E66" w:rsidP="00F33E66">
            <w:pPr>
              <w:pStyle w:val="Cover-docstatus"/>
            </w:pPr>
            <w:r w:rsidRPr="0098670E">
              <w:t>Template number:</w:t>
            </w:r>
          </w:p>
        </w:tc>
        <w:tc>
          <w:tcPr>
            <w:tcW w:w="7763" w:type="dxa"/>
            <w:shd w:val="clear" w:color="auto" w:fill="auto"/>
          </w:tcPr>
          <w:p w14:paraId="40C9FC4B" w14:textId="77777777" w:rsidR="00F33E66" w:rsidRPr="0098670E" w:rsidRDefault="00F33E66" w:rsidP="00F33E66">
            <w:pPr>
              <w:pStyle w:val="Templatenumber"/>
            </w:pPr>
            <w:r w:rsidRPr="001A6CBB">
              <w:t xml:space="preserve">EGW2001T-01 </w:t>
            </w:r>
            <w:r w:rsidRPr="00F33E66">
              <w:t>Project</w:t>
            </w:r>
            <w:r w:rsidRPr="001A6CBB">
              <w:t xml:space="preserve"> Management Plan</w:t>
            </w:r>
          </w:p>
        </w:tc>
      </w:tr>
      <w:tr w:rsidR="00F33E66" w14:paraId="01B2AC16" w14:textId="77777777" w:rsidTr="00F3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tcPr>
          <w:p w14:paraId="09B1DF96" w14:textId="77777777" w:rsidR="00F33E66" w:rsidRPr="0098670E" w:rsidRDefault="00F33E66" w:rsidP="00F33E66">
            <w:pPr>
              <w:pStyle w:val="Cover-docstatus"/>
            </w:pPr>
            <w:r w:rsidRPr="0098670E">
              <w:t>Date Reviewed:</w:t>
            </w:r>
          </w:p>
        </w:tc>
        <w:tc>
          <w:tcPr>
            <w:tcW w:w="7763" w:type="dxa"/>
            <w:tcBorders>
              <w:top w:val="nil"/>
              <w:left w:val="nil"/>
              <w:bottom w:val="nil"/>
              <w:right w:val="nil"/>
            </w:tcBorders>
            <w:shd w:val="clear" w:color="auto" w:fill="auto"/>
          </w:tcPr>
          <w:p w14:paraId="07DB4354" w14:textId="55C8FDF2" w:rsidR="00F33E66" w:rsidRPr="0098670E" w:rsidRDefault="00F1732D" w:rsidP="00F33E66">
            <w:pPr>
              <w:pStyle w:val="RevDate"/>
            </w:pPr>
            <w:r>
              <w:t>0</w:t>
            </w:r>
            <w:r w:rsidR="00FD5AC0">
              <w:t>8 Nov</w:t>
            </w:r>
            <w:r w:rsidR="004E6A63">
              <w:t xml:space="preserve"> 21</w:t>
            </w:r>
          </w:p>
        </w:tc>
      </w:tr>
      <w:tr w:rsidR="00F33E66" w14:paraId="6DE94592" w14:textId="77777777" w:rsidTr="00F33E66">
        <w:tc>
          <w:tcPr>
            <w:tcW w:w="2268" w:type="dxa"/>
            <w:shd w:val="clear" w:color="auto" w:fill="auto"/>
          </w:tcPr>
          <w:p w14:paraId="3E806ECE" w14:textId="77777777" w:rsidR="00F33E66" w:rsidRPr="0098670E" w:rsidRDefault="00F33E66" w:rsidP="00F33E66">
            <w:pPr>
              <w:pStyle w:val="Cover-docstatus"/>
            </w:pPr>
            <w:r w:rsidRPr="0098670E">
              <w:t>Version:</w:t>
            </w:r>
          </w:p>
        </w:tc>
        <w:tc>
          <w:tcPr>
            <w:tcW w:w="7763" w:type="dxa"/>
            <w:shd w:val="clear" w:color="auto" w:fill="auto"/>
          </w:tcPr>
          <w:p w14:paraId="6027B21F" w14:textId="1AC3046F" w:rsidR="00F33E66" w:rsidRPr="0098670E" w:rsidRDefault="00F056EB" w:rsidP="00F33E66">
            <w:pPr>
              <w:pStyle w:val="VersionNumber"/>
            </w:pPr>
            <w:r>
              <w:t>1.7</w:t>
            </w:r>
          </w:p>
        </w:tc>
      </w:tr>
    </w:tbl>
    <w:p w14:paraId="291EEAFA" w14:textId="77777777" w:rsidR="009653D5" w:rsidRPr="00A66946" w:rsidRDefault="009653D5" w:rsidP="00A66946"/>
    <w:p w14:paraId="222932E4" w14:textId="77777777" w:rsidR="007D50C7" w:rsidRPr="00590D85" w:rsidRDefault="007D50C7" w:rsidP="00590D85">
      <w:pPr>
        <w:sectPr w:rsidR="007D50C7" w:rsidRPr="00590D85" w:rsidSect="00783315">
          <w:headerReference w:type="default" r:id="rId12"/>
          <w:footerReference w:type="default" r:id="rId13"/>
          <w:headerReference w:type="first" r:id="rId14"/>
          <w:footerReference w:type="first" r:id="rId15"/>
          <w:pgSz w:w="11907" w:h="16840" w:code="9"/>
          <w:pgMar w:top="1758" w:right="992" w:bottom="1134" w:left="1134" w:header="680" w:footer="567" w:gutter="0"/>
          <w:cols w:space="720"/>
          <w:titlePg/>
        </w:sectPr>
      </w:pPr>
    </w:p>
    <w:p w14:paraId="219225E7" w14:textId="77777777" w:rsidR="00D83FEE" w:rsidRDefault="00003599" w:rsidP="00FC708A">
      <w:pPr>
        <w:pStyle w:val="Headingextoc"/>
        <w:rPr>
          <w:szCs w:val="24"/>
        </w:rPr>
      </w:pPr>
      <w:bookmarkStart w:id="2" w:name="_Toc104719483"/>
      <w:bookmarkStart w:id="3" w:name="_Toc104719547"/>
      <w:r>
        <w:rPr>
          <w:szCs w:val="24"/>
        </w:rPr>
        <w:lastRenderedPageBreak/>
        <w:t xml:space="preserve">Table of </w:t>
      </w:r>
      <w:r w:rsidR="00D83FEE" w:rsidRPr="00D243F7">
        <w:rPr>
          <w:szCs w:val="24"/>
        </w:rPr>
        <w:t>Contents</w:t>
      </w:r>
      <w:bookmarkEnd w:id="0"/>
      <w:bookmarkEnd w:id="1"/>
      <w:bookmarkEnd w:id="2"/>
      <w:bookmarkEnd w:id="3"/>
    </w:p>
    <w:p w14:paraId="7EC4D6EC" w14:textId="77777777" w:rsidR="00076DE1" w:rsidRPr="002E4600" w:rsidRDefault="002D5540">
      <w:pPr>
        <w:pStyle w:val="TOC1"/>
        <w:rPr>
          <w:rFonts w:ascii="Calibri" w:hAnsi="Calibri"/>
          <w:b w:val="0"/>
          <w:sz w:val="22"/>
          <w:szCs w:val="22"/>
          <w:lang w:eastAsia="en-AU"/>
        </w:rPr>
      </w:pPr>
      <w:r>
        <w:fldChar w:fldCharType="begin"/>
      </w:r>
      <w:r>
        <w:instrText xml:space="preserve"> TOC \o "1-3" \h \z \u </w:instrText>
      </w:r>
      <w:r>
        <w:fldChar w:fldCharType="separate"/>
      </w:r>
      <w:hyperlink w:anchor="_Toc68172100" w:history="1">
        <w:r w:rsidR="00076DE1" w:rsidRPr="001D5041">
          <w:rPr>
            <w:rStyle w:val="Hyperlink"/>
          </w:rPr>
          <w:t>1</w:t>
        </w:r>
        <w:r w:rsidR="00076DE1" w:rsidRPr="002E4600">
          <w:rPr>
            <w:rFonts w:ascii="Calibri" w:hAnsi="Calibri"/>
            <w:b w:val="0"/>
            <w:sz w:val="22"/>
            <w:szCs w:val="22"/>
            <w:lang w:eastAsia="en-AU"/>
          </w:rPr>
          <w:tab/>
        </w:r>
        <w:r w:rsidR="00076DE1" w:rsidRPr="001D5041">
          <w:rPr>
            <w:rStyle w:val="Hyperlink"/>
          </w:rPr>
          <w:t>Executive Summary</w:t>
        </w:r>
        <w:r w:rsidR="00076DE1">
          <w:rPr>
            <w:webHidden/>
          </w:rPr>
          <w:tab/>
        </w:r>
        <w:r w:rsidR="00076DE1">
          <w:rPr>
            <w:webHidden/>
          </w:rPr>
          <w:fldChar w:fldCharType="begin"/>
        </w:r>
        <w:r w:rsidR="00076DE1">
          <w:rPr>
            <w:webHidden/>
          </w:rPr>
          <w:instrText xml:space="preserve"> PAGEREF _Toc68172100 \h </w:instrText>
        </w:r>
        <w:r w:rsidR="00076DE1">
          <w:rPr>
            <w:webHidden/>
          </w:rPr>
        </w:r>
        <w:r w:rsidR="00076DE1">
          <w:rPr>
            <w:webHidden/>
          </w:rPr>
          <w:fldChar w:fldCharType="separate"/>
        </w:r>
        <w:r w:rsidR="00076DE1">
          <w:rPr>
            <w:webHidden/>
          </w:rPr>
          <w:t>6</w:t>
        </w:r>
        <w:r w:rsidR="00076DE1">
          <w:rPr>
            <w:webHidden/>
          </w:rPr>
          <w:fldChar w:fldCharType="end"/>
        </w:r>
      </w:hyperlink>
    </w:p>
    <w:p w14:paraId="60760AED" w14:textId="77777777" w:rsidR="00076DE1" w:rsidRPr="002E4600" w:rsidRDefault="001630E4">
      <w:pPr>
        <w:pStyle w:val="TOC1"/>
        <w:rPr>
          <w:rFonts w:ascii="Calibri" w:hAnsi="Calibri"/>
          <w:b w:val="0"/>
          <w:sz w:val="22"/>
          <w:szCs w:val="22"/>
          <w:lang w:eastAsia="en-AU"/>
        </w:rPr>
      </w:pPr>
      <w:hyperlink w:anchor="_Toc68172101" w:history="1">
        <w:r w:rsidR="00076DE1" w:rsidRPr="001D5041">
          <w:rPr>
            <w:rStyle w:val="Hyperlink"/>
          </w:rPr>
          <w:t>2</w:t>
        </w:r>
        <w:r w:rsidR="00076DE1" w:rsidRPr="002E4600">
          <w:rPr>
            <w:rFonts w:ascii="Calibri" w:hAnsi="Calibri"/>
            <w:b w:val="0"/>
            <w:sz w:val="22"/>
            <w:szCs w:val="22"/>
            <w:lang w:eastAsia="en-AU"/>
          </w:rPr>
          <w:tab/>
        </w:r>
        <w:r w:rsidR="00076DE1" w:rsidRPr="001D5041">
          <w:rPr>
            <w:rStyle w:val="Hyperlink"/>
          </w:rPr>
          <w:t>Background and Objectives</w:t>
        </w:r>
        <w:r w:rsidR="00076DE1">
          <w:rPr>
            <w:webHidden/>
          </w:rPr>
          <w:tab/>
        </w:r>
        <w:r w:rsidR="00076DE1">
          <w:rPr>
            <w:webHidden/>
          </w:rPr>
          <w:fldChar w:fldCharType="begin"/>
        </w:r>
        <w:r w:rsidR="00076DE1">
          <w:rPr>
            <w:webHidden/>
          </w:rPr>
          <w:instrText xml:space="preserve"> PAGEREF _Toc68172101 \h </w:instrText>
        </w:r>
        <w:r w:rsidR="00076DE1">
          <w:rPr>
            <w:webHidden/>
          </w:rPr>
        </w:r>
        <w:r w:rsidR="00076DE1">
          <w:rPr>
            <w:webHidden/>
          </w:rPr>
          <w:fldChar w:fldCharType="separate"/>
        </w:r>
        <w:r w:rsidR="00076DE1">
          <w:rPr>
            <w:webHidden/>
          </w:rPr>
          <w:t>6</w:t>
        </w:r>
        <w:r w:rsidR="00076DE1">
          <w:rPr>
            <w:webHidden/>
          </w:rPr>
          <w:fldChar w:fldCharType="end"/>
        </w:r>
      </w:hyperlink>
    </w:p>
    <w:p w14:paraId="2B8E1538" w14:textId="77777777" w:rsidR="00076DE1" w:rsidRPr="002E4600" w:rsidRDefault="001630E4">
      <w:pPr>
        <w:pStyle w:val="TOC2"/>
        <w:rPr>
          <w:rFonts w:ascii="Calibri" w:hAnsi="Calibri"/>
          <w:sz w:val="22"/>
          <w:szCs w:val="22"/>
          <w:lang w:eastAsia="en-AU"/>
        </w:rPr>
      </w:pPr>
      <w:hyperlink w:anchor="_Toc68172102" w:history="1">
        <w:r w:rsidR="00076DE1" w:rsidRPr="001D5041">
          <w:rPr>
            <w:rStyle w:val="Hyperlink"/>
          </w:rPr>
          <w:t>2.1</w:t>
        </w:r>
        <w:r w:rsidR="00076DE1" w:rsidRPr="002E4600">
          <w:rPr>
            <w:rFonts w:ascii="Calibri" w:hAnsi="Calibri"/>
            <w:sz w:val="22"/>
            <w:szCs w:val="22"/>
            <w:lang w:eastAsia="en-AU"/>
          </w:rPr>
          <w:tab/>
        </w:r>
        <w:r w:rsidR="00076DE1" w:rsidRPr="001D5041">
          <w:rPr>
            <w:rStyle w:val="Hyperlink"/>
          </w:rPr>
          <w:t>Background</w:t>
        </w:r>
        <w:r w:rsidR="00076DE1">
          <w:rPr>
            <w:webHidden/>
          </w:rPr>
          <w:tab/>
        </w:r>
        <w:r w:rsidR="00076DE1">
          <w:rPr>
            <w:webHidden/>
          </w:rPr>
          <w:fldChar w:fldCharType="begin"/>
        </w:r>
        <w:r w:rsidR="00076DE1">
          <w:rPr>
            <w:webHidden/>
          </w:rPr>
          <w:instrText xml:space="preserve"> PAGEREF _Toc68172102 \h </w:instrText>
        </w:r>
        <w:r w:rsidR="00076DE1">
          <w:rPr>
            <w:webHidden/>
          </w:rPr>
        </w:r>
        <w:r w:rsidR="00076DE1">
          <w:rPr>
            <w:webHidden/>
          </w:rPr>
          <w:fldChar w:fldCharType="separate"/>
        </w:r>
        <w:r w:rsidR="00076DE1">
          <w:rPr>
            <w:webHidden/>
          </w:rPr>
          <w:t>6</w:t>
        </w:r>
        <w:r w:rsidR="00076DE1">
          <w:rPr>
            <w:webHidden/>
          </w:rPr>
          <w:fldChar w:fldCharType="end"/>
        </w:r>
      </w:hyperlink>
    </w:p>
    <w:p w14:paraId="04D0C722" w14:textId="77777777" w:rsidR="00076DE1" w:rsidRPr="002E4600" w:rsidRDefault="001630E4">
      <w:pPr>
        <w:pStyle w:val="TOC2"/>
        <w:rPr>
          <w:rFonts w:ascii="Calibri" w:hAnsi="Calibri"/>
          <w:sz w:val="22"/>
          <w:szCs w:val="22"/>
          <w:lang w:eastAsia="en-AU"/>
        </w:rPr>
      </w:pPr>
      <w:hyperlink w:anchor="_Toc68172103" w:history="1">
        <w:r w:rsidR="00076DE1" w:rsidRPr="001D5041">
          <w:rPr>
            <w:rStyle w:val="Hyperlink"/>
          </w:rPr>
          <w:t>2.2</w:t>
        </w:r>
        <w:r w:rsidR="00076DE1" w:rsidRPr="002E4600">
          <w:rPr>
            <w:rFonts w:ascii="Calibri" w:hAnsi="Calibri"/>
            <w:sz w:val="22"/>
            <w:szCs w:val="22"/>
            <w:lang w:eastAsia="en-AU"/>
          </w:rPr>
          <w:tab/>
        </w:r>
        <w:r w:rsidR="00076DE1" w:rsidRPr="001D5041">
          <w:rPr>
            <w:rStyle w:val="Hyperlink"/>
          </w:rPr>
          <w:t>Outcomes</w:t>
        </w:r>
        <w:r w:rsidR="00076DE1">
          <w:rPr>
            <w:webHidden/>
          </w:rPr>
          <w:tab/>
        </w:r>
        <w:r w:rsidR="00076DE1">
          <w:rPr>
            <w:webHidden/>
          </w:rPr>
          <w:fldChar w:fldCharType="begin"/>
        </w:r>
        <w:r w:rsidR="00076DE1">
          <w:rPr>
            <w:webHidden/>
          </w:rPr>
          <w:instrText xml:space="preserve"> PAGEREF _Toc68172103 \h </w:instrText>
        </w:r>
        <w:r w:rsidR="00076DE1">
          <w:rPr>
            <w:webHidden/>
          </w:rPr>
        </w:r>
        <w:r w:rsidR="00076DE1">
          <w:rPr>
            <w:webHidden/>
          </w:rPr>
          <w:fldChar w:fldCharType="separate"/>
        </w:r>
        <w:r w:rsidR="00076DE1">
          <w:rPr>
            <w:webHidden/>
          </w:rPr>
          <w:t>6</w:t>
        </w:r>
        <w:r w:rsidR="00076DE1">
          <w:rPr>
            <w:webHidden/>
          </w:rPr>
          <w:fldChar w:fldCharType="end"/>
        </w:r>
      </w:hyperlink>
    </w:p>
    <w:p w14:paraId="58742942" w14:textId="77777777" w:rsidR="00076DE1" w:rsidRPr="002E4600" w:rsidRDefault="001630E4">
      <w:pPr>
        <w:pStyle w:val="TOC2"/>
        <w:rPr>
          <w:rFonts w:ascii="Calibri" w:hAnsi="Calibri"/>
          <w:sz w:val="22"/>
          <w:szCs w:val="22"/>
          <w:lang w:eastAsia="en-AU"/>
        </w:rPr>
      </w:pPr>
      <w:hyperlink w:anchor="_Toc68172104" w:history="1">
        <w:r w:rsidR="00076DE1" w:rsidRPr="001D5041">
          <w:rPr>
            <w:rStyle w:val="Hyperlink"/>
          </w:rPr>
          <w:t>2.3</w:t>
        </w:r>
        <w:r w:rsidR="00076DE1" w:rsidRPr="002E4600">
          <w:rPr>
            <w:rFonts w:ascii="Calibri" w:hAnsi="Calibri"/>
            <w:sz w:val="22"/>
            <w:szCs w:val="22"/>
            <w:lang w:eastAsia="en-AU"/>
          </w:rPr>
          <w:tab/>
        </w:r>
        <w:r w:rsidR="00076DE1" w:rsidRPr="001D5041">
          <w:rPr>
            <w:rStyle w:val="Hyperlink"/>
          </w:rPr>
          <w:t>Objectives</w:t>
        </w:r>
        <w:r w:rsidR="00076DE1">
          <w:rPr>
            <w:webHidden/>
          </w:rPr>
          <w:tab/>
        </w:r>
        <w:r w:rsidR="00076DE1">
          <w:rPr>
            <w:webHidden/>
          </w:rPr>
          <w:fldChar w:fldCharType="begin"/>
        </w:r>
        <w:r w:rsidR="00076DE1">
          <w:rPr>
            <w:webHidden/>
          </w:rPr>
          <w:instrText xml:space="preserve"> PAGEREF _Toc68172104 \h </w:instrText>
        </w:r>
        <w:r w:rsidR="00076DE1">
          <w:rPr>
            <w:webHidden/>
          </w:rPr>
        </w:r>
        <w:r w:rsidR="00076DE1">
          <w:rPr>
            <w:webHidden/>
          </w:rPr>
          <w:fldChar w:fldCharType="separate"/>
        </w:r>
        <w:r w:rsidR="00076DE1">
          <w:rPr>
            <w:webHidden/>
          </w:rPr>
          <w:t>6</w:t>
        </w:r>
        <w:r w:rsidR="00076DE1">
          <w:rPr>
            <w:webHidden/>
          </w:rPr>
          <w:fldChar w:fldCharType="end"/>
        </w:r>
      </w:hyperlink>
    </w:p>
    <w:p w14:paraId="7B5FB4DF" w14:textId="77777777" w:rsidR="00076DE1" w:rsidRPr="002E4600" w:rsidRDefault="001630E4">
      <w:pPr>
        <w:pStyle w:val="TOC2"/>
        <w:rPr>
          <w:rFonts w:ascii="Calibri" w:hAnsi="Calibri"/>
          <w:sz w:val="22"/>
          <w:szCs w:val="22"/>
          <w:lang w:eastAsia="en-AU"/>
        </w:rPr>
      </w:pPr>
      <w:hyperlink w:anchor="_Toc68172105" w:history="1">
        <w:r w:rsidR="00076DE1" w:rsidRPr="001D5041">
          <w:rPr>
            <w:rStyle w:val="Hyperlink"/>
          </w:rPr>
          <w:t>2.4</w:t>
        </w:r>
        <w:r w:rsidR="00076DE1" w:rsidRPr="002E4600">
          <w:rPr>
            <w:rFonts w:ascii="Calibri" w:hAnsi="Calibri"/>
            <w:sz w:val="22"/>
            <w:szCs w:val="22"/>
            <w:lang w:eastAsia="en-AU"/>
          </w:rPr>
          <w:tab/>
        </w:r>
        <w:r w:rsidR="00076DE1" w:rsidRPr="001D5041">
          <w:rPr>
            <w:rStyle w:val="Hyperlink"/>
          </w:rPr>
          <w:t>Project Definition</w:t>
        </w:r>
        <w:r w:rsidR="00076DE1">
          <w:rPr>
            <w:webHidden/>
          </w:rPr>
          <w:tab/>
        </w:r>
        <w:r w:rsidR="00076DE1">
          <w:rPr>
            <w:webHidden/>
          </w:rPr>
          <w:fldChar w:fldCharType="begin"/>
        </w:r>
        <w:r w:rsidR="00076DE1">
          <w:rPr>
            <w:webHidden/>
          </w:rPr>
          <w:instrText xml:space="preserve"> PAGEREF _Toc68172105 \h </w:instrText>
        </w:r>
        <w:r w:rsidR="00076DE1">
          <w:rPr>
            <w:webHidden/>
          </w:rPr>
        </w:r>
        <w:r w:rsidR="00076DE1">
          <w:rPr>
            <w:webHidden/>
          </w:rPr>
          <w:fldChar w:fldCharType="separate"/>
        </w:r>
        <w:r w:rsidR="00076DE1">
          <w:rPr>
            <w:webHidden/>
          </w:rPr>
          <w:t>7</w:t>
        </w:r>
        <w:r w:rsidR="00076DE1">
          <w:rPr>
            <w:webHidden/>
          </w:rPr>
          <w:fldChar w:fldCharType="end"/>
        </w:r>
      </w:hyperlink>
    </w:p>
    <w:p w14:paraId="21AABE6F" w14:textId="77777777" w:rsidR="00076DE1" w:rsidRPr="002E4600" w:rsidRDefault="001630E4">
      <w:pPr>
        <w:pStyle w:val="TOC1"/>
        <w:rPr>
          <w:rFonts w:ascii="Calibri" w:hAnsi="Calibri"/>
          <w:b w:val="0"/>
          <w:sz w:val="22"/>
          <w:szCs w:val="22"/>
          <w:lang w:eastAsia="en-AU"/>
        </w:rPr>
      </w:pPr>
      <w:hyperlink w:anchor="_Toc68172106" w:history="1">
        <w:r w:rsidR="00076DE1" w:rsidRPr="001D5041">
          <w:rPr>
            <w:rStyle w:val="Hyperlink"/>
          </w:rPr>
          <w:t>3</w:t>
        </w:r>
        <w:r w:rsidR="00076DE1" w:rsidRPr="002E4600">
          <w:rPr>
            <w:rFonts w:ascii="Calibri" w:hAnsi="Calibri"/>
            <w:b w:val="0"/>
            <w:sz w:val="22"/>
            <w:szCs w:val="22"/>
            <w:lang w:eastAsia="en-AU"/>
          </w:rPr>
          <w:tab/>
        </w:r>
        <w:r w:rsidR="00076DE1" w:rsidRPr="001D5041">
          <w:rPr>
            <w:rStyle w:val="Hyperlink"/>
          </w:rPr>
          <w:t>Scope of Work</w:t>
        </w:r>
        <w:r w:rsidR="00076DE1">
          <w:rPr>
            <w:webHidden/>
          </w:rPr>
          <w:tab/>
        </w:r>
        <w:r w:rsidR="00076DE1">
          <w:rPr>
            <w:webHidden/>
          </w:rPr>
          <w:fldChar w:fldCharType="begin"/>
        </w:r>
        <w:r w:rsidR="00076DE1">
          <w:rPr>
            <w:webHidden/>
          </w:rPr>
          <w:instrText xml:space="preserve"> PAGEREF _Toc68172106 \h </w:instrText>
        </w:r>
        <w:r w:rsidR="00076DE1">
          <w:rPr>
            <w:webHidden/>
          </w:rPr>
        </w:r>
        <w:r w:rsidR="00076DE1">
          <w:rPr>
            <w:webHidden/>
          </w:rPr>
          <w:fldChar w:fldCharType="separate"/>
        </w:r>
        <w:r w:rsidR="00076DE1">
          <w:rPr>
            <w:webHidden/>
          </w:rPr>
          <w:t>8</w:t>
        </w:r>
        <w:r w:rsidR="00076DE1">
          <w:rPr>
            <w:webHidden/>
          </w:rPr>
          <w:fldChar w:fldCharType="end"/>
        </w:r>
      </w:hyperlink>
    </w:p>
    <w:p w14:paraId="2E585FB3" w14:textId="77777777" w:rsidR="00076DE1" w:rsidRPr="002E4600" w:rsidRDefault="001630E4">
      <w:pPr>
        <w:pStyle w:val="TOC2"/>
        <w:rPr>
          <w:rFonts w:ascii="Calibri" w:hAnsi="Calibri"/>
          <w:sz w:val="22"/>
          <w:szCs w:val="22"/>
          <w:lang w:eastAsia="en-AU"/>
        </w:rPr>
      </w:pPr>
      <w:hyperlink w:anchor="_Toc68172107" w:history="1">
        <w:r w:rsidR="00076DE1" w:rsidRPr="001D5041">
          <w:rPr>
            <w:rStyle w:val="Hyperlink"/>
          </w:rPr>
          <w:t>3.1</w:t>
        </w:r>
        <w:r w:rsidR="00076DE1" w:rsidRPr="002E4600">
          <w:rPr>
            <w:rFonts w:ascii="Calibri" w:hAnsi="Calibri"/>
            <w:sz w:val="22"/>
            <w:szCs w:val="22"/>
            <w:lang w:eastAsia="en-AU"/>
          </w:rPr>
          <w:tab/>
        </w:r>
        <w:r w:rsidR="00076DE1" w:rsidRPr="001D5041">
          <w:rPr>
            <w:rStyle w:val="Hyperlink"/>
          </w:rPr>
          <w:t>Agreed Scope of Work</w:t>
        </w:r>
        <w:r w:rsidR="00076DE1">
          <w:rPr>
            <w:webHidden/>
          </w:rPr>
          <w:tab/>
        </w:r>
        <w:r w:rsidR="00076DE1">
          <w:rPr>
            <w:webHidden/>
          </w:rPr>
          <w:fldChar w:fldCharType="begin"/>
        </w:r>
        <w:r w:rsidR="00076DE1">
          <w:rPr>
            <w:webHidden/>
          </w:rPr>
          <w:instrText xml:space="preserve"> PAGEREF _Toc68172107 \h </w:instrText>
        </w:r>
        <w:r w:rsidR="00076DE1">
          <w:rPr>
            <w:webHidden/>
          </w:rPr>
        </w:r>
        <w:r w:rsidR="00076DE1">
          <w:rPr>
            <w:webHidden/>
          </w:rPr>
          <w:fldChar w:fldCharType="separate"/>
        </w:r>
        <w:r w:rsidR="00076DE1">
          <w:rPr>
            <w:webHidden/>
          </w:rPr>
          <w:t>8</w:t>
        </w:r>
        <w:r w:rsidR="00076DE1">
          <w:rPr>
            <w:webHidden/>
          </w:rPr>
          <w:fldChar w:fldCharType="end"/>
        </w:r>
      </w:hyperlink>
    </w:p>
    <w:p w14:paraId="0F5C126C" w14:textId="77777777" w:rsidR="00076DE1" w:rsidRPr="002E4600" w:rsidRDefault="001630E4">
      <w:pPr>
        <w:pStyle w:val="TOC1"/>
        <w:rPr>
          <w:rFonts w:ascii="Calibri" w:hAnsi="Calibri"/>
          <w:b w:val="0"/>
          <w:sz w:val="22"/>
          <w:szCs w:val="22"/>
          <w:lang w:eastAsia="en-AU"/>
        </w:rPr>
      </w:pPr>
      <w:hyperlink w:anchor="_Toc68172108" w:history="1">
        <w:r w:rsidR="00076DE1" w:rsidRPr="001D5041">
          <w:rPr>
            <w:rStyle w:val="Hyperlink"/>
          </w:rPr>
          <w:t>4</w:t>
        </w:r>
        <w:r w:rsidR="00076DE1" w:rsidRPr="002E4600">
          <w:rPr>
            <w:rFonts w:ascii="Calibri" w:hAnsi="Calibri"/>
            <w:b w:val="0"/>
            <w:sz w:val="22"/>
            <w:szCs w:val="22"/>
            <w:lang w:eastAsia="en-AU"/>
          </w:rPr>
          <w:tab/>
        </w:r>
        <w:r w:rsidR="00076DE1" w:rsidRPr="001D5041">
          <w:rPr>
            <w:rStyle w:val="Hyperlink"/>
          </w:rPr>
          <w:t>Project Budget</w:t>
        </w:r>
        <w:r w:rsidR="00076DE1">
          <w:rPr>
            <w:webHidden/>
          </w:rPr>
          <w:tab/>
        </w:r>
        <w:r w:rsidR="00076DE1">
          <w:rPr>
            <w:webHidden/>
          </w:rPr>
          <w:fldChar w:fldCharType="begin"/>
        </w:r>
        <w:r w:rsidR="00076DE1">
          <w:rPr>
            <w:webHidden/>
          </w:rPr>
          <w:instrText xml:space="preserve"> PAGEREF _Toc68172108 \h </w:instrText>
        </w:r>
        <w:r w:rsidR="00076DE1">
          <w:rPr>
            <w:webHidden/>
          </w:rPr>
        </w:r>
        <w:r w:rsidR="00076DE1">
          <w:rPr>
            <w:webHidden/>
          </w:rPr>
          <w:fldChar w:fldCharType="separate"/>
        </w:r>
        <w:r w:rsidR="00076DE1">
          <w:rPr>
            <w:webHidden/>
          </w:rPr>
          <w:t>9</w:t>
        </w:r>
        <w:r w:rsidR="00076DE1">
          <w:rPr>
            <w:webHidden/>
          </w:rPr>
          <w:fldChar w:fldCharType="end"/>
        </w:r>
      </w:hyperlink>
    </w:p>
    <w:p w14:paraId="5A3B7C25" w14:textId="77777777" w:rsidR="00076DE1" w:rsidRPr="002E4600" w:rsidRDefault="001630E4">
      <w:pPr>
        <w:pStyle w:val="TOC2"/>
        <w:rPr>
          <w:rFonts w:ascii="Calibri" w:hAnsi="Calibri"/>
          <w:sz w:val="22"/>
          <w:szCs w:val="22"/>
          <w:lang w:eastAsia="en-AU"/>
        </w:rPr>
      </w:pPr>
      <w:hyperlink w:anchor="_Toc68172109" w:history="1">
        <w:r w:rsidR="00076DE1" w:rsidRPr="001D5041">
          <w:rPr>
            <w:rStyle w:val="Hyperlink"/>
          </w:rPr>
          <w:t>4.1</w:t>
        </w:r>
        <w:r w:rsidR="00076DE1" w:rsidRPr="002E4600">
          <w:rPr>
            <w:rFonts w:ascii="Calibri" w:hAnsi="Calibri"/>
            <w:sz w:val="22"/>
            <w:szCs w:val="22"/>
            <w:lang w:eastAsia="en-AU"/>
          </w:rPr>
          <w:tab/>
        </w:r>
        <w:r w:rsidR="00076DE1" w:rsidRPr="001D5041">
          <w:rPr>
            <w:rStyle w:val="Hyperlink"/>
          </w:rPr>
          <w:t>Project Budget Summary</w:t>
        </w:r>
        <w:r w:rsidR="00076DE1">
          <w:rPr>
            <w:webHidden/>
          </w:rPr>
          <w:tab/>
        </w:r>
        <w:r w:rsidR="00076DE1">
          <w:rPr>
            <w:webHidden/>
          </w:rPr>
          <w:fldChar w:fldCharType="begin"/>
        </w:r>
        <w:r w:rsidR="00076DE1">
          <w:rPr>
            <w:webHidden/>
          </w:rPr>
          <w:instrText xml:space="preserve"> PAGEREF _Toc68172109 \h </w:instrText>
        </w:r>
        <w:r w:rsidR="00076DE1">
          <w:rPr>
            <w:webHidden/>
          </w:rPr>
        </w:r>
        <w:r w:rsidR="00076DE1">
          <w:rPr>
            <w:webHidden/>
          </w:rPr>
          <w:fldChar w:fldCharType="separate"/>
        </w:r>
        <w:r w:rsidR="00076DE1">
          <w:rPr>
            <w:webHidden/>
          </w:rPr>
          <w:t>9</w:t>
        </w:r>
        <w:r w:rsidR="00076DE1">
          <w:rPr>
            <w:webHidden/>
          </w:rPr>
          <w:fldChar w:fldCharType="end"/>
        </w:r>
      </w:hyperlink>
    </w:p>
    <w:p w14:paraId="37167926" w14:textId="77777777" w:rsidR="00076DE1" w:rsidRPr="002E4600" w:rsidRDefault="001630E4">
      <w:pPr>
        <w:pStyle w:val="TOC2"/>
        <w:rPr>
          <w:rFonts w:ascii="Calibri" w:hAnsi="Calibri"/>
          <w:sz w:val="22"/>
          <w:szCs w:val="22"/>
          <w:lang w:eastAsia="en-AU"/>
        </w:rPr>
      </w:pPr>
      <w:hyperlink w:anchor="_Toc68172110" w:history="1">
        <w:r w:rsidR="00076DE1" w:rsidRPr="001D5041">
          <w:rPr>
            <w:rStyle w:val="Hyperlink"/>
          </w:rPr>
          <w:t>4.2</w:t>
        </w:r>
        <w:r w:rsidR="00076DE1" w:rsidRPr="002E4600">
          <w:rPr>
            <w:rFonts w:ascii="Calibri" w:hAnsi="Calibri"/>
            <w:sz w:val="22"/>
            <w:szCs w:val="22"/>
            <w:lang w:eastAsia="en-AU"/>
          </w:rPr>
          <w:tab/>
        </w:r>
        <w:r w:rsidR="00076DE1" w:rsidRPr="001D5041">
          <w:rPr>
            <w:rStyle w:val="Hyperlink"/>
          </w:rPr>
          <w:t>Budget Tolerances</w:t>
        </w:r>
        <w:r w:rsidR="00076DE1">
          <w:rPr>
            <w:webHidden/>
          </w:rPr>
          <w:tab/>
        </w:r>
        <w:r w:rsidR="00076DE1">
          <w:rPr>
            <w:webHidden/>
          </w:rPr>
          <w:fldChar w:fldCharType="begin"/>
        </w:r>
        <w:r w:rsidR="00076DE1">
          <w:rPr>
            <w:webHidden/>
          </w:rPr>
          <w:instrText xml:space="preserve"> PAGEREF _Toc68172110 \h </w:instrText>
        </w:r>
        <w:r w:rsidR="00076DE1">
          <w:rPr>
            <w:webHidden/>
          </w:rPr>
        </w:r>
        <w:r w:rsidR="00076DE1">
          <w:rPr>
            <w:webHidden/>
          </w:rPr>
          <w:fldChar w:fldCharType="separate"/>
        </w:r>
        <w:r w:rsidR="00076DE1">
          <w:rPr>
            <w:webHidden/>
          </w:rPr>
          <w:t>9</w:t>
        </w:r>
        <w:r w:rsidR="00076DE1">
          <w:rPr>
            <w:webHidden/>
          </w:rPr>
          <w:fldChar w:fldCharType="end"/>
        </w:r>
      </w:hyperlink>
    </w:p>
    <w:p w14:paraId="74327B3F" w14:textId="77777777" w:rsidR="00076DE1" w:rsidRPr="002E4600" w:rsidRDefault="001630E4">
      <w:pPr>
        <w:pStyle w:val="TOC2"/>
        <w:rPr>
          <w:rFonts w:ascii="Calibri" w:hAnsi="Calibri"/>
          <w:sz w:val="22"/>
          <w:szCs w:val="22"/>
          <w:lang w:eastAsia="en-AU"/>
        </w:rPr>
      </w:pPr>
      <w:hyperlink w:anchor="_Toc68172111" w:history="1">
        <w:r w:rsidR="00076DE1" w:rsidRPr="001D5041">
          <w:rPr>
            <w:rStyle w:val="Hyperlink"/>
          </w:rPr>
          <w:t>4.3</w:t>
        </w:r>
        <w:r w:rsidR="00076DE1" w:rsidRPr="002E4600">
          <w:rPr>
            <w:rFonts w:ascii="Calibri" w:hAnsi="Calibri"/>
            <w:sz w:val="22"/>
            <w:szCs w:val="22"/>
            <w:lang w:eastAsia="en-AU"/>
          </w:rPr>
          <w:tab/>
        </w:r>
        <w:r w:rsidR="00076DE1" w:rsidRPr="001D5041">
          <w:rPr>
            <w:rStyle w:val="Hyperlink"/>
          </w:rPr>
          <w:t>Budget and Cash Flow</w:t>
        </w:r>
        <w:r w:rsidR="00076DE1">
          <w:rPr>
            <w:webHidden/>
          </w:rPr>
          <w:tab/>
        </w:r>
        <w:r w:rsidR="00076DE1">
          <w:rPr>
            <w:webHidden/>
          </w:rPr>
          <w:fldChar w:fldCharType="begin"/>
        </w:r>
        <w:r w:rsidR="00076DE1">
          <w:rPr>
            <w:webHidden/>
          </w:rPr>
          <w:instrText xml:space="preserve"> PAGEREF _Toc68172111 \h </w:instrText>
        </w:r>
        <w:r w:rsidR="00076DE1">
          <w:rPr>
            <w:webHidden/>
          </w:rPr>
        </w:r>
        <w:r w:rsidR="00076DE1">
          <w:rPr>
            <w:webHidden/>
          </w:rPr>
          <w:fldChar w:fldCharType="separate"/>
        </w:r>
        <w:r w:rsidR="00076DE1">
          <w:rPr>
            <w:webHidden/>
          </w:rPr>
          <w:t>9</w:t>
        </w:r>
        <w:r w:rsidR="00076DE1">
          <w:rPr>
            <w:webHidden/>
          </w:rPr>
          <w:fldChar w:fldCharType="end"/>
        </w:r>
      </w:hyperlink>
    </w:p>
    <w:p w14:paraId="4FAF14ED" w14:textId="77777777" w:rsidR="00076DE1" w:rsidRPr="002E4600" w:rsidRDefault="001630E4">
      <w:pPr>
        <w:pStyle w:val="TOC2"/>
        <w:rPr>
          <w:rFonts w:ascii="Calibri" w:hAnsi="Calibri"/>
          <w:sz w:val="22"/>
          <w:szCs w:val="22"/>
          <w:lang w:eastAsia="en-AU"/>
        </w:rPr>
      </w:pPr>
      <w:hyperlink w:anchor="_Toc68172112" w:history="1">
        <w:r w:rsidR="00076DE1" w:rsidRPr="001D5041">
          <w:rPr>
            <w:rStyle w:val="Hyperlink"/>
          </w:rPr>
          <w:t>4.4</w:t>
        </w:r>
        <w:r w:rsidR="00076DE1" w:rsidRPr="002E4600">
          <w:rPr>
            <w:rFonts w:ascii="Calibri" w:hAnsi="Calibri"/>
            <w:sz w:val="22"/>
            <w:szCs w:val="22"/>
            <w:lang w:eastAsia="en-AU"/>
          </w:rPr>
          <w:tab/>
        </w:r>
        <w:r w:rsidR="00076DE1" w:rsidRPr="001D5041">
          <w:rPr>
            <w:rStyle w:val="Hyperlink"/>
          </w:rPr>
          <w:t>Project Cost Management Plan</w:t>
        </w:r>
        <w:r w:rsidR="00076DE1">
          <w:rPr>
            <w:webHidden/>
          </w:rPr>
          <w:tab/>
        </w:r>
        <w:r w:rsidR="00076DE1">
          <w:rPr>
            <w:webHidden/>
          </w:rPr>
          <w:fldChar w:fldCharType="begin"/>
        </w:r>
        <w:r w:rsidR="00076DE1">
          <w:rPr>
            <w:webHidden/>
          </w:rPr>
          <w:instrText xml:space="preserve"> PAGEREF _Toc68172112 \h </w:instrText>
        </w:r>
        <w:r w:rsidR="00076DE1">
          <w:rPr>
            <w:webHidden/>
          </w:rPr>
        </w:r>
        <w:r w:rsidR="00076DE1">
          <w:rPr>
            <w:webHidden/>
          </w:rPr>
          <w:fldChar w:fldCharType="separate"/>
        </w:r>
        <w:r w:rsidR="00076DE1">
          <w:rPr>
            <w:webHidden/>
          </w:rPr>
          <w:t>10</w:t>
        </w:r>
        <w:r w:rsidR="00076DE1">
          <w:rPr>
            <w:webHidden/>
          </w:rPr>
          <w:fldChar w:fldCharType="end"/>
        </w:r>
      </w:hyperlink>
    </w:p>
    <w:p w14:paraId="0AC29773" w14:textId="77777777" w:rsidR="00076DE1" w:rsidRPr="002E4600" w:rsidRDefault="001630E4">
      <w:pPr>
        <w:pStyle w:val="TOC1"/>
        <w:rPr>
          <w:rFonts w:ascii="Calibri" w:hAnsi="Calibri"/>
          <w:b w:val="0"/>
          <w:sz w:val="22"/>
          <w:szCs w:val="22"/>
          <w:lang w:eastAsia="en-AU"/>
        </w:rPr>
      </w:pPr>
      <w:hyperlink w:anchor="_Toc68172113" w:history="1">
        <w:r w:rsidR="00076DE1" w:rsidRPr="001D5041">
          <w:rPr>
            <w:rStyle w:val="Hyperlink"/>
          </w:rPr>
          <w:t>5</w:t>
        </w:r>
        <w:r w:rsidR="00076DE1" w:rsidRPr="002E4600">
          <w:rPr>
            <w:rFonts w:ascii="Calibri" w:hAnsi="Calibri"/>
            <w:b w:val="0"/>
            <w:sz w:val="22"/>
            <w:szCs w:val="22"/>
            <w:lang w:eastAsia="en-AU"/>
          </w:rPr>
          <w:tab/>
        </w:r>
        <w:r w:rsidR="00076DE1" w:rsidRPr="001D5041">
          <w:rPr>
            <w:rStyle w:val="Hyperlink"/>
          </w:rPr>
          <w:t>Financial Evaluation</w:t>
        </w:r>
        <w:r w:rsidR="00076DE1">
          <w:rPr>
            <w:webHidden/>
          </w:rPr>
          <w:tab/>
        </w:r>
        <w:r w:rsidR="00076DE1">
          <w:rPr>
            <w:webHidden/>
          </w:rPr>
          <w:fldChar w:fldCharType="begin"/>
        </w:r>
        <w:r w:rsidR="00076DE1">
          <w:rPr>
            <w:webHidden/>
          </w:rPr>
          <w:instrText xml:space="preserve"> PAGEREF _Toc68172113 \h </w:instrText>
        </w:r>
        <w:r w:rsidR="00076DE1">
          <w:rPr>
            <w:webHidden/>
          </w:rPr>
        </w:r>
        <w:r w:rsidR="00076DE1">
          <w:rPr>
            <w:webHidden/>
          </w:rPr>
          <w:fldChar w:fldCharType="separate"/>
        </w:r>
        <w:r w:rsidR="00076DE1">
          <w:rPr>
            <w:webHidden/>
          </w:rPr>
          <w:t>11</w:t>
        </w:r>
        <w:r w:rsidR="00076DE1">
          <w:rPr>
            <w:webHidden/>
          </w:rPr>
          <w:fldChar w:fldCharType="end"/>
        </w:r>
      </w:hyperlink>
    </w:p>
    <w:p w14:paraId="6638D7F7" w14:textId="77777777" w:rsidR="00076DE1" w:rsidRPr="002E4600" w:rsidRDefault="001630E4">
      <w:pPr>
        <w:pStyle w:val="TOC2"/>
        <w:rPr>
          <w:rFonts w:ascii="Calibri" w:hAnsi="Calibri"/>
          <w:sz w:val="22"/>
          <w:szCs w:val="22"/>
          <w:lang w:eastAsia="en-AU"/>
        </w:rPr>
      </w:pPr>
      <w:hyperlink w:anchor="_Toc68172114" w:history="1">
        <w:r w:rsidR="00076DE1" w:rsidRPr="001D5041">
          <w:rPr>
            <w:rStyle w:val="Hyperlink"/>
          </w:rPr>
          <w:t>5.1</w:t>
        </w:r>
        <w:r w:rsidR="00076DE1" w:rsidRPr="002E4600">
          <w:rPr>
            <w:rFonts w:ascii="Calibri" w:hAnsi="Calibri"/>
            <w:sz w:val="22"/>
            <w:szCs w:val="22"/>
            <w:lang w:eastAsia="en-AU"/>
          </w:rPr>
          <w:tab/>
        </w:r>
        <w:r w:rsidR="00076DE1" w:rsidRPr="001D5041">
          <w:rPr>
            <w:rStyle w:val="Hyperlink"/>
          </w:rPr>
          <w:t>Project Benefits</w:t>
        </w:r>
        <w:r w:rsidR="00076DE1">
          <w:rPr>
            <w:webHidden/>
          </w:rPr>
          <w:tab/>
        </w:r>
        <w:r w:rsidR="00076DE1">
          <w:rPr>
            <w:webHidden/>
          </w:rPr>
          <w:fldChar w:fldCharType="begin"/>
        </w:r>
        <w:r w:rsidR="00076DE1">
          <w:rPr>
            <w:webHidden/>
          </w:rPr>
          <w:instrText xml:space="preserve"> PAGEREF _Toc68172114 \h </w:instrText>
        </w:r>
        <w:r w:rsidR="00076DE1">
          <w:rPr>
            <w:webHidden/>
          </w:rPr>
        </w:r>
        <w:r w:rsidR="00076DE1">
          <w:rPr>
            <w:webHidden/>
          </w:rPr>
          <w:fldChar w:fldCharType="separate"/>
        </w:r>
        <w:r w:rsidR="00076DE1">
          <w:rPr>
            <w:webHidden/>
          </w:rPr>
          <w:t>11</w:t>
        </w:r>
        <w:r w:rsidR="00076DE1">
          <w:rPr>
            <w:webHidden/>
          </w:rPr>
          <w:fldChar w:fldCharType="end"/>
        </w:r>
      </w:hyperlink>
    </w:p>
    <w:p w14:paraId="2DC1F99F" w14:textId="77777777" w:rsidR="00076DE1" w:rsidRPr="002E4600" w:rsidRDefault="001630E4">
      <w:pPr>
        <w:pStyle w:val="TOC2"/>
        <w:rPr>
          <w:rFonts w:ascii="Calibri" w:hAnsi="Calibri"/>
          <w:sz w:val="22"/>
          <w:szCs w:val="22"/>
          <w:lang w:eastAsia="en-AU"/>
        </w:rPr>
      </w:pPr>
      <w:hyperlink w:anchor="_Toc68172115" w:history="1">
        <w:r w:rsidR="00076DE1" w:rsidRPr="001D5041">
          <w:rPr>
            <w:rStyle w:val="Hyperlink"/>
          </w:rPr>
          <w:t>5.2</w:t>
        </w:r>
        <w:r w:rsidR="00076DE1" w:rsidRPr="002E4600">
          <w:rPr>
            <w:rFonts w:ascii="Calibri" w:hAnsi="Calibri"/>
            <w:sz w:val="22"/>
            <w:szCs w:val="22"/>
            <w:lang w:eastAsia="en-AU"/>
          </w:rPr>
          <w:tab/>
        </w:r>
        <w:r w:rsidR="00076DE1" w:rsidRPr="001D5041">
          <w:rPr>
            <w:rStyle w:val="Hyperlink"/>
          </w:rPr>
          <w:t>Nett Present Value</w:t>
        </w:r>
        <w:r w:rsidR="00076DE1">
          <w:rPr>
            <w:webHidden/>
          </w:rPr>
          <w:tab/>
        </w:r>
        <w:r w:rsidR="00076DE1">
          <w:rPr>
            <w:webHidden/>
          </w:rPr>
          <w:fldChar w:fldCharType="begin"/>
        </w:r>
        <w:r w:rsidR="00076DE1">
          <w:rPr>
            <w:webHidden/>
          </w:rPr>
          <w:instrText xml:space="preserve"> PAGEREF _Toc68172115 \h </w:instrText>
        </w:r>
        <w:r w:rsidR="00076DE1">
          <w:rPr>
            <w:webHidden/>
          </w:rPr>
        </w:r>
        <w:r w:rsidR="00076DE1">
          <w:rPr>
            <w:webHidden/>
          </w:rPr>
          <w:fldChar w:fldCharType="separate"/>
        </w:r>
        <w:r w:rsidR="00076DE1">
          <w:rPr>
            <w:webHidden/>
          </w:rPr>
          <w:t>11</w:t>
        </w:r>
        <w:r w:rsidR="00076DE1">
          <w:rPr>
            <w:webHidden/>
          </w:rPr>
          <w:fldChar w:fldCharType="end"/>
        </w:r>
      </w:hyperlink>
    </w:p>
    <w:p w14:paraId="059208E7" w14:textId="77777777" w:rsidR="00076DE1" w:rsidRPr="002E4600" w:rsidRDefault="001630E4">
      <w:pPr>
        <w:pStyle w:val="TOC2"/>
        <w:rPr>
          <w:rFonts w:ascii="Calibri" w:hAnsi="Calibri"/>
          <w:sz w:val="22"/>
          <w:szCs w:val="22"/>
          <w:lang w:eastAsia="en-AU"/>
        </w:rPr>
      </w:pPr>
      <w:hyperlink w:anchor="_Toc68172116" w:history="1">
        <w:r w:rsidR="00076DE1" w:rsidRPr="001D5041">
          <w:rPr>
            <w:rStyle w:val="Hyperlink"/>
          </w:rPr>
          <w:t>5.3</w:t>
        </w:r>
        <w:r w:rsidR="00076DE1" w:rsidRPr="002E4600">
          <w:rPr>
            <w:rFonts w:ascii="Calibri" w:hAnsi="Calibri"/>
            <w:sz w:val="22"/>
            <w:szCs w:val="22"/>
            <w:lang w:eastAsia="en-AU"/>
          </w:rPr>
          <w:tab/>
        </w:r>
        <w:r w:rsidR="00076DE1" w:rsidRPr="001D5041">
          <w:rPr>
            <w:rStyle w:val="Hyperlink"/>
          </w:rPr>
          <w:t>Project Financial Evaluation Summary</w:t>
        </w:r>
        <w:r w:rsidR="00076DE1">
          <w:rPr>
            <w:webHidden/>
          </w:rPr>
          <w:tab/>
        </w:r>
        <w:r w:rsidR="00076DE1">
          <w:rPr>
            <w:webHidden/>
          </w:rPr>
          <w:fldChar w:fldCharType="begin"/>
        </w:r>
        <w:r w:rsidR="00076DE1">
          <w:rPr>
            <w:webHidden/>
          </w:rPr>
          <w:instrText xml:space="preserve"> PAGEREF _Toc68172116 \h </w:instrText>
        </w:r>
        <w:r w:rsidR="00076DE1">
          <w:rPr>
            <w:webHidden/>
          </w:rPr>
        </w:r>
        <w:r w:rsidR="00076DE1">
          <w:rPr>
            <w:webHidden/>
          </w:rPr>
          <w:fldChar w:fldCharType="separate"/>
        </w:r>
        <w:r w:rsidR="00076DE1">
          <w:rPr>
            <w:webHidden/>
          </w:rPr>
          <w:t>11</w:t>
        </w:r>
        <w:r w:rsidR="00076DE1">
          <w:rPr>
            <w:webHidden/>
          </w:rPr>
          <w:fldChar w:fldCharType="end"/>
        </w:r>
      </w:hyperlink>
    </w:p>
    <w:p w14:paraId="4E6C4BFA" w14:textId="77777777" w:rsidR="00076DE1" w:rsidRPr="002E4600" w:rsidRDefault="001630E4">
      <w:pPr>
        <w:pStyle w:val="TOC1"/>
        <w:rPr>
          <w:rFonts w:ascii="Calibri" w:hAnsi="Calibri"/>
          <w:b w:val="0"/>
          <w:sz w:val="22"/>
          <w:szCs w:val="22"/>
          <w:lang w:eastAsia="en-AU"/>
        </w:rPr>
      </w:pPr>
      <w:hyperlink w:anchor="_Toc68172117" w:history="1">
        <w:r w:rsidR="00076DE1" w:rsidRPr="001D5041">
          <w:rPr>
            <w:rStyle w:val="Hyperlink"/>
          </w:rPr>
          <w:t>6</w:t>
        </w:r>
        <w:r w:rsidR="00076DE1" w:rsidRPr="002E4600">
          <w:rPr>
            <w:rFonts w:ascii="Calibri" w:hAnsi="Calibri"/>
            <w:b w:val="0"/>
            <w:sz w:val="22"/>
            <w:szCs w:val="22"/>
            <w:lang w:eastAsia="en-AU"/>
          </w:rPr>
          <w:tab/>
        </w:r>
        <w:r w:rsidR="00076DE1" w:rsidRPr="001D5041">
          <w:rPr>
            <w:rStyle w:val="Hyperlink"/>
          </w:rPr>
          <w:t>Project Delivery Strategy</w:t>
        </w:r>
        <w:r w:rsidR="00076DE1">
          <w:rPr>
            <w:webHidden/>
          </w:rPr>
          <w:tab/>
        </w:r>
        <w:r w:rsidR="00076DE1">
          <w:rPr>
            <w:webHidden/>
          </w:rPr>
          <w:fldChar w:fldCharType="begin"/>
        </w:r>
        <w:r w:rsidR="00076DE1">
          <w:rPr>
            <w:webHidden/>
          </w:rPr>
          <w:instrText xml:space="preserve"> PAGEREF _Toc68172117 \h </w:instrText>
        </w:r>
        <w:r w:rsidR="00076DE1">
          <w:rPr>
            <w:webHidden/>
          </w:rPr>
        </w:r>
        <w:r w:rsidR="00076DE1">
          <w:rPr>
            <w:webHidden/>
          </w:rPr>
          <w:fldChar w:fldCharType="separate"/>
        </w:r>
        <w:r w:rsidR="00076DE1">
          <w:rPr>
            <w:webHidden/>
          </w:rPr>
          <w:t>12</w:t>
        </w:r>
        <w:r w:rsidR="00076DE1">
          <w:rPr>
            <w:webHidden/>
          </w:rPr>
          <w:fldChar w:fldCharType="end"/>
        </w:r>
      </w:hyperlink>
    </w:p>
    <w:p w14:paraId="2BAB894B" w14:textId="77777777" w:rsidR="00076DE1" w:rsidRPr="002E4600" w:rsidRDefault="001630E4">
      <w:pPr>
        <w:pStyle w:val="TOC2"/>
        <w:rPr>
          <w:rFonts w:ascii="Calibri" w:hAnsi="Calibri"/>
          <w:sz w:val="22"/>
          <w:szCs w:val="22"/>
          <w:lang w:eastAsia="en-AU"/>
        </w:rPr>
      </w:pPr>
      <w:hyperlink w:anchor="_Toc68172118" w:history="1">
        <w:r w:rsidR="00076DE1" w:rsidRPr="001D5041">
          <w:rPr>
            <w:rStyle w:val="Hyperlink"/>
          </w:rPr>
          <w:t>6.1</w:t>
        </w:r>
        <w:r w:rsidR="00076DE1" w:rsidRPr="002E4600">
          <w:rPr>
            <w:rFonts w:ascii="Calibri" w:hAnsi="Calibri"/>
            <w:sz w:val="22"/>
            <w:szCs w:val="22"/>
            <w:lang w:eastAsia="en-AU"/>
          </w:rPr>
          <w:tab/>
        </w:r>
        <w:r w:rsidR="00076DE1" w:rsidRPr="001D5041">
          <w:rPr>
            <w:rStyle w:val="Hyperlink"/>
          </w:rPr>
          <w:t>General</w:t>
        </w:r>
        <w:r w:rsidR="00076DE1">
          <w:rPr>
            <w:webHidden/>
          </w:rPr>
          <w:tab/>
        </w:r>
        <w:r w:rsidR="00076DE1">
          <w:rPr>
            <w:webHidden/>
          </w:rPr>
          <w:fldChar w:fldCharType="begin"/>
        </w:r>
        <w:r w:rsidR="00076DE1">
          <w:rPr>
            <w:webHidden/>
          </w:rPr>
          <w:instrText xml:space="preserve"> PAGEREF _Toc68172118 \h </w:instrText>
        </w:r>
        <w:r w:rsidR="00076DE1">
          <w:rPr>
            <w:webHidden/>
          </w:rPr>
        </w:r>
        <w:r w:rsidR="00076DE1">
          <w:rPr>
            <w:webHidden/>
          </w:rPr>
          <w:fldChar w:fldCharType="separate"/>
        </w:r>
        <w:r w:rsidR="00076DE1">
          <w:rPr>
            <w:webHidden/>
          </w:rPr>
          <w:t>12</w:t>
        </w:r>
        <w:r w:rsidR="00076DE1">
          <w:rPr>
            <w:webHidden/>
          </w:rPr>
          <w:fldChar w:fldCharType="end"/>
        </w:r>
      </w:hyperlink>
    </w:p>
    <w:p w14:paraId="6EBEC30E" w14:textId="77777777" w:rsidR="00076DE1" w:rsidRPr="002E4600" w:rsidRDefault="001630E4">
      <w:pPr>
        <w:pStyle w:val="TOC2"/>
        <w:rPr>
          <w:rFonts w:ascii="Calibri" w:hAnsi="Calibri"/>
          <w:sz w:val="22"/>
          <w:szCs w:val="22"/>
          <w:lang w:eastAsia="en-AU"/>
        </w:rPr>
      </w:pPr>
      <w:hyperlink w:anchor="_Toc68172119" w:history="1">
        <w:r w:rsidR="00076DE1" w:rsidRPr="001D5041">
          <w:rPr>
            <w:rStyle w:val="Hyperlink"/>
          </w:rPr>
          <w:t>6.2</w:t>
        </w:r>
        <w:r w:rsidR="00076DE1" w:rsidRPr="002E4600">
          <w:rPr>
            <w:rFonts w:ascii="Calibri" w:hAnsi="Calibri"/>
            <w:sz w:val="22"/>
            <w:szCs w:val="22"/>
            <w:lang w:eastAsia="en-AU"/>
          </w:rPr>
          <w:tab/>
        </w:r>
        <w:r w:rsidR="00076DE1" w:rsidRPr="001D5041">
          <w:rPr>
            <w:rStyle w:val="Hyperlink"/>
          </w:rPr>
          <w:t>Design</w:t>
        </w:r>
        <w:r w:rsidR="00076DE1">
          <w:rPr>
            <w:webHidden/>
          </w:rPr>
          <w:tab/>
        </w:r>
        <w:r w:rsidR="00076DE1">
          <w:rPr>
            <w:webHidden/>
          </w:rPr>
          <w:fldChar w:fldCharType="begin"/>
        </w:r>
        <w:r w:rsidR="00076DE1">
          <w:rPr>
            <w:webHidden/>
          </w:rPr>
          <w:instrText xml:space="preserve"> PAGEREF _Toc68172119 \h </w:instrText>
        </w:r>
        <w:r w:rsidR="00076DE1">
          <w:rPr>
            <w:webHidden/>
          </w:rPr>
        </w:r>
        <w:r w:rsidR="00076DE1">
          <w:rPr>
            <w:webHidden/>
          </w:rPr>
          <w:fldChar w:fldCharType="separate"/>
        </w:r>
        <w:r w:rsidR="00076DE1">
          <w:rPr>
            <w:webHidden/>
          </w:rPr>
          <w:t>13</w:t>
        </w:r>
        <w:r w:rsidR="00076DE1">
          <w:rPr>
            <w:webHidden/>
          </w:rPr>
          <w:fldChar w:fldCharType="end"/>
        </w:r>
      </w:hyperlink>
    </w:p>
    <w:p w14:paraId="274DF4DC" w14:textId="77777777" w:rsidR="00076DE1" w:rsidRPr="002E4600" w:rsidRDefault="001630E4">
      <w:pPr>
        <w:pStyle w:val="TOC2"/>
        <w:rPr>
          <w:rFonts w:ascii="Calibri" w:hAnsi="Calibri"/>
          <w:sz w:val="22"/>
          <w:szCs w:val="22"/>
          <w:lang w:eastAsia="en-AU"/>
        </w:rPr>
      </w:pPr>
      <w:hyperlink w:anchor="_Toc68172120" w:history="1">
        <w:r w:rsidR="00076DE1" w:rsidRPr="001D5041">
          <w:rPr>
            <w:rStyle w:val="Hyperlink"/>
          </w:rPr>
          <w:t>6.3</w:t>
        </w:r>
        <w:r w:rsidR="00076DE1" w:rsidRPr="002E4600">
          <w:rPr>
            <w:rFonts w:ascii="Calibri" w:hAnsi="Calibri"/>
            <w:sz w:val="22"/>
            <w:szCs w:val="22"/>
            <w:lang w:eastAsia="en-AU"/>
          </w:rPr>
          <w:tab/>
        </w:r>
        <w:r w:rsidR="00076DE1" w:rsidRPr="001D5041">
          <w:rPr>
            <w:rStyle w:val="Hyperlink"/>
          </w:rPr>
          <w:t>Track Works</w:t>
        </w:r>
        <w:r w:rsidR="00076DE1">
          <w:rPr>
            <w:webHidden/>
          </w:rPr>
          <w:tab/>
        </w:r>
        <w:r w:rsidR="00076DE1">
          <w:rPr>
            <w:webHidden/>
          </w:rPr>
          <w:fldChar w:fldCharType="begin"/>
        </w:r>
        <w:r w:rsidR="00076DE1">
          <w:rPr>
            <w:webHidden/>
          </w:rPr>
          <w:instrText xml:space="preserve"> PAGEREF _Toc68172120 \h </w:instrText>
        </w:r>
        <w:r w:rsidR="00076DE1">
          <w:rPr>
            <w:webHidden/>
          </w:rPr>
        </w:r>
        <w:r w:rsidR="00076DE1">
          <w:rPr>
            <w:webHidden/>
          </w:rPr>
          <w:fldChar w:fldCharType="separate"/>
        </w:r>
        <w:r w:rsidR="00076DE1">
          <w:rPr>
            <w:webHidden/>
          </w:rPr>
          <w:t>13</w:t>
        </w:r>
        <w:r w:rsidR="00076DE1">
          <w:rPr>
            <w:webHidden/>
          </w:rPr>
          <w:fldChar w:fldCharType="end"/>
        </w:r>
      </w:hyperlink>
    </w:p>
    <w:p w14:paraId="74B770AA" w14:textId="77777777" w:rsidR="00076DE1" w:rsidRPr="002E4600" w:rsidRDefault="001630E4">
      <w:pPr>
        <w:pStyle w:val="TOC2"/>
        <w:rPr>
          <w:rFonts w:ascii="Calibri" w:hAnsi="Calibri"/>
          <w:sz w:val="22"/>
          <w:szCs w:val="22"/>
          <w:lang w:eastAsia="en-AU"/>
        </w:rPr>
      </w:pPr>
      <w:hyperlink w:anchor="_Toc68172121" w:history="1">
        <w:r w:rsidR="00076DE1" w:rsidRPr="001D5041">
          <w:rPr>
            <w:rStyle w:val="Hyperlink"/>
          </w:rPr>
          <w:t>6.4</w:t>
        </w:r>
        <w:r w:rsidR="00076DE1" w:rsidRPr="002E4600">
          <w:rPr>
            <w:rFonts w:ascii="Calibri" w:hAnsi="Calibri"/>
            <w:sz w:val="22"/>
            <w:szCs w:val="22"/>
            <w:lang w:eastAsia="en-AU"/>
          </w:rPr>
          <w:tab/>
        </w:r>
        <w:r w:rsidR="00076DE1" w:rsidRPr="001D5041">
          <w:rPr>
            <w:rStyle w:val="Hyperlink"/>
          </w:rPr>
          <w:t>Construction</w:t>
        </w:r>
        <w:r w:rsidR="00076DE1">
          <w:rPr>
            <w:webHidden/>
          </w:rPr>
          <w:tab/>
        </w:r>
        <w:r w:rsidR="00076DE1">
          <w:rPr>
            <w:webHidden/>
          </w:rPr>
          <w:fldChar w:fldCharType="begin"/>
        </w:r>
        <w:r w:rsidR="00076DE1">
          <w:rPr>
            <w:webHidden/>
          </w:rPr>
          <w:instrText xml:space="preserve"> PAGEREF _Toc68172121 \h </w:instrText>
        </w:r>
        <w:r w:rsidR="00076DE1">
          <w:rPr>
            <w:webHidden/>
          </w:rPr>
        </w:r>
        <w:r w:rsidR="00076DE1">
          <w:rPr>
            <w:webHidden/>
          </w:rPr>
          <w:fldChar w:fldCharType="separate"/>
        </w:r>
        <w:r w:rsidR="00076DE1">
          <w:rPr>
            <w:webHidden/>
          </w:rPr>
          <w:t>13</w:t>
        </w:r>
        <w:r w:rsidR="00076DE1">
          <w:rPr>
            <w:webHidden/>
          </w:rPr>
          <w:fldChar w:fldCharType="end"/>
        </w:r>
      </w:hyperlink>
    </w:p>
    <w:p w14:paraId="3C6A144E" w14:textId="77777777" w:rsidR="00076DE1" w:rsidRPr="002E4600" w:rsidRDefault="001630E4">
      <w:pPr>
        <w:pStyle w:val="TOC2"/>
        <w:rPr>
          <w:rFonts w:ascii="Calibri" w:hAnsi="Calibri"/>
          <w:sz w:val="22"/>
          <w:szCs w:val="22"/>
          <w:lang w:eastAsia="en-AU"/>
        </w:rPr>
      </w:pPr>
      <w:hyperlink w:anchor="_Toc68172122" w:history="1">
        <w:r w:rsidR="00076DE1" w:rsidRPr="001D5041">
          <w:rPr>
            <w:rStyle w:val="Hyperlink"/>
          </w:rPr>
          <w:t>6.5</w:t>
        </w:r>
        <w:r w:rsidR="00076DE1" w:rsidRPr="002E4600">
          <w:rPr>
            <w:rFonts w:ascii="Calibri" w:hAnsi="Calibri"/>
            <w:sz w:val="22"/>
            <w:szCs w:val="22"/>
            <w:lang w:eastAsia="en-AU"/>
          </w:rPr>
          <w:tab/>
        </w:r>
        <w:r w:rsidR="00076DE1" w:rsidRPr="001D5041">
          <w:rPr>
            <w:rStyle w:val="Hyperlink"/>
          </w:rPr>
          <w:t>Civil Works</w:t>
        </w:r>
        <w:r w:rsidR="00076DE1">
          <w:rPr>
            <w:webHidden/>
          </w:rPr>
          <w:tab/>
        </w:r>
        <w:r w:rsidR="00076DE1">
          <w:rPr>
            <w:webHidden/>
          </w:rPr>
          <w:fldChar w:fldCharType="begin"/>
        </w:r>
        <w:r w:rsidR="00076DE1">
          <w:rPr>
            <w:webHidden/>
          </w:rPr>
          <w:instrText xml:space="preserve"> PAGEREF _Toc68172122 \h </w:instrText>
        </w:r>
        <w:r w:rsidR="00076DE1">
          <w:rPr>
            <w:webHidden/>
          </w:rPr>
        </w:r>
        <w:r w:rsidR="00076DE1">
          <w:rPr>
            <w:webHidden/>
          </w:rPr>
          <w:fldChar w:fldCharType="separate"/>
        </w:r>
        <w:r w:rsidR="00076DE1">
          <w:rPr>
            <w:webHidden/>
          </w:rPr>
          <w:t>13</w:t>
        </w:r>
        <w:r w:rsidR="00076DE1">
          <w:rPr>
            <w:webHidden/>
          </w:rPr>
          <w:fldChar w:fldCharType="end"/>
        </w:r>
      </w:hyperlink>
    </w:p>
    <w:p w14:paraId="4C99D990" w14:textId="77777777" w:rsidR="00076DE1" w:rsidRPr="002E4600" w:rsidRDefault="001630E4">
      <w:pPr>
        <w:pStyle w:val="TOC2"/>
        <w:rPr>
          <w:rFonts w:ascii="Calibri" w:hAnsi="Calibri"/>
          <w:sz w:val="22"/>
          <w:szCs w:val="22"/>
          <w:lang w:eastAsia="en-AU"/>
        </w:rPr>
      </w:pPr>
      <w:hyperlink w:anchor="_Toc68172123" w:history="1">
        <w:r w:rsidR="00076DE1" w:rsidRPr="001D5041">
          <w:rPr>
            <w:rStyle w:val="Hyperlink"/>
          </w:rPr>
          <w:t>6.6</w:t>
        </w:r>
        <w:r w:rsidR="00076DE1" w:rsidRPr="002E4600">
          <w:rPr>
            <w:rFonts w:ascii="Calibri" w:hAnsi="Calibri"/>
            <w:sz w:val="22"/>
            <w:szCs w:val="22"/>
            <w:lang w:eastAsia="en-AU"/>
          </w:rPr>
          <w:tab/>
        </w:r>
        <w:r w:rsidR="00076DE1" w:rsidRPr="001D5041">
          <w:rPr>
            <w:rStyle w:val="Hyperlink"/>
          </w:rPr>
          <w:t>Signalling Works</w:t>
        </w:r>
        <w:r w:rsidR="00076DE1">
          <w:rPr>
            <w:webHidden/>
          </w:rPr>
          <w:tab/>
        </w:r>
        <w:r w:rsidR="00076DE1">
          <w:rPr>
            <w:webHidden/>
          </w:rPr>
          <w:fldChar w:fldCharType="begin"/>
        </w:r>
        <w:r w:rsidR="00076DE1">
          <w:rPr>
            <w:webHidden/>
          </w:rPr>
          <w:instrText xml:space="preserve"> PAGEREF _Toc68172123 \h </w:instrText>
        </w:r>
        <w:r w:rsidR="00076DE1">
          <w:rPr>
            <w:webHidden/>
          </w:rPr>
        </w:r>
        <w:r w:rsidR="00076DE1">
          <w:rPr>
            <w:webHidden/>
          </w:rPr>
          <w:fldChar w:fldCharType="separate"/>
        </w:r>
        <w:r w:rsidR="00076DE1">
          <w:rPr>
            <w:webHidden/>
          </w:rPr>
          <w:t>14</w:t>
        </w:r>
        <w:r w:rsidR="00076DE1">
          <w:rPr>
            <w:webHidden/>
          </w:rPr>
          <w:fldChar w:fldCharType="end"/>
        </w:r>
      </w:hyperlink>
    </w:p>
    <w:p w14:paraId="453C525D" w14:textId="77777777" w:rsidR="00076DE1" w:rsidRPr="002E4600" w:rsidRDefault="001630E4">
      <w:pPr>
        <w:pStyle w:val="TOC2"/>
        <w:rPr>
          <w:rFonts w:ascii="Calibri" w:hAnsi="Calibri"/>
          <w:sz w:val="22"/>
          <w:szCs w:val="22"/>
          <w:lang w:eastAsia="en-AU"/>
        </w:rPr>
      </w:pPr>
      <w:hyperlink w:anchor="_Toc68172124" w:history="1">
        <w:r w:rsidR="00076DE1" w:rsidRPr="001D5041">
          <w:rPr>
            <w:rStyle w:val="Hyperlink"/>
          </w:rPr>
          <w:t>6.7</w:t>
        </w:r>
        <w:r w:rsidR="00076DE1" w:rsidRPr="002E4600">
          <w:rPr>
            <w:rFonts w:ascii="Calibri" w:hAnsi="Calibri"/>
            <w:sz w:val="22"/>
            <w:szCs w:val="22"/>
            <w:lang w:eastAsia="en-AU"/>
          </w:rPr>
          <w:tab/>
        </w:r>
        <w:r w:rsidR="00076DE1" w:rsidRPr="001D5041">
          <w:rPr>
            <w:rStyle w:val="Hyperlink"/>
          </w:rPr>
          <w:t>Communications Works</w:t>
        </w:r>
        <w:r w:rsidR="00076DE1">
          <w:rPr>
            <w:webHidden/>
          </w:rPr>
          <w:tab/>
        </w:r>
        <w:r w:rsidR="00076DE1">
          <w:rPr>
            <w:webHidden/>
          </w:rPr>
          <w:fldChar w:fldCharType="begin"/>
        </w:r>
        <w:r w:rsidR="00076DE1">
          <w:rPr>
            <w:webHidden/>
          </w:rPr>
          <w:instrText xml:space="preserve"> PAGEREF _Toc68172124 \h </w:instrText>
        </w:r>
        <w:r w:rsidR="00076DE1">
          <w:rPr>
            <w:webHidden/>
          </w:rPr>
        </w:r>
        <w:r w:rsidR="00076DE1">
          <w:rPr>
            <w:webHidden/>
          </w:rPr>
          <w:fldChar w:fldCharType="separate"/>
        </w:r>
        <w:r w:rsidR="00076DE1">
          <w:rPr>
            <w:webHidden/>
          </w:rPr>
          <w:t>14</w:t>
        </w:r>
        <w:r w:rsidR="00076DE1">
          <w:rPr>
            <w:webHidden/>
          </w:rPr>
          <w:fldChar w:fldCharType="end"/>
        </w:r>
      </w:hyperlink>
    </w:p>
    <w:p w14:paraId="36308696" w14:textId="77777777" w:rsidR="00076DE1" w:rsidRPr="002E4600" w:rsidRDefault="001630E4">
      <w:pPr>
        <w:pStyle w:val="TOC2"/>
        <w:rPr>
          <w:rFonts w:ascii="Calibri" w:hAnsi="Calibri"/>
          <w:sz w:val="22"/>
          <w:szCs w:val="22"/>
          <w:lang w:eastAsia="en-AU"/>
        </w:rPr>
      </w:pPr>
      <w:hyperlink w:anchor="_Toc68172125" w:history="1">
        <w:r w:rsidR="00076DE1" w:rsidRPr="001D5041">
          <w:rPr>
            <w:rStyle w:val="Hyperlink"/>
          </w:rPr>
          <w:t>6.8</w:t>
        </w:r>
        <w:r w:rsidR="00076DE1" w:rsidRPr="002E4600">
          <w:rPr>
            <w:rFonts w:ascii="Calibri" w:hAnsi="Calibri"/>
            <w:sz w:val="22"/>
            <w:szCs w:val="22"/>
            <w:lang w:eastAsia="en-AU"/>
          </w:rPr>
          <w:tab/>
        </w:r>
        <w:r w:rsidR="00076DE1" w:rsidRPr="001D5041">
          <w:rPr>
            <w:rStyle w:val="Hyperlink"/>
          </w:rPr>
          <w:t>IT Work</w:t>
        </w:r>
        <w:r w:rsidR="00076DE1">
          <w:rPr>
            <w:webHidden/>
          </w:rPr>
          <w:tab/>
        </w:r>
        <w:r w:rsidR="00076DE1">
          <w:rPr>
            <w:webHidden/>
          </w:rPr>
          <w:fldChar w:fldCharType="begin"/>
        </w:r>
        <w:r w:rsidR="00076DE1">
          <w:rPr>
            <w:webHidden/>
          </w:rPr>
          <w:instrText xml:space="preserve"> PAGEREF _Toc68172125 \h </w:instrText>
        </w:r>
        <w:r w:rsidR="00076DE1">
          <w:rPr>
            <w:webHidden/>
          </w:rPr>
        </w:r>
        <w:r w:rsidR="00076DE1">
          <w:rPr>
            <w:webHidden/>
          </w:rPr>
          <w:fldChar w:fldCharType="separate"/>
        </w:r>
        <w:r w:rsidR="00076DE1">
          <w:rPr>
            <w:webHidden/>
          </w:rPr>
          <w:t>14</w:t>
        </w:r>
        <w:r w:rsidR="00076DE1">
          <w:rPr>
            <w:webHidden/>
          </w:rPr>
          <w:fldChar w:fldCharType="end"/>
        </w:r>
      </w:hyperlink>
    </w:p>
    <w:p w14:paraId="7EA8094C" w14:textId="77777777" w:rsidR="00076DE1" w:rsidRPr="002E4600" w:rsidRDefault="001630E4">
      <w:pPr>
        <w:pStyle w:val="TOC2"/>
        <w:rPr>
          <w:rFonts w:ascii="Calibri" w:hAnsi="Calibri"/>
          <w:sz w:val="22"/>
          <w:szCs w:val="22"/>
          <w:lang w:eastAsia="en-AU"/>
        </w:rPr>
      </w:pPr>
      <w:hyperlink w:anchor="_Toc68172126" w:history="1">
        <w:r w:rsidR="00076DE1" w:rsidRPr="001D5041">
          <w:rPr>
            <w:rStyle w:val="Hyperlink"/>
          </w:rPr>
          <w:t>6.9</w:t>
        </w:r>
        <w:r w:rsidR="00076DE1" w:rsidRPr="002E4600">
          <w:rPr>
            <w:rFonts w:ascii="Calibri" w:hAnsi="Calibri"/>
            <w:sz w:val="22"/>
            <w:szCs w:val="22"/>
            <w:lang w:eastAsia="en-AU"/>
          </w:rPr>
          <w:tab/>
        </w:r>
        <w:r w:rsidR="00076DE1" w:rsidRPr="001D5041">
          <w:rPr>
            <w:rStyle w:val="Hyperlink"/>
          </w:rPr>
          <w:t>Planned Possessions</w:t>
        </w:r>
        <w:r w:rsidR="00076DE1">
          <w:rPr>
            <w:webHidden/>
          </w:rPr>
          <w:tab/>
        </w:r>
        <w:r w:rsidR="00076DE1">
          <w:rPr>
            <w:webHidden/>
          </w:rPr>
          <w:fldChar w:fldCharType="begin"/>
        </w:r>
        <w:r w:rsidR="00076DE1">
          <w:rPr>
            <w:webHidden/>
          </w:rPr>
          <w:instrText xml:space="preserve"> PAGEREF _Toc68172126 \h </w:instrText>
        </w:r>
        <w:r w:rsidR="00076DE1">
          <w:rPr>
            <w:webHidden/>
          </w:rPr>
        </w:r>
        <w:r w:rsidR="00076DE1">
          <w:rPr>
            <w:webHidden/>
          </w:rPr>
          <w:fldChar w:fldCharType="separate"/>
        </w:r>
        <w:r w:rsidR="00076DE1">
          <w:rPr>
            <w:webHidden/>
          </w:rPr>
          <w:t>14</w:t>
        </w:r>
        <w:r w:rsidR="00076DE1">
          <w:rPr>
            <w:webHidden/>
          </w:rPr>
          <w:fldChar w:fldCharType="end"/>
        </w:r>
      </w:hyperlink>
    </w:p>
    <w:p w14:paraId="0F799C87" w14:textId="77777777" w:rsidR="00076DE1" w:rsidRPr="002E4600" w:rsidRDefault="001630E4">
      <w:pPr>
        <w:pStyle w:val="TOC2"/>
        <w:rPr>
          <w:rFonts w:ascii="Calibri" w:hAnsi="Calibri"/>
          <w:sz w:val="22"/>
          <w:szCs w:val="22"/>
          <w:lang w:eastAsia="en-AU"/>
        </w:rPr>
      </w:pPr>
      <w:hyperlink w:anchor="_Toc68172127" w:history="1">
        <w:r w:rsidR="00076DE1" w:rsidRPr="001D5041">
          <w:rPr>
            <w:rStyle w:val="Hyperlink"/>
          </w:rPr>
          <w:t>6.10</w:t>
        </w:r>
        <w:r w:rsidR="00076DE1" w:rsidRPr="002E4600">
          <w:rPr>
            <w:rFonts w:ascii="Calibri" w:hAnsi="Calibri"/>
            <w:sz w:val="22"/>
            <w:szCs w:val="22"/>
            <w:lang w:eastAsia="en-AU"/>
          </w:rPr>
          <w:tab/>
        </w:r>
        <w:r w:rsidR="00076DE1" w:rsidRPr="001D5041">
          <w:rPr>
            <w:rStyle w:val="Hyperlink"/>
          </w:rPr>
          <w:t>Interface Management Plan</w:t>
        </w:r>
        <w:r w:rsidR="00076DE1">
          <w:rPr>
            <w:webHidden/>
          </w:rPr>
          <w:tab/>
        </w:r>
        <w:r w:rsidR="00076DE1">
          <w:rPr>
            <w:webHidden/>
          </w:rPr>
          <w:fldChar w:fldCharType="begin"/>
        </w:r>
        <w:r w:rsidR="00076DE1">
          <w:rPr>
            <w:webHidden/>
          </w:rPr>
          <w:instrText xml:space="preserve"> PAGEREF _Toc68172127 \h </w:instrText>
        </w:r>
        <w:r w:rsidR="00076DE1">
          <w:rPr>
            <w:webHidden/>
          </w:rPr>
        </w:r>
        <w:r w:rsidR="00076DE1">
          <w:rPr>
            <w:webHidden/>
          </w:rPr>
          <w:fldChar w:fldCharType="separate"/>
        </w:r>
        <w:r w:rsidR="00076DE1">
          <w:rPr>
            <w:webHidden/>
          </w:rPr>
          <w:t>14</w:t>
        </w:r>
        <w:r w:rsidR="00076DE1">
          <w:rPr>
            <w:webHidden/>
          </w:rPr>
          <w:fldChar w:fldCharType="end"/>
        </w:r>
      </w:hyperlink>
    </w:p>
    <w:p w14:paraId="47769A85" w14:textId="77777777" w:rsidR="00076DE1" w:rsidRPr="002E4600" w:rsidRDefault="001630E4">
      <w:pPr>
        <w:pStyle w:val="TOC1"/>
        <w:rPr>
          <w:rFonts w:ascii="Calibri" w:hAnsi="Calibri"/>
          <w:b w:val="0"/>
          <w:sz w:val="22"/>
          <w:szCs w:val="22"/>
          <w:lang w:eastAsia="en-AU"/>
        </w:rPr>
      </w:pPr>
      <w:hyperlink w:anchor="_Toc68172128" w:history="1">
        <w:r w:rsidR="00076DE1" w:rsidRPr="001D5041">
          <w:rPr>
            <w:rStyle w:val="Hyperlink"/>
          </w:rPr>
          <w:t>7</w:t>
        </w:r>
        <w:r w:rsidR="00076DE1" w:rsidRPr="002E4600">
          <w:rPr>
            <w:rFonts w:ascii="Calibri" w:hAnsi="Calibri"/>
            <w:b w:val="0"/>
            <w:sz w:val="22"/>
            <w:szCs w:val="22"/>
            <w:lang w:eastAsia="en-AU"/>
          </w:rPr>
          <w:tab/>
        </w:r>
        <w:r w:rsidR="00076DE1" w:rsidRPr="001D5041">
          <w:rPr>
            <w:rStyle w:val="Hyperlink"/>
          </w:rPr>
          <w:t>Project Quality Management Plan</w:t>
        </w:r>
        <w:r w:rsidR="00076DE1">
          <w:rPr>
            <w:webHidden/>
          </w:rPr>
          <w:tab/>
        </w:r>
        <w:r w:rsidR="00076DE1">
          <w:rPr>
            <w:webHidden/>
          </w:rPr>
          <w:fldChar w:fldCharType="begin"/>
        </w:r>
        <w:r w:rsidR="00076DE1">
          <w:rPr>
            <w:webHidden/>
          </w:rPr>
          <w:instrText xml:space="preserve"> PAGEREF _Toc68172128 \h </w:instrText>
        </w:r>
        <w:r w:rsidR="00076DE1">
          <w:rPr>
            <w:webHidden/>
          </w:rPr>
        </w:r>
        <w:r w:rsidR="00076DE1">
          <w:rPr>
            <w:webHidden/>
          </w:rPr>
          <w:fldChar w:fldCharType="separate"/>
        </w:r>
        <w:r w:rsidR="00076DE1">
          <w:rPr>
            <w:webHidden/>
          </w:rPr>
          <w:t>15</w:t>
        </w:r>
        <w:r w:rsidR="00076DE1">
          <w:rPr>
            <w:webHidden/>
          </w:rPr>
          <w:fldChar w:fldCharType="end"/>
        </w:r>
      </w:hyperlink>
    </w:p>
    <w:p w14:paraId="2C12B1FD" w14:textId="77777777" w:rsidR="00076DE1" w:rsidRPr="002E4600" w:rsidRDefault="001630E4">
      <w:pPr>
        <w:pStyle w:val="TOC2"/>
        <w:rPr>
          <w:rFonts w:ascii="Calibri" w:hAnsi="Calibri"/>
          <w:sz w:val="22"/>
          <w:szCs w:val="22"/>
          <w:lang w:eastAsia="en-AU"/>
        </w:rPr>
      </w:pPr>
      <w:hyperlink w:anchor="_Toc68172129" w:history="1">
        <w:r w:rsidR="00076DE1" w:rsidRPr="001D5041">
          <w:rPr>
            <w:rStyle w:val="Hyperlink"/>
          </w:rPr>
          <w:t>7.1</w:t>
        </w:r>
        <w:r w:rsidR="00076DE1" w:rsidRPr="002E4600">
          <w:rPr>
            <w:rFonts w:ascii="Calibri" w:hAnsi="Calibri"/>
            <w:sz w:val="22"/>
            <w:szCs w:val="22"/>
            <w:lang w:eastAsia="en-AU"/>
          </w:rPr>
          <w:tab/>
        </w:r>
        <w:r w:rsidR="00076DE1" w:rsidRPr="001D5041">
          <w:rPr>
            <w:rStyle w:val="Hyperlink"/>
          </w:rPr>
          <w:t>ARTC Project Management Related Procedures</w:t>
        </w:r>
        <w:r w:rsidR="00076DE1">
          <w:rPr>
            <w:webHidden/>
          </w:rPr>
          <w:tab/>
        </w:r>
        <w:r w:rsidR="00076DE1">
          <w:rPr>
            <w:webHidden/>
          </w:rPr>
          <w:fldChar w:fldCharType="begin"/>
        </w:r>
        <w:r w:rsidR="00076DE1">
          <w:rPr>
            <w:webHidden/>
          </w:rPr>
          <w:instrText xml:space="preserve"> PAGEREF _Toc68172129 \h </w:instrText>
        </w:r>
        <w:r w:rsidR="00076DE1">
          <w:rPr>
            <w:webHidden/>
          </w:rPr>
        </w:r>
        <w:r w:rsidR="00076DE1">
          <w:rPr>
            <w:webHidden/>
          </w:rPr>
          <w:fldChar w:fldCharType="separate"/>
        </w:r>
        <w:r w:rsidR="00076DE1">
          <w:rPr>
            <w:webHidden/>
          </w:rPr>
          <w:t>15</w:t>
        </w:r>
        <w:r w:rsidR="00076DE1">
          <w:rPr>
            <w:webHidden/>
          </w:rPr>
          <w:fldChar w:fldCharType="end"/>
        </w:r>
      </w:hyperlink>
    </w:p>
    <w:p w14:paraId="6443104C" w14:textId="77777777" w:rsidR="00076DE1" w:rsidRPr="002E4600" w:rsidRDefault="001630E4">
      <w:pPr>
        <w:pStyle w:val="TOC2"/>
        <w:rPr>
          <w:rFonts w:ascii="Calibri" w:hAnsi="Calibri"/>
          <w:sz w:val="22"/>
          <w:szCs w:val="22"/>
          <w:lang w:eastAsia="en-AU"/>
        </w:rPr>
      </w:pPr>
      <w:hyperlink w:anchor="_Toc68172130" w:history="1">
        <w:r w:rsidR="00076DE1" w:rsidRPr="001D5041">
          <w:rPr>
            <w:rStyle w:val="Hyperlink"/>
          </w:rPr>
          <w:t>7.2</w:t>
        </w:r>
        <w:r w:rsidR="00076DE1" w:rsidRPr="002E4600">
          <w:rPr>
            <w:rFonts w:ascii="Calibri" w:hAnsi="Calibri"/>
            <w:sz w:val="22"/>
            <w:szCs w:val="22"/>
            <w:lang w:eastAsia="en-AU"/>
          </w:rPr>
          <w:tab/>
        </w:r>
        <w:r w:rsidR="00076DE1" w:rsidRPr="001D5041">
          <w:rPr>
            <w:rStyle w:val="Hyperlink"/>
          </w:rPr>
          <w:t>Configuration Management Plan</w:t>
        </w:r>
        <w:r w:rsidR="00076DE1">
          <w:rPr>
            <w:webHidden/>
          </w:rPr>
          <w:tab/>
        </w:r>
        <w:r w:rsidR="00076DE1">
          <w:rPr>
            <w:webHidden/>
          </w:rPr>
          <w:fldChar w:fldCharType="begin"/>
        </w:r>
        <w:r w:rsidR="00076DE1">
          <w:rPr>
            <w:webHidden/>
          </w:rPr>
          <w:instrText xml:space="preserve"> PAGEREF _Toc68172130 \h </w:instrText>
        </w:r>
        <w:r w:rsidR="00076DE1">
          <w:rPr>
            <w:webHidden/>
          </w:rPr>
        </w:r>
        <w:r w:rsidR="00076DE1">
          <w:rPr>
            <w:webHidden/>
          </w:rPr>
          <w:fldChar w:fldCharType="separate"/>
        </w:r>
        <w:r w:rsidR="00076DE1">
          <w:rPr>
            <w:webHidden/>
          </w:rPr>
          <w:t>15</w:t>
        </w:r>
        <w:r w:rsidR="00076DE1">
          <w:rPr>
            <w:webHidden/>
          </w:rPr>
          <w:fldChar w:fldCharType="end"/>
        </w:r>
      </w:hyperlink>
    </w:p>
    <w:p w14:paraId="7BD52832" w14:textId="77777777" w:rsidR="00076DE1" w:rsidRPr="002E4600" w:rsidRDefault="001630E4">
      <w:pPr>
        <w:pStyle w:val="TOC3"/>
        <w:rPr>
          <w:rFonts w:ascii="Calibri" w:hAnsi="Calibri"/>
          <w:sz w:val="22"/>
          <w:szCs w:val="22"/>
          <w:lang w:eastAsia="en-AU"/>
        </w:rPr>
      </w:pPr>
      <w:hyperlink w:anchor="_Toc68172131" w:history="1">
        <w:r w:rsidR="00076DE1" w:rsidRPr="001D5041">
          <w:rPr>
            <w:rStyle w:val="Hyperlink"/>
          </w:rPr>
          <w:t>7.2.1</w:t>
        </w:r>
        <w:r w:rsidR="00076DE1" w:rsidRPr="002E4600">
          <w:rPr>
            <w:rFonts w:ascii="Calibri" w:hAnsi="Calibri"/>
            <w:sz w:val="22"/>
            <w:szCs w:val="22"/>
            <w:lang w:eastAsia="en-AU"/>
          </w:rPr>
          <w:tab/>
        </w:r>
        <w:r w:rsidR="00076DE1" w:rsidRPr="001D5041">
          <w:rPr>
            <w:rStyle w:val="Hyperlink"/>
          </w:rPr>
          <w:t>Summary of Configuration Changes</w:t>
        </w:r>
        <w:r w:rsidR="00076DE1">
          <w:rPr>
            <w:webHidden/>
          </w:rPr>
          <w:tab/>
        </w:r>
        <w:r w:rsidR="00076DE1">
          <w:rPr>
            <w:webHidden/>
          </w:rPr>
          <w:fldChar w:fldCharType="begin"/>
        </w:r>
        <w:r w:rsidR="00076DE1">
          <w:rPr>
            <w:webHidden/>
          </w:rPr>
          <w:instrText xml:space="preserve"> PAGEREF _Toc68172131 \h </w:instrText>
        </w:r>
        <w:r w:rsidR="00076DE1">
          <w:rPr>
            <w:webHidden/>
          </w:rPr>
        </w:r>
        <w:r w:rsidR="00076DE1">
          <w:rPr>
            <w:webHidden/>
          </w:rPr>
          <w:fldChar w:fldCharType="separate"/>
        </w:r>
        <w:r w:rsidR="00076DE1">
          <w:rPr>
            <w:webHidden/>
          </w:rPr>
          <w:t>15</w:t>
        </w:r>
        <w:r w:rsidR="00076DE1">
          <w:rPr>
            <w:webHidden/>
          </w:rPr>
          <w:fldChar w:fldCharType="end"/>
        </w:r>
      </w:hyperlink>
    </w:p>
    <w:p w14:paraId="3B73F848" w14:textId="77777777" w:rsidR="00076DE1" w:rsidRPr="002E4600" w:rsidRDefault="001630E4">
      <w:pPr>
        <w:pStyle w:val="TOC3"/>
        <w:rPr>
          <w:rFonts w:ascii="Calibri" w:hAnsi="Calibri"/>
          <w:sz w:val="22"/>
          <w:szCs w:val="22"/>
          <w:lang w:eastAsia="en-AU"/>
        </w:rPr>
      </w:pPr>
      <w:hyperlink w:anchor="_Toc68172132" w:history="1">
        <w:r w:rsidR="00076DE1" w:rsidRPr="001D5041">
          <w:rPr>
            <w:rStyle w:val="Hyperlink"/>
          </w:rPr>
          <w:t>7.2.2</w:t>
        </w:r>
        <w:r w:rsidR="00076DE1" w:rsidRPr="002E4600">
          <w:rPr>
            <w:rFonts w:ascii="Calibri" w:hAnsi="Calibri"/>
            <w:sz w:val="22"/>
            <w:szCs w:val="22"/>
            <w:lang w:eastAsia="en-AU"/>
          </w:rPr>
          <w:tab/>
        </w:r>
        <w:r w:rsidR="00076DE1" w:rsidRPr="001D5041">
          <w:rPr>
            <w:rStyle w:val="Hyperlink"/>
          </w:rPr>
          <w:t>Configuration Management Process</w:t>
        </w:r>
        <w:r w:rsidR="00076DE1">
          <w:rPr>
            <w:webHidden/>
          </w:rPr>
          <w:tab/>
        </w:r>
        <w:r w:rsidR="00076DE1">
          <w:rPr>
            <w:webHidden/>
          </w:rPr>
          <w:fldChar w:fldCharType="begin"/>
        </w:r>
        <w:r w:rsidR="00076DE1">
          <w:rPr>
            <w:webHidden/>
          </w:rPr>
          <w:instrText xml:space="preserve"> PAGEREF _Toc68172132 \h </w:instrText>
        </w:r>
        <w:r w:rsidR="00076DE1">
          <w:rPr>
            <w:webHidden/>
          </w:rPr>
        </w:r>
        <w:r w:rsidR="00076DE1">
          <w:rPr>
            <w:webHidden/>
          </w:rPr>
          <w:fldChar w:fldCharType="separate"/>
        </w:r>
        <w:r w:rsidR="00076DE1">
          <w:rPr>
            <w:webHidden/>
          </w:rPr>
          <w:t>16</w:t>
        </w:r>
        <w:r w:rsidR="00076DE1">
          <w:rPr>
            <w:webHidden/>
          </w:rPr>
          <w:fldChar w:fldCharType="end"/>
        </w:r>
      </w:hyperlink>
    </w:p>
    <w:p w14:paraId="6B08AE35" w14:textId="77777777" w:rsidR="00076DE1" w:rsidRPr="002E4600" w:rsidRDefault="001630E4">
      <w:pPr>
        <w:pStyle w:val="TOC2"/>
        <w:rPr>
          <w:rFonts w:ascii="Calibri" w:hAnsi="Calibri"/>
          <w:sz w:val="22"/>
          <w:szCs w:val="22"/>
          <w:lang w:eastAsia="en-AU"/>
        </w:rPr>
      </w:pPr>
      <w:hyperlink w:anchor="_Toc68172133" w:history="1">
        <w:r w:rsidR="00076DE1" w:rsidRPr="001D5041">
          <w:rPr>
            <w:rStyle w:val="Hyperlink"/>
          </w:rPr>
          <w:t>7.3</w:t>
        </w:r>
        <w:r w:rsidR="00076DE1" w:rsidRPr="002E4600">
          <w:rPr>
            <w:rFonts w:ascii="Calibri" w:hAnsi="Calibri"/>
            <w:sz w:val="22"/>
            <w:szCs w:val="22"/>
            <w:lang w:eastAsia="en-AU"/>
          </w:rPr>
          <w:tab/>
        </w:r>
        <w:r w:rsidR="00076DE1" w:rsidRPr="001D5041">
          <w:rPr>
            <w:rStyle w:val="Hyperlink"/>
          </w:rPr>
          <w:t>Change Management Plan</w:t>
        </w:r>
        <w:r w:rsidR="00076DE1">
          <w:rPr>
            <w:webHidden/>
          </w:rPr>
          <w:tab/>
        </w:r>
        <w:r w:rsidR="00076DE1">
          <w:rPr>
            <w:webHidden/>
          </w:rPr>
          <w:fldChar w:fldCharType="begin"/>
        </w:r>
        <w:r w:rsidR="00076DE1">
          <w:rPr>
            <w:webHidden/>
          </w:rPr>
          <w:instrText xml:space="preserve"> PAGEREF _Toc68172133 \h </w:instrText>
        </w:r>
        <w:r w:rsidR="00076DE1">
          <w:rPr>
            <w:webHidden/>
          </w:rPr>
        </w:r>
        <w:r w:rsidR="00076DE1">
          <w:rPr>
            <w:webHidden/>
          </w:rPr>
          <w:fldChar w:fldCharType="separate"/>
        </w:r>
        <w:r w:rsidR="00076DE1">
          <w:rPr>
            <w:webHidden/>
          </w:rPr>
          <w:t>16</w:t>
        </w:r>
        <w:r w:rsidR="00076DE1">
          <w:rPr>
            <w:webHidden/>
          </w:rPr>
          <w:fldChar w:fldCharType="end"/>
        </w:r>
      </w:hyperlink>
    </w:p>
    <w:p w14:paraId="47100F1B" w14:textId="77777777" w:rsidR="00076DE1" w:rsidRPr="002E4600" w:rsidRDefault="001630E4">
      <w:pPr>
        <w:pStyle w:val="TOC2"/>
        <w:rPr>
          <w:rFonts w:ascii="Calibri" w:hAnsi="Calibri"/>
          <w:sz w:val="22"/>
          <w:szCs w:val="22"/>
          <w:lang w:eastAsia="en-AU"/>
        </w:rPr>
      </w:pPr>
      <w:hyperlink w:anchor="_Toc68172134" w:history="1">
        <w:r w:rsidR="00076DE1" w:rsidRPr="001D5041">
          <w:rPr>
            <w:rStyle w:val="Hyperlink"/>
          </w:rPr>
          <w:t>7.4</w:t>
        </w:r>
        <w:r w:rsidR="00076DE1" w:rsidRPr="002E4600">
          <w:rPr>
            <w:rFonts w:ascii="Calibri" w:hAnsi="Calibri"/>
            <w:sz w:val="22"/>
            <w:szCs w:val="22"/>
            <w:lang w:eastAsia="en-AU"/>
          </w:rPr>
          <w:tab/>
        </w:r>
        <w:r w:rsidR="00076DE1" w:rsidRPr="001D5041">
          <w:rPr>
            <w:rStyle w:val="Hyperlink"/>
          </w:rPr>
          <w:t>Safety Management</w:t>
        </w:r>
        <w:r w:rsidR="00076DE1">
          <w:rPr>
            <w:webHidden/>
          </w:rPr>
          <w:tab/>
        </w:r>
        <w:r w:rsidR="00076DE1">
          <w:rPr>
            <w:webHidden/>
          </w:rPr>
          <w:fldChar w:fldCharType="begin"/>
        </w:r>
        <w:r w:rsidR="00076DE1">
          <w:rPr>
            <w:webHidden/>
          </w:rPr>
          <w:instrText xml:space="preserve"> PAGEREF _Toc68172134 \h </w:instrText>
        </w:r>
        <w:r w:rsidR="00076DE1">
          <w:rPr>
            <w:webHidden/>
          </w:rPr>
        </w:r>
        <w:r w:rsidR="00076DE1">
          <w:rPr>
            <w:webHidden/>
          </w:rPr>
          <w:fldChar w:fldCharType="separate"/>
        </w:r>
        <w:r w:rsidR="00076DE1">
          <w:rPr>
            <w:webHidden/>
          </w:rPr>
          <w:t>16</w:t>
        </w:r>
        <w:r w:rsidR="00076DE1">
          <w:rPr>
            <w:webHidden/>
          </w:rPr>
          <w:fldChar w:fldCharType="end"/>
        </w:r>
      </w:hyperlink>
    </w:p>
    <w:p w14:paraId="4E204F5B" w14:textId="77777777" w:rsidR="00076DE1" w:rsidRPr="002E4600" w:rsidRDefault="001630E4">
      <w:pPr>
        <w:pStyle w:val="TOC2"/>
        <w:rPr>
          <w:rFonts w:ascii="Calibri" w:hAnsi="Calibri"/>
          <w:sz w:val="22"/>
          <w:szCs w:val="22"/>
          <w:lang w:eastAsia="en-AU"/>
        </w:rPr>
      </w:pPr>
      <w:hyperlink w:anchor="_Toc68172135" w:history="1">
        <w:r w:rsidR="00076DE1" w:rsidRPr="001D5041">
          <w:rPr>
            <w:rStyle w:val="Hyperlink"/>
          </w:rPr>
          <w:t>7.5</w:t>
        </w:r>
        <w:r w:rsidR="00076DE1" w:rsidRPr="002E4600">
          <w:rPr>
            <w:rFonts w:ascii="Calibri" w:hAnsi="Calibri"/>
            <w:sz w:val="22"/>
            <w:szCs w:val="22"/>
            <w:lang w:eastAsia="en-AU"/>
          </w:rPr>
          <w:tab/>
        </w:r>
        <w:r w:rsidR="00076DE1" w:rsidRPr="001D5041">
          <w:rPr>
            <w:rStyle w:val="Hyperlink"/>
          </w:rPr>
          <w:t>External Parties Quality Management</w:t>
        </w:r>
        <w:r w:rsidR="00076DE1">
          <w:rPr>
            <w:webHidden/>
          </w:rPr>
          <w:tab/>
        </w:r>
        <w:r w:rsidR="00076DE1">
          <w:rPr>
            <w:webHidden/>
          </w:rPr>
          <w:fldChar w:fldCharType="begin"/>
        </w:r>
        <w:r w:rsidR="00076DE1">
          <w:rPr>
            <w:webHidden/>
          </w:rPr>
          <w:instrText xml:space="preserve"> PAGEREF _Toc68172135 \h </w:instrText>
        </w:r>
        <w:r w:rsidR="00076DE1">
          <w:rPr>
            <w:webHidden/>
          </w:rPr>
        </w:r>
        <w:r w:rsidR="00076DE1">
          <w:rPr>
            <w:webHidden/>
          </w:rPr>
          <w:fldChar w:fldCharType="separate"/>
        </w:r>
        <w:r w:rsidR="00076DE1">
          <w:rPr>
            <w:webHidden/>
          </w:rPr>
          <w:t>16</w:t>
        </w:r>
        <w:r w:rsidR="00076DE1">
          <w:rPr>
            <w:webHidden/>
          </w:rPr>
          <w:fldChar w:fldCharType="end"/>
        </w:r>
      </w:hyperlink>
    </w:p>
    <w:p w14:paraId="48913A03" w14:textId="77777777" w:rsidR="00076DE1" w:rsidRPr="002E4600" w:rsidRDefault="001630E4">
      <w:pPr>
        <w:pStyle w:val="TOC2"/>
        <w:rPr>
          <w:rFonts w:ascii="Calibri" w:hAnsi="Calibri"/>
          <w:sz w:val="22"/>
          <w:szCs w:val="22"/>
          <w:lang w:eastAsia="en-AU"/>
        </w:rPr>
      </w:pPr>
      <w:hyperlink w:anchor="_Toc68172136" w:history="1">
        <w:r w:rsidR="00076DE1" w:rsidRPr="001D5041">
          <w:rPr>
            <w:rStyle w:val="Hyperlink"/>
          </w:rPr>
          <w:t>7.6</w:t>
        </w:r>
        <w:r w:rsidR="00076DE1" w:rsidRPr="002E4600">
          <w:rPr>
            <w:rFonts w:ascii="Calibri" w:hAnsi="Calibri"/>
            <w:sz w:val="22"/>
            <w:szCs w:val="22"/>
            <w:lang w:eastAsia="en-AU"/>
          </w:rPr>
          <w:tab/>
        </w:r>
        <w:r w:rsidR="00076DE1" w:rsidRPr="001D5041">
          <w:rPr>
            <w:rStyle w:val="Hyperlink"/>
          </w:rPr>
          <w:t>Internal Parties Quality Management</w:t>
        </w:r>
        <w:r w:rsidR="00076DE1">
          <w:rPr>
            <w:webHidden/>
          </w:rPr>
          <w:tab/>
        </w:r>
        <w:r w:rsidR="00076DE1">
          <w:rPr>
            <w:webHidden/>
          </w:rPr>
          <w:fldChar w:fldCharType="begin"/>
        </w:r>
        <w:r w:rsidR="00076DE1">
          <w:rPr>
            <w:webHidden/>
          </w:rPr>
          <w:instrText xml:space="preserve"> PAGEREF _Toc68172136 \h </w:instrText>
        </w:r>
        <w:r w:rsidR="00076DE1">
          <w:rPr>
            <w:webHidden/>
          </w:rPr>
        </w:r>
        <w:r w:rsidR="00076DE1">
          <w:rPr>
            <w:webHidden/>
          </w:rPr>
          <w:fldChar w:fldCharType="separate"/>
        </w:r>
        <w:r w:rsidR="00076DE1">
          <w:rPr>
            <w:webHidden/>
          </w:rPr>
          <w:t>17</w:t>
        </w:r>
        <w:r w:rsidR="00076DE1">
          <w:rPr>
            <w:webHidden/>
          </w:rPr>
          <w:fldChar w:fldCharType="end"/>
        </w:r>
      </w:hyperlink>
    </w:p>
    <w:p w14:paraId="066B6AC5" w14:textId="77777777" w:rsidR="00076DE1" w:rsidRPr="002E4600" w:rsidRDefault="001630E4">
      <w:pPr>
        <w:pStyle w:val="TOC2"/>
        <w:rPr>
          <w:rFonts w:ascii="Calibri" w:hAnsi="Calibri"/>
          <w:sz w:val="22"/>
          <w:szCs w:val="22"/>
          <w:lang w:eastAsia="en-AU"/>
        </w:rPr>
      </w:pPr>
      <w:hyperlink w:anchor="_Toc68172137" w:history="1">
        <w:r w:rsidR="00076DE1" w:rsidRPr="001D5041">
          <w:rPr>
            <w:rStyle w:val="Hyperlink"/>
          </w:rPr>
          <w:t>7.7</w:t>
        </w:r>
        <w:r w:rsidR="00076DE1" w:rsidRPr="002E4600">
          <w:rPr>
            <w:rFonts w:ascii="Calibri" w:hAnsi="Calibri"/>
            <w:sz w:val="22"/>
            <w:szCs w:val="22"/>
            <w:lang w:eastAsia="en-AU"/>
          </w:rPr>
          <w:tab/>
        </w:r>
        <w:r w:rsidR="00076DE1" w:rsidRPr="001D5041">
          <w:rPr>
            <w:rStyle w:val="Hyperlink"/>
          </w:rPr>
          <w:t>Material Supply</w:t>
        </w:r>
        <w:r w:rsidR="00076DE1">
          <w:rPr>
            <w:webHidden/>
          </w:rPr>
          <w:tab/>
        </w:r>
        <w:r w:rsidR="00076DE1">
          <w:rPr>
            <w:webHidden/>
          </w:rPr>
          <w:fldChar w:fldCharType="begin"/>
        </w:r>
        <w:r w:rsidR="00076DE1">
          <w:rPr>
            <w:webHidden/>
          </w:rPr>
          <w:instrText xml:space="preserve"> PAGEREF _Toc68172137 \h </w:instrText>
        </w:r>
        <w:r w:rsidR="00076DE1">
          <w:rPr>
            <w:webHidden/>
          </w:rPr>
        </w:r>
        <w:r w:rsidR="00076DE1">
          <w:rPr>
            <w:webHidden/>
          </w:rPr>
          <w:fldChar w:fldCharType="separate"/>
        </w:r>
        <w:r w:rsidR="00076DE1">
          <w:rPr>
            <w:webHidden/>
          </w:rPr>
          <w:t>17</w:t>
        </w:r>
        <w:r w:rsidR="00076DE1">
          <w:rPr>
            <w:webHidden/>
          </w:rPr>
          <w:fldChar w:fldCharType="end"/>
        </w:r>
      </w:hyperlink>
    </w:p>
    <w:p w14:paraId="61EBCDB3" w14:textId="77777777" w:rsidR="00076DE1" w:rsidRPr="002E4600" w:rsidRDefault="001630E4">
      <w:pPr>
        <w:pStyle w:val="TOC1"/>
        <w:rPr>
          <w:rFonts w:ascii="Calibri" w:hAnsi="Calibri"/>
          <w:b w:val="0"/>
          <w:sz w:val="22"/>
          <w:szCs w:val="22"/>
          <w:lang w:eastAsia="en-AU"/>
        </w:rPr>
      </w:pPr>
      <w:hyperlink w:anchor="_Toc68172138" w:history="1">
        <w:r w:rsidR="00076DE1" w:rsidRPr="001D5041">
          <w:rPr>
            <w:rStyle w:val="Hyperlink"/>
          </w:rPr>
          <w:t>8</w:t>
        </w:r>
        <w:r w:rsidR="00076DE1" w:rsidRPr="002E4600">
          <w:rPr>
            <w:rFonts w:ascii="Calibri" w:hAnsi="Calibri"/>
            <w:b w:val="0"/>
            <w:sz w:val="22"/>
            <w:szCs w:val="22"/>
            <w:lang w:eastAsia="en-AU"/>
          </w:rPr>
          <w:tab/>
        </w:r>
        <w:r w:rsidR="00076DE1" w:rsidRPr="001D5041">
          <w:rPr>
            <w:rStyle w:val="Hyperlink"/>
          </w:rPr>
          <w:t>Human Resources Management Plan</w:t>
        </w:r>
        <w:r w:rsidR="00076DE1">
          <w:rPr>
            <w:webHidden/>
          </w:rPr>
          <w:tab/>
        </w:r>
        <w:r w:rsidR="00076DE1">
          <w:rPr>
            <w:webHidden/>
          </w:rPr>
          <w:fldChar w:fldCharType="begin"/>
        </w:r>
        <w:r w:rsidR="00076DE1">
          <w:rPr>
            <w:webHidden/>
          </w:rPr>
          <w:instrText xml:space="preserve"> PAGEREF _Toc68172138 \h </w:instrText>
        </w:r>
        <w:r w:rsidR="00076DE1">
          <w:rPr>
            <w:webHidden/>
          </w:rPr>
        </w:r>
        <w:r w:rsidR="00076DE1">
          <w:rPr>
            <w:webHidden/>
          </w:rPr>
          <w:fldChar w:fldCharType="separate"/>
        </w:r>
        <w:r w:rsidR="00076DE1">
          <w:rPr>
            <w:webHidden/>
          </w:rPr>
          <w:t>18</w:t>
        </w:r>
        <w:r w:rsidR="00076DE1">
          <w:rPr>
            <w:webHidden/>
          </w:rPr>
          <w:fldChar w:fldCharType="end"/>
        </w:r>
      </w:hyperlink>
    </w:p>
    <w:p w14:paraId="2E3F2678" w14:textId="77777777" w:rsidR="00076DE1" w:rsidRPr="002E4600" w:rsidRDefault="001630E4">
      <w:pPr>
        <w:pStyle w:val="TOC2"/>
        <w:rPr>
          <w:rFonts w:ascii="Calibri" w:hAnsi="Calibri"/>
          <w:sz w:val="22"/>
          <w:szCs w:val="22"/>
          <w:lang w:eastAsia="en-AU"/>
        </w:rPr>
      </w:pPr>
      <w:hyperlink w:anchor="_Toc68172139" w:history="1">
        <w:r w:rsidR="00076DE1" w:rsidRPr="001D5041">
          <w:rPr>
            <w:rStyle w:val="Hyperlink"/>
          </w:rPr>
          <w:t>8.1</w:t>
        </w:r>
        <w:r w:rsidR="00076DE1" w:rsidRPr="002E4600">
          <w:rPr>
            <w:rFonts w:ascii="Calibri" w:hAnsi="Calibri"/>
            <w:sz w:val="22"/>
            <w:szCs w:val="22"/>
            <w:lang w:eastAsia="en-AU"/>
          </w:rPr>
          <w:tab/>
        </w:r>
        <w:r w:rsidR="00076DE1" w:rsidRPr="001D5041">
          <w:rPr>
            <w:rStyle w:val="Hyperlink"/>
          </w:rPr>
          <w:t>HR Plan – Project Based Resources</w:t>
        </w:r>
        <w:r w:rsidR="00076DE1">
          <w:rPr>
            <w:webHidden/>
          </w:rPr>
          <w:tab/>
        </w:r>
        <w:r w:rsidR="00076DE1">
          <w:rPr>
            <w:webHidden/>
          </w:rPr>
          <w:fldChar w:fldCharType="begin"/>
        </w:r>
        <w:r w:rsidR="00076DE1">
          <w:rPr>
            <w:webHidden/>
          </w:rPr>
          <w:instrText xml:space="preserve"> PAGEREF _Toc68172139 \h </w:instrText>
        </w:r>
        <w:r w:rsidR="00076DE1">
          <w:rPr>
            <w:webHidden/>
          </w:rPr>
        </w:r>
        <w:r w:rsidR="00076DE1">
          <w:rPr>
            <w:webHidden/>
          </w:rPr>
          <w:fldChar w:fldCharType="separate"/>
        </w:r>
        <w:r w:rsidR="00076DE1">
          <w:rPr>
            <w:webHidden/>
          </w:rPr>
          <w:t>18</w:t>
        </w:r>
        <w:r w:rsidR="00076DE1">
          <w:rPr>
            <w:webHidden/>
          </w:rPr>
          <w:fldChar w:fldCharType="end"/>
        </w:r>
      </w:hyperlink>
    </w:p>
    <w:p w14:paraId="47B38649" w14:textId="77777777" w:rsidR="00076DE1" w:rsidRPr="002E4600" w:rsidRDefault="001630E4">
      <w:pPr>
        <w:pStyle w:val="TOC2"/>
        <w:rPr>
          <w:rFonts w:ascii="Calibri" w:hAnsi="Calibri"/>
          <w:sz w:val="22"/>
          <w:szCs w:val="22"/>
          <w:lang w:eastAsia="en-AU"/>
        </w:rPr>
      </w:pPr>
      <w:hyperlink w:anchor="_Toc68172140" w:history="1">
        <w:r w:rsidR="00076DE1" w:rsidRPr="001D5041">
          <w:rPr>
            <w:rStyle w:val="Hyperlink"/>
          </w:rPr>
          <w:t>8.2</w:t>
        </w:r>
        <w:r w:rsidR="00076DE1" w:rsidRPr="002E4600">
          <w:rPr>
            <w:rFonts w:ascii="Calibri" w:hAnsi="Calibri"/>
            <w:sz w:val="22"/>
            <w:szCs w:val="22"/>
            <w:lang w:eastAsia="en-AU"/>
          </w:rPr>
          <w:tab/>
        </w:r>
        <w:r w:rsidR="00076DE1" w:rsidRPr="001D5041">
          <w:rPr>
            <w:rStyle w:val="Hyperlink"/>
          </w:rPr>
          <w:t>HR Plan – operational Based ARTC resources</w:t>
        </w:r>
        <w:r w:rsidR="00076DE1">
          <w:rPr>
            <w:webHidden/>
          </w:rPr>
          <w:tab/>
        </w:r>
        <w:r w:rsidR="00076DE1">
          <w:rPr>
            <w:webHidden/>
          </w:rPr>
          <w:fldChar w:fldCharType="begin"/>
        </w:r>
        <w:r w:rsidR="00076DE1">
          <w:rPr>
            <w:webHidden/>
          </w:rPr>
          <w:instrText xml:space="preserve"> PAGEREF _Toc68172140 \h </w:instrText>
        </w:r>
        <w:r w:rsidR="00076DE1">
          <w:rPr>
            <w:webHidden/>
          </w:rPr>
        </w:r>
        <w:r w:rsidR="00076DE1">
          <w:rPr>
            <w:webHidden/>
          </w:rPr>
          <w:fldChar w:fldCharType="separate"/>
        </w:r>
        <w:r w:rsidR="00076DE1">
          <w:rPr>
            <w:webHidden/>
          </w:rPr>
          <w:t>19</w:t>
        </w:r>
        <w:r w:rsidR="00076DE1">
          <w:rPr>
            <w:webHidden/>
          </w:rPr>
          <w:fldChar w:fldCharType="end"/>
        </w:r>
      </w:hyperlink>
    </w:p>
    <w:p w14:paraId="4D337D4E" w14:textId="77777777" w:rsidR="00076DE1" w:rsidRPr="002E4600" w:rsidRDefault="001630E4">
      <w:pPr>
        <w:pStyle w:val="TOC1"/>
        <w:rPr>
          <w:rFonts w:ascii="Calibri" w:hAnsi="Calibri"/>
          <w:b w:val="0"/>
          <w:sz w:val="22"/>
          <w:szCs w:val="22"/>
          <w:lang w:eastAsia="en-AU"/>
        </w:rPr>
      </w:pPr>
      <w:hyperlink w:anchor="_Toc68172141" w:history="1">
        <w:r w:rsidR="00076DE1" w:rsidRPr="001D5041">
          <w:rPr>
            <w:rStyle w:val="Hyperlink"/>
          </w:rPr>
          <w:t>9</w:t>
        </w:r>
        <w:r w:rsidR="00076DE1" w:rsidRPr="002E4600">
          <w:rPr>
            <w:rFonts w:ascii="Calibri" w:hAnsi="Calibri"/>
            <w:b w:val="0"/>
            <w:sz w:val="22"/>
            <w:szCs w:val="22"/>
            <w:lang w:eastAsia="en-AU"/>
          </w:rPr>
          <w:tab/>
        </w:r>
        <w:r w:rsidR="00076DE1" w:rsidRPr="001D5041">
          <w:rPr>
            <w:rStyle w:val="Hyperlink"/>
          </w:rPr>
          <w:t>Inventory Management Plan</w:t>
        </w:r>
        <w:r w:rsidR="00076DE1">
          <w:rPr>
            <w:webHidden/>
          </w:rPr>
          <w:tab/>
        </w:r>
        <w:r w:rsidR="00076DE1">
          <w:rPr>
            <w:webHidden/>
          </w:rPr>
          <w:fldChar w:fldCharType="begin"/>
        </w:r>
        <w:r w:rsidR="00076DE1">
          <w:rPr>
            <w:webHidden/>
          </w:rPr>
          <w:instrText xml:space="preserve"> PAGEREF _Toc68172141 \h </w:instrText>
        </w:r>
        <w:r w:rsidR="00076DE1">
          <w:rPr>
            <w:webHidden/>
          </w:rPr>
        </w:r>
        <w:r w:rsidR="00076DE1">
          <w:rPr>
            <w:webHidden/>
          </w:rPr>
          <w:fldChar w:fldCharType="separate"/>
        </w:r>
        <w:r w:rsidR="00076DE1">
          <w:rPr>
            <w:webHidden/>
          </w:rPr>
          <w:t>20</w:t>
        </w:r>
        <w:r w:rsidR="00076DE1">
          <w:rPr>
            <w:webHidden/>
          </w:rPr>
          <w:fldChar w:fldCharType="end"/>
        </w:r>
      </w:hyperlink>
    </w:p>
    <w:p w14:paraId="4B5AEA8F" w14:textId="77777777" w:rsidR="00076DE1" w:rsidRPr="002E4600" w:rsidRDefault="001630E4">
      <w:pPr>
        <w:pStyle w:val="TOC2"/>
        <w:rPr>
          <w:rFonts w:ascii="Calibri" w:hAnsi="Calibri"/>
          <w:sz w:val="22"/>
          <w:szCs w:val="22"/>
          <w:lang w:eastAsia="en-AU"/>
        </w:rPr>
      </w:pPr>
      <w:hyperlink w:anchor="_Toc68172142" w:history="1">
        <w:r w:rsidR="00076DE1" w:rsidRPr="001D5041">
          <w:rPr>
            <w:rStyle w:val="Hyperlink"/>
          </w:rPr>
          <w:t>9.1</w:t>
        </w:r>
        <w:r w:rsidR="00076DE1" w:rsidRPr="002E4600">
          <w:rPr>
            <w:rFonts w:ascii="Calibri" w:hAnsi="Calibri"/>
            <w:sz w:val="22"/>
            <w:szCs w:val="22"/>
            <w:lang w:eastAsia="en-AU"/>
          </w:rPr>
          <w:tab/>
        </w:r>
        <w:r w:rsidR="00076DE1" w:rsidRPr="001D5041">
          <w:rPr>
            <w:rStyle w:val="Hyperlink"/>
          </w:rPr>
          <w:t>Inventory Management Plan – Spare Parts Requirements</w:t>
        </w:r>
        <w:r w:rsidR="00076DE1">
          <w:rPr>
            <w:webHidden/>
          </w:rPr>
          <w:tab/>
        </w:r>
        <w:r w:rsidR="00076DE1">
          <w:rPr>
            <w:webHidden/>
          </w:rPr>
          <w:fldChar w:fldCharType="begin"/>
        </w:r>
        <w:r w:rsidR="00076DE1">
          <w:rPr>
            <w:webHidden/>
          </w:rPr>
          <w:instrText xml:space="preserve"> PAGEREF _Toc68172142 \h </w:instrText>
        </w:r>
        <w:r w:rsidR="00076DE1">
          <w:rPr>
            <w:webHidden/>
          </w:rPr>
        </w:r>
        <w:r w:rsidR="00076DE1">
          <w:rPr>
            <w:webHidden/>
          </w:rPr>
          <w:fldChar w:fldCharType="separate"/>
        </w:r>
        <w:r w:rsidR="00076DE1">
          <w:rPr>
            <w:webHidden/>
          </w:rPr>
          <w:t>20</w:t>
        </w:r>
        <w:r w:rsidR="00076DE1">
          <w:rPr>
            <w:webHidden/>
          </w:rPr>
          <w:fldChar w:fldCharType="end"/>
        </w:r>
      </w:hyperlink>
    </w:p>
    <w:p w14:paraId="79E545E4" w14:textId="77777777" w:rsidR="00076DE1" w:rsidRPr="002E4600" w:rsidRDefault="001630E4">
      <w:pPr>
        <w:pStyle w:val="TOC1"/>
        <w:rPr>
          <w:rFonts w:ascii="Calibri" w:hAnsi="Calibri"/>
          <w:b w:val="0"/>
          <w:sz w:val="22"/>
          <w:szCs w:val="22"/>
          <w:lang w:eastAsia="en-AU"/>
        </w:rPr>
      </w:pPr>
      <w:hyperlink w:anchor="_Toc68172143" w:history="1">
        <w:r w:rsidR="00076DE1" w:rsidRPr="001D5041">
          <w:rPr>
            <w:rStyle w:val="Hyperlink"/>
          </w:rPr>
          <w:t>10</w:t>
        </w:r>
        <w:r w:rsidR="00076DE1" w:rsidRPr="002E4600">
          <w:rPr>
            <w:rFonts w:ascii="Calibri" w:hAnsi="Calibri"/>
            <w:b w:val="0"/>
            <w:sz w:val="22"/>
            <w:szCs w:val="22"/>
            <w:lang w:eastAsia="en-AU"/>
          </w:rPr>
          <w:tab/>
        </w:r>
        <w:r w:rsidR="00076DE1" w:rsidRPr="001D5041">
          <w:rPr>
            <w:rStyle w:val="Hyperlink"/>
          </w:rPr>
          <w:t>Project Schedule</w:t>
        </w:r>
        <w:r w:rsidR="00076DE1">
          <w:rPr>
            <w:webHidden/>
          </w:rPr>
          <w:tab/>
        </w:r>
        <w:r w:rsidR="00076DE1">
          <w:rPr>
            <w:webHidden/>
          </w:rPr>
          <w:fldChar w:fldCharType="begin"/>
        </w:r>
        <w:r w:rsidR="00076DE1">
          <w:rPr>
            <w:webHidden/>
          </w:rPr>
          <w:instrText xml:space="preserve"> PAGEREF _Toc68172143 \h </w:instrText>
        </w:r>
        <w:r w:rsidR="00076DE1">
          <w:rPr>
            <w:webHidden/>
          </w:rPr>
        </w:r>
        <w:r w:rsidR="00076DE1">
          <w:rPr>
            <w:webHidden/>
          </w:rPr>
          <w:fldChar w:fldCharType="separate"/>
        </w:r>
        <w:r w:rsidR="00076DE1">
          <w:rPr>
            <w:webHidden/>
          </w:rPr>
          <w:t>21</w:t>
        </w:r>
        <w:r w:rsidR="00076DE1">
          <w:rPr>
            <w:webHidden/>
          </w:rPr>
          <w:fldChar w:fldCharType="end"/>
        </w:r>
      </w:hyperlink>
    </w:p>
    <w:p w14:paraId="6BB722C7" w14:textId="77777777" w:rsidR="00076DE1" w:rsidRPr="002E4600" w:rsidRDefault="001630E4">
      <w:pPr>
        <w:pStyle w:val="TOC2"/>
        <w:rPr>
          <w:rFonts w:ascii="Calibri" w:hAnsi="Calibri"/>
          <w:sz w:val="22"/>
          <w:szCs w:val="22"/>
          <w:lang w:eastAsia="en-AU"/>
        </w:rPr>
      </w:pPr>
      <w:hyperlink w:anchor="_Toc68172144" w:history="1">
        <w:r w:rsidR="00076DE1" w:rsidRPr="001D5041">
          <w:rPr>
            <w:rStyle w:val="Hyperlink"/>
          </w:rPr>
          <w:t>10.1</w:t>
        </w:r>
        <w:r w:rsidR="00076DE1" w:rsidRPr="002E4600">
          <w:rPr>
            <w:rFonts w:ascii="Calibri" w:hAnsi="Calibri"/>
            <w:sz w:val="22"/>
            <w:szCs w:val="22"/>
            <w:lang w:eastAsia="en-AU"/>
          </w:rPr>
          <w:tab/>
        </w:r>
        <w:r w:rsidR="00076DE1" w:rsidRPr="001D5041">
          <w:rPr>
            <w:rStyle w:val="Hyperlink"/>
          </w:rPr>
          <w:t>Phases and Milestone Definitions</w:t>
        </w:r>
        <w:r w:rsidR="00076DE1">
          <w:rPr>
            <w:webHidden/>
          </w:rPr>
          <w:tab/>
        </w:r>
        <w:r w:rsidR="00076DE1">
          <w:rPr>
            <w:webHidden/>
          </w:rPr>
          <w:fldChar w:fldCharType="begin"/>
        </w:r>
        <w:r w:rsidR="00076DE1">
          <w:rPr>
            <w:webHidden/>
          </w:rPr>
          <w:instrText xml:space="preserve"> PAGEREF _Toc68172144 \h </w:instrText>
        </w:r>
        <w:r w:rsidR="00076DE1">
          <w:rPr>
            <w:webHidden/>
          </w:rPr>
        </w:r>
        <w:r w:rsidR="00076DE1">
          <w:rPr>
            <w:webHidden/>
          </w:rPr>
          <w:fldChar w:fldCharType="separate"/>
        </w:r>
        <w:r w:rsidR="00076DE1">
          <w:rPr>
            <w:webHidden/>
          </w:rPr>
          <w:t>21</w:t>
        </w:r>
        <w:r w:rsidR="00076DE1">
          <w:rPr>
            <w:webHidden/>
          </w:rPr>
          <w:fldChar w:fldCharType="end"/>
        </w:r>
      </w:hyperlink>
    </w:p>
    <w:p w14:paraId="6BBE1C4F" w14:textId="77777777" w:rsidR="00076DE1" w:rsidRPr="002E4600" w:rsidRDefault="001630E4">
      <w:pPr>
        <w:pStyle w:val="TOC2"/>
        <w:rPr>
          <w:rFonts w:ascii="Calibri" w:hAnsi="Calibri"/>
          <w:sz w:val="22"/>
          <w:szCs w:val="22"/>
          <w:lang w:eastAsia="en-AU"/>
        </w:rPr>
      </w:pPr>
      <w:hyperlink w:anchor="_Toc68172145" w:history="1">
        <w:r w:rsidR="00076DE1" w:rsidRPr="001D5041">
          <w:rPr>
            <w:rStyle w:val="Hyperlink"/>
          </w:rPr>
          <w:t>10.2</w:t>
        </w:r>
        <w:r w:rsidR="00076DE1" w:rsidRPr="002E4600">
          <w:rPr>
            <w:rFonts w:ascii="Calibri" w:hAnsi="Calibri"/>
            <w:sz w:val="22"/>
            <w:szCs w:val="22"/>
            <w:lang w:eastAsia="en-AU"/>
          </w:rPr>
          <w:tab/>
        </w:r>
        <w:r w:rsidR="00076DE1" w:rsidRPr="001D5041">
          <w:rPr>
            <w:rStyle w:val="Hyperlink"/>
          </w:rPr>
          <w:t>Project Deliverables</w:t>
        </w:r>
        <w:r w:rsidR="00076DE1">
          <w:rPr>
            <w:webHidden/>
          </w:rPr>
          <w:tab/>
        </w:r>
        <w:r w:rsidR="00076DE1">
          <w:rPr>
            <w:webHidden/>
          </w:rPr>
          <w:fldChar w:fldCharType="begin"/>
        </w:r>
        <w:r w:rsidR="00076DE1">
          <w:rPr>
            <w:webHidden/>
          </w:rPr>
          <w:instrText xml:space="preserve"> PAGEREF _Toc68172145 \h </w:instrText>
        </w:r>
        <w:r w:rsidR="00076DE1">
          <w:rPr>
            <w:webHidden/>
          </w:rPr>
        </w:r>
        <w:r w:rsidR="00076DE1">
          <w:rPr>
            <w:webHidden/>
          </w:rPr>
          <w:fldChar w:fldCharType="separate"/>
        </w:r>
        <w:r w:rsidR="00076DE1">
          <w:rPr>
            <w:webHidden/>
          </w:rPr>
          <w:t>22</w:t>
        </w:r>
        <w:r w:rsidR="00076DE1">
          <w:rPr>
            <w:webHidden/>
          </w:rPr>
          <w:fldChar w:fldCharType="end"/>
        </w:r>
      </w:hyperlink>
    </w:p>
    <w:p w14:paraId="7750F1D1" w14:textId="77777777" w:rsidR="00076DE1" w:rsidRPr="002E4600" w:rsidRDefault="001630E4">
      <w:pPr>
        <w:pStyle w:val="TOC2"/>
        <w:rPr>
          <w:rFonts w:ascii="Calibri" w:hAnsi="Calibri"/>
          <w:sz w:val="22"/>
          <w:szCs w:val="22"/>
          <w:lang w:eastAsia="en-AU"/>
        </w:rPr>
      </w:pPr>
      <w:hyperlink w:anchor="_Toc68172146" w:history="1">
        <w:r w:rsidR="00076DE1" w:rsidRPr="001D5041">
          <w:rPr>
            <w:rStyle w:val="Hyperlink"/>
          </w:rPr>
          <w:t>10.3</w:t>
        </w:r>
        <w:r w:rsidR="00076DE1" w:rsidRPr="002E4600">
          <w:rPr>
            <w:rFonts w:ascii="Calibri" w:hAnsi="Calibri"/>
            <w:sz w:val="22"/>
            <w:szCs w:val="22"/>
            <w:lang w:eastAsia="en-AU"/>
          </w:rPr>
          <w:tab/>
        </w:r>
        <w:r w:rsidR="00076DE1" w:rsidRPr="001D5041">
          <w:rPr>
            <w:rStyle w:val="Hyperlink"/>
          </w:rPr>
          <w:t>Work Breakdown Structure and Gantt Chart</w:t>
        </w:r>
        <w:r w:rsidR="00076DE1">
          <w:rPr>
            <w:webHidden/>
          </w:rPr>
          <w:tab/>
        </w:r>
        <w:r w:rsidR="00076DE1">
          <w:rPr>
            <w:webHidden/>
          </w:rPr>
          <w:fldChar w:fldCharType="begin"/>
        </w:r>
        <w:r w:rsidR="00076DE1">
          <w:rPr>
            <w:webHidden/>
          </w:rPr>
          <w:instrText xml:space="preserve"> PAGEREF _Toc68172146 \h </w:instrText>
        </w:r>
        <w:r w:rsidR="00076DE1">
          <w:rPr>
            <w:webHidden/>
          </w:rPr>
        </w:r>
        <w:r w:rsidR="00076DE1">
          <w:rPr>
            <w:webHidden/>
          </w:rPr>
          <w:fldChar w:fldCharType="separate"/>
        </w:r>
        <w:r w:rsidR="00076DE1">
          <w:rPr>
            <w:webHidden/>
          </w:rPr>
          <w:t>22</w:t>
        </w:r>
        <w:r w:rsidR="00076DE1">
          <w:rPr>
            <w:webHidden/>
          </w:rPr>
          <w:fldChar w:fldCharType="end"/>
        </w:r>
      </w:hyperlink>
    </w:p>
    <w:p w14:paraId="7759C726" w14:textId="77777777" w:rsidR="00076DE1" w:rsidRPr="002E4600" w:rsidRDefault="001630E4">
      <w:pPr>
        <w:pStyle w:val="TOC2"/>
        <w:rPr>
          <w:rFonts w:ascii="Calibri" w:hAnsi="Calibri"/>
          <w:sz w:val="22"/>
          <w:szCs w:val="22"/>
          <w:lang w:eastAsia="en-AU"/>
        </w:rPr>
      </w:pPr>
      <w:hyperlink w:anchor="_Toc68172147" w:history="1">
        <w:r w:rsidR="00076DE1" w:rsidRPr="001D5041">
          <w:rPr>
            <w:rStyle w:val="Hyperlink"/>
          </w:rPr>
          <w:t>10.4</w:t>
        </w:r>
        <w:r w:rsidR="00076DE1" w:rsidRPr="002E4600">
          <w:rPr>
            <w:rFonts w:ascii="Calibri" w:hAnsi="Calibri"/>
            <w:sz w:val="22"/>
            <w:szCs w:val="22"/>
            <w:lang w:eastAsia="en-AU"/>
          </w:rPr>
          <w:tab/>
        </w:r>
        <w:r w:rsidR="00076DE1" w:rsidRPr="001D5041">
          <w:rPr>
            <w:rStyle w:val="Hyperlink"/>
          </w:rPr>
          <w:t>Project Time Tolerances</w:t>
        </w:r>
        <w:r w:rsidR="00076DE1">
          <w:rPr>
            <w:webHidden/>
          </w:rPr>
          <w:tab/>
        </w:r>
        <w:r w:rsidR="00076DE1">
          <w:rPr>
            <w:webHidden/>
          </w:rPr>
          <w:fldChar w:fldCharType="begin"/>
        </w:r>
        <w:r w:rsidR="00076DE1">
          <w:rPr>
            <w:webHidden/>
          </w:rPr>
          <w:instrText xml:space="preserve"> PAGEREF _Toc68172147 \h </w:instrText>
        </w:r>
        <w:r w:rsidR="00076DE1">
          <w:rPr>
            <w:webHidden/>
          </w:rPr>
        </w:r>
        <w:r w:rsidR="00076DE1">
          <w:rPr>
            <w:webHidden/>
          </w:rPr>
          <w:fldChar w:fldCharType="separate"/>
        </w:r>
        <w:r w:rsidR="00076DE1">
          <w:rPr>
            <w:webHidden/>
          </w:rPr>
          <w:t>22</w:t>
        </w:r>
        <w:r w:rsidR="00076DE1">
          <w:rPr>
            <w:webHidden/>
          </w:rPr>
          <w:fldChar w:fldCharType="end"/>
        </w:r>
      </w:hyperlink>
    </w:p>
    <w:p w14:paraId="4A39F01E" w14:textId="77777777" w:rsidR="00076DE1" w:rsidRPr="002E4600" w:rsidRDefault="001630E4">
      <w:pPr>
        <w:pStyle w:val="TOC1"/>
        <w:rPr>
          <w:rFonts w:ascii="Calibri" w:hAnsi="Calibri"/>
          <w:b w:val="0"/>
          <w:sz w:val="22"/>
          <w:szCs w:val="22"/>
          <w:lang w:eastAsia="en-AU"/>
        </w:rPr>
      </w:pPr>
      <w:hyperlink w:anchor="_Toc68172148" w:history="1">
        <w:r w:rsidR="00076DE1" w:rsidRPr="001D5041">
          <w:rPr>
            <w:rStyle w:val="Hyperlink"/>
          </w:rPr>
          <w:t>11</w:t>
        </w:r>
        <w:r w:rsidR="00076DE1" w:rsidRPr="002E4600">
          <w:rPr>
            <w:rFonts w:ascii="Calibri" w:hAnsi="Calibri"/>
            <w:b w:val="0"/>
            <w:sz w:val="22"/>
            <w:szCs w:val="22"/>
            <w:lang w:eastAsia="en-AU"/>
          </w:rPr>
          <w:tab/>
        </w:r>
        <w:r w:rsidR="00076DE1" w:rsidRPr="001D5041">
          <w:rPr>
            <w:rStyle w:val="Hyperlink"/>
          </w:rPr>
          <w:t>Resource Management Plan</w:t>
        </w:r>
        <w:r w:rsidR="00076DE1">
          <w:rPr>
            <w:webHidden/>
          </w:rPr>
          <w:tab/>
        </w:r>
        <w:r w:rsidR="00076DE1">
          <w:rPr>
            <w:webHidden/>
          </w:rPr>
          <w:fldChar w:fldCharType="begin"/>
        </w:r>
        <w:r w:rsidR="00076DE1">
          <w:rPr>
            <w:webHidden/>
          </w:rPr>
          <w:instrText xml:space="preserve"> PAGEREF _Toc68172148 \h </w:instrText>
        </w:r>
        <w:r w:rsidR="00076DE1">
          <w:rPr>
            <w:webHidden/>
          </w:rPr>
        </w:r>
        <w:r w:rsidR="00076DE1">
          <w:rPr>
            <w:webHidden/>
          </w:rPr>
          <w:fldChar w:fldCharType="separate"/>
        </w:r>
        <w:r w:rsidR="00076DE1">
          <w:rPr>
            <w:webHidden/>
          </w:rPr>
          <w:t>23</w:t>
        </w:r>
        <w:r w:rsidR="00076DE1">
          <w:rPr>
            <w:webHidden/>
          </w:rPr>
          <w:fldChar w:fldCharType="end"/>
        </w:r>
      </w:hyperlink>
    </w:p>
    <w:p w14:paraId="2BBD9DB8" w14:textId="77777777" w:rsidR="00076DE1" w:rsidRPr="002E4600" w:rsidRDefault="001630E4">
      <w:pPr>
        <w:pStyle w:val="TOC2"/>
        <w:rPr>
          <w:rFonts w:ascii="Calibri" w:hAnsi="Calibri"/>
          <w:sz w:val="22"/>
          <w:szCs w:val="22"/>
          <w:lang w:eastAsia="en-AU"/>
        </w:rPr>
      </w:pPr>
      <w:hyperlink w:anchor="_Toc68172149" w:history="1">
        <w:r w:rsidR="00076DE1" w:rsidRPr="001D5041">
          <w:rPr>
            <w:rStyle w:val="Hyperlink"/>
          </w:rPr>
          <w:t>11.1</w:t>
        </w:r>
        <w:r w:rsidR="00076DE1" w:rsidRPr="002E4600">
          <w:rPr>
            <w:rFonts w:ascii="Calibri" w:hAnsi="Calibri"/>
            <w:sz w:val="22"/>
            <w:szCs w:val="22"/>
            <w:lang w:eastAsia="en-AU"/>
          </w:rPr>
          <w:tab/>
        </w:r>
        <w:r w:rsidR="00076DE1" w:rsidRPr="001D5041">
          <w:rPr>
            <w:rStyle w:val="Hyperlink"/>
          </w:rPr>
          <w:t>Resource Summary</w:t>
        </w:r>
        <w:r w:rsidR="00076DE1">
          <w:rPr>
            <w:webHidden/>
          </w:rPr>
          <w:tab/>
        </w:r>
        <w:r w:rsidR="00076DE1">
          <w:rPr>
            <w:webHidden/>
          </w:rPr>
          <w:fldChar w:fldCharType="begin"/>
        </w:r>
        <w:r w:rsidR="00076DE1">
          <w:rPr>
            <w:webHidden/>
          </w:rPr>
          <w:instrText xml:space="preserve"> PAGEREF _Toc68172149 \h </w:instrText>
        </w:r>
        <w:r w:rsidR="00076DE1">
          <w:rPr>
            <w:webHidden/>
          </w:rPr>
        </w:r>
        <w:r w:rsidR="00076DE1">
          <w:rPr>
            <w:webHidden/>
          </w:rPr>
          <w:fldChar w:fldCharType="separate"/>
        </w:r>
        <w:r w:rsidR="00076DE1">
          <w:rPr>
            <w:webHidden/>
          </w:rPr>
          <w:t>23</w:t>
        </w:r>
        <w:r w:rsidR="00076DE1">
          <w:rPr>
            <w:webHidden/>
          </w:rPr>
          <w:fldChar w:fldCharType="end"/>
        </w:r>
      </w:hyperlink>
    </w:p>
    <w:p w14:paraId="2458681F" w14:textId="77777777" w:rsidR="00076DE1" w:rsidRPr="002E4600" w:rsidRDefault="001630E4">
      <w:pPr>
        <w:pStyle w:val="TOC2"/>
        <w:rPr>
          <w:rFonts w:ascii="Calibri" w:hAnsi="Calibri"/>
          <w:sz w:val="22"/>
          <w:szCs w:val="22"/>
          <w:lang w:eastAsia="en-AU"/>
        </w:rPr>
      </w:pPr>
      <w:hyperlink w:anchor="_Toc68172150" w:history="1">
        <w:r w:rsidR="00076DE1" w:rsidRPr="001D5041">
          <w:rPr>
            <w:rStyle w:val="Hyperlink"/>
          </w:rPr>
          <w:t>11.2</w:t>
        </w:r>
        <w:r w:rsidR="00076DE1" w:rsidRPr="002E4600">
          <w:rPr>
            <w:rFonts w:ascii="Calibri" w:hAnsi="Calibri"/>
            <w:sz w:val="22"/>
            <w:szCs w:val="22"/>
            <w:lang w:eastAsia="en-AU"/>
          </w:rPr>
          <w:tab/>
        </w:r>
        <w:r w:rsidR="00076DE1" w:rsidRPr="001D5041">
          <w:rPr>
            <w:rStyle w:val="Hyperlink"/>
          </w:rPr>
          <w:t>Critical Resource Summary</w:t>
        </w:r>
        <w:r w:rsidR="00076DE1">
          <w:rPr>
            <w:webHidden/>
          </w:rPr>
          <w:tab/>
        </w:r>
        <w:r w:rsidR="00076DE1">
          <w:rPr>
            <w:webHidden/>
          </w:rPr>
          <w:fldChar w:fldCharType="begin"/>
        </w:r>
        <w:r w:rsidR="00076DE1">
          <w:rPr>
            <w:webHidden/>
          </w:rPr>
          <w:instrText xml:space="preserve"> PAGEREF _Toc68172150 \h </w:instrText>
        </w:r>
        <w:r w:rsidR="00076DE1">
          <w:rPr>
            <w:webHidden/>
          </w:rPr>
        </w:r>
        <w:r w:rsidR="00076DE1">
          <w:rPr>
            <w:webHidden/>
          </w:rPr>
          <w:fldChar w:fldCharType="separate"/>
        </w:r>
        <w:r w:rsidR="00076DE1">
          <w:rPr>
            <w:webHidden/>
          </w:rPr>
          <w:t>23</w:t>
        </w:r>
        <w:r w:rsidR="00076DE1">
          <w:rPr>
            <w:webHidden/>
          </w:rPr>
          <w:fldChar w:fldCharType="end"/>
        </w:r>
      </w:hyperlink>
    </w:p>
    <w:p w14:paraId="6E9F43A7" w14:textId="77777777" w:rsidR="00076DE1" w:rsidRPr="002E4600" w:rsidRDefault="001630E4">
      <w:pPr>
        <w:pStyle w:val="TOC1"/>
        <w:rPr>
          <w:rFonts w:ascii="Calibri" w:hAnsi="Calibri"/>
          <w:b w:val="0"/>
          <w:sz w:val="22"/>
          <w:szCs w:val="22"/>
          <w:lang w:eastAsia="en-AU"/>
        </w:rPr>
      </w:pPr>
      <w:hyperlink w:anchor="_Toc68172151" w:history="1">
        <w:r w:rsidR="00076DE1" w:rsidRPr="001D5041">
          <w:rPr>
            <w:rStyle w:val="Hyperlink"/>
          </w:rPr>
          <w:t>12</w:t>
        </w:r>
        <w:r w:rsidR="00076DE1" w:rsidRPr="002E4600">
          <w:rPr>
            <w:rFonts w:ascii="Calibri" w:hAnsi="Calibri"/>
            <w:b w:val="0"/>
            <w:sz w:val="22"/>
            <w:szCs w:val="22"/>
            <w:lang w:eastAsia="en-AU"/>
          </w:rPr>
          <w:tab/>
        </w:r>
        <w:r w:rsidR="00076DE1" w:rsidRPr="001D5041">
          <w:rPr>
            <w:rStyle w:val="Hyperlink"/>
          </w:rPr>
          <w:t>Commercial Management Plan</w:t>
        </w:r>
        <w:r w:rsidR="00076DE1">
          <w:rPr>
            <w:webHidden/>
          </w:rPr>
          <w:tab/>
        </w:r>
        <w:r w:rsidR="00076DE1">
          <w:rPr>
            <w:webHidden/>
          </w:rPr>
          <w:fldChar w:fldCharType="begin"/>
        </w:r>
        <w:r w:rsidR="00076DE1">
          <w:rPr>
            <w:webHidden/>
          </w:rPr>
          <w:instrText xml:space="preserve"> PAGEREF _Toc68172151 \h </w:instrText>
        </w:r>
        <w:r w:rsidR="00076DE1">
          <w:rPr>
            <w:webHidden/>
          </w:rPr>
        </w:r>
        <w:r w:rsidR="00076DE1">
          <w:rPr>
            <w:webHidden/>
          </w:rPr>
          <w:fldChar w:fldCharType="separate"/>
        </w:r>
        <w:r w:rsidR="00076DE1">
          <w:rPr>
            <w:webHidden/>
          </w:rPr>
          <w:t>24</w:t>
        </w:r>
        <w:r w:rsidR="00076DE1">
          <w:rPr>
            <w:webHidden/>
          </w:rPr>
          <w:fldChar w:fldCharType="end"/>
        </w:r>
      </w:hyperlink>
    </w:p>
    <w:p w14:paraId="6EF34810" w14:textId="77777777" w:rsidR="00076DE1" w:rsidRPr="002E4600" w:rsidRDefault="001630E4">
      <w:pPr>
        <w:pStyle w:val="TOC2"/>
        <w:rPr>
          <w:rFonts w:ascii="Calibri" w:hAnsi="Calibri"/>
          <w:sz w:val="22"/>
          <w:szCs w:val="22"/>
          <w:lang w:eastAsia="en-AU"/>
        </w:rPr>
      </w:pPr>
      <w:hyperlink w:anchor="_Toc68172152" w:history="1">
        <w:r w:rsidR="00076DE1" w:rsidRPr="001D5041">
          <w:rPr>
            <w:rStyle w:val="Hyperlink"/>
          </w:rPr>
          <w:t>12.1</w:t>
        </w:r>
        <w:r w:rsidR="00076DE1" w:rsidRPr="002E4600">
          <w:rPr>
            <w:rFonts w:ascii="Calibri" w:hAnsi="Calibri"/>
            <w:sz w:val="22"/>
            <w:szCs w:val="22"/>
            <w:lang w:eastAsia="en-AU"/>
          </w:rPr>
          <w:tab/>
        </w:r>
        <w:r w:rsidR="00076DE1" w:rsidRPr="001D5041">
          <w:rPr>
            <w:rStyle w:val="Hyperlink"/>
          </w:rPr>
          <w:t>Procurement Management Plan</w:t>
        </w:r>
        <w:r w:rsidR="00076DE1">
          <w:rPr>
            <w:webHidden/>
          </w:rPr>
          <w:tab/>
        </w:r>
        <w:r w:rsidR="00076DE1">
          <w:rPr>
            <w:webHidden/>
          </w:rPr>
          <w:fldChar w:fldCharType="begin"/>
        </w:r>
        <w:r w:rsidR="00076DE1">
          <w:rPr>
            <w:webHidden/>
          </w:rPr>
          <w:instrText xml:space="preserve"> PAGEREF _Toc68172152 \h </w:instrText>
        </w:r>
        <w:r w:rsidR="00076DE1">
          <w:rPr>
            <w:webHidden/>
          </w:rPr>
        </w:r>
        <w:r w:rsidR="00076DE1">
          <w:rPr>
            <w:webHidden/>
          </w:rPr>
          <w:fldChar w:fldCharType="separate"/>
        </w:r>
        <w:r w:rsidR="00076DE1">
          <w:rPr>
            <w:webHidden/>
          </w:rPr>
          <w:t>24</w:t>
        </w:r>
        <w:r w:rsidR="00076DE1">
          <w:rPr>
            <w:webHidden/>
          </w:rPr>
          <w:fldChar w:fldCharType="end"/>
        </w:r>
      </w:hyperlink>
    </w:p>
    <w:p w14:paraId="06208B52" w14:textId="77777777" w:rsidR="00076DE1" w:rsidRPr="002E4600" w:rsidRDefault="001630E4">
      <w:pPr>
        <w:pStyle w:val="TOC3"/>
        <w:rPr>
          <w:rFonts w:ascii="Calibri" w:hAnsi="Calibri"/>
          <w:sz w:val="22"/>
          <w:szCs w:val="22"/>
          <w:lang w:eastAsia="en-AU"/>
        </w:rPr>
      </w:pPr>
      <w:hyperlink w:anchor="_Toc68172153" w:history="1">
        <w:r w:rsidR="00076DE1" w:rsidRPr="001D5041">
          <w:rPr>
            <w:rStyle w:val="Hyperlink"/>
          </w:rPr>
          <w:t>12.1.1</w:t>
        </w:r>
        <w:r w:rsidR="00076DE1" w:rsidRPr="002E4600">
          <w:rPr>
            <w:rFonts w:ascii="Calibri" w:hAnsi="Calibri"/>
            <w:sz w:val="22"/>
            <w:szCs w:val="22"/>
            <w:lang w:eastAsia="en-AU"/>
          </w:rPr>
          <w:tab/>
        </w:r>
        <w:r w:rsidR="00076DE1" w:rsidRPr="001D5041">
          <w:rPr>
            <w:rStyle w:val="Hyperlink"/>
          </w:rPr>
          <w:t>Procurement 1</w:t>
        </w:r>
        <w:r w:rsidR="00076DE1">
          <w:rPr>
            <w:webHidden/>
          </w:rPr>
          <w:tab/>
        </w:r>
        <w:r w:rsidR="00076DE1">
          <w:rPr>
            <w:webHidden/>
          </w:rPr>
          <w:fldChar w:fldCharType="begin"/>
        </w:r>
        <w:r w:rsidR="00076DE1">
          <w:rPr>
            <w:webHidden/>
          </w:rPr>
          <w:instrText xml:space="preserve"> PAGEREF _Toc68172153 \h </w:instrText>
        </w:r>
        <w:r w:rsidR="00076DE1">
          <w:rPr>
            <w:webHidden/>
          </w:rPr>
        </w:r>
        <w:r w:rsidR="00076DE1">
          <w:rPr>
            <w:webHidden/>
          </w:rPr>
          <w:fldChar w:fldCharType="separate"/>
        </w:r>
        <w:r w:rsidR="00076DE1">
          <w:rPr>
            <w:webHidden/>
          </w:rPr>
          <w:t>24</w:t>
        </w:r>
        <w:r w:rsidR="00076DE1">
          <w:rPr>
            <w:webHidden/>
          </w:rPr>
          <w:fldChar w:fldCharType="end"/>
        </w:r>
      </w:hyperlink>
    </w:p>
    <w:p w14:paraId="298D85DB" w14:textId="77777777" w:rsidR="00076DE1" w:rsidRPr="002E4600" w:rsidRDefault="001630E4">
      <w:pPr>
        <w:pStyle w:val="TOC3"/>
        <w:rPr>
          <w:rFonts w:ascii="Calibri" w:hAnsi="Calibri"/>
          <w:sz w:val="22"/>
          <w:szCs w:val="22"/>
          <w:lang w:eastAsia="en-AU"/>
        </w:rPr>
      </w:pPr>
      <w:hyperlink w:anchor="_Toc68172154" w:history="1">
        <w:r w:rsidR="00076DE1" w:rsidRPr="001D5041">
          <w:rPr>
            <w:rStyle w:val="Hyperlink"/>
          </w:rPr>
          <w:t>12.1.2</w:t>
        </w:r>
        <w:r w:rsidR="00076DE1" w:rsidRPr="002E4600">
          <w:rPr>
            <w:rFonts w:ascii="Calibri" w:hAnsi="Calibri"/>
            <w:sz w:val="22"/>
            <w:szCs w:val="22"/>
            <w:lang w:eastAsia="en-AU"/>
          </w:rPr>
          <w:tab/>
        </w:r>
        <w:r w:rsidR="00076DE1" w:rsidRPr="001D5041">
          <w:rPr>
            <w:rStyle w:val="Hyperlink"/>
          </w:rPr>
          <w:t>Procurement 2</w:t>
        </w:r>
        <w:r w:rsidR="00076DE1">
          <w:rPr>
            <w:webHidden/>
          </w:rPr>
          <w:tab/>
        </w:r>
        <w:r w:rsidR="00076DE1">
          <w:rPr>
            <w:webHidden/>
          </w:rPr>
          <w:fldChar w:fldCharType="begin"/>
        </w:r>
        <w:r w:rsidR="00076DE1">
          <w:rPr>
            <w:webHidden/>
          </w:rPr>
          <w:instrText xml:space="preserve"> PAGEREF _Toc68172154 \h </w:instrText>
        </w:r>
        <w:r w:rsidR="00076DE1">
          <w:rPr>
            <w:webHidden/>
          </w:rPr>
        </w:r>
        <w:r w:rsidR="00076DE1">
          <w:rPr>
            <w:webHidden/>
          </w:rPr>
          <w:fldChar w:fldCharType="separate"/>
        </w:r>
        <w:r w:rsidR="00076DE1">
          <w:rPr>
            <w:webHidden/>
          </w:rPr>
          <w:t>24</w:t>
        </w:r>
        <w:r w:rsidR="00076DE1">
          <w:rPr>
            <w:webHidden/>
          </w:rPr>
          <w:fldChar w:fldCharType="end"/>
        </w:r>
      </w:hyperlink>
    </w:p>
    <w:p w14:paraId="3554FDD2" w14:textId="77777777" w:rsidR="00076DE1" w:rsidRPr="002E4600" w:rsidRDefault="001630E4">
      <w:pPr>
        <w:pStyle w:val="TOC2"/>
        <w:rPr>
          <w:rFonts w:ascii="Calibri" w:hAnsi="Calibri"/>
          <w:sz w:val="22"/>
          <w:szCs w:val="22"/>
          <w:lang w:eastAsia="en-AU"/>
        </w:rPr>
      </w:pPr>
      <w:hyperlink w:anchor="_Toc68172155" w:history="1">
        <w:r w:rsidR="00076DE1" w:rsidRPr="001D5041">
          <w:rPr>
            <w:rStyle w:val="Hyperlink"/>
          </w:rPr>
          <w:t>12.2</w:t>
        </w:r>
        <w:r w:rsidR="00076DE1" w:rsidRPr="002E4600">
          <w:rPr>
            <w:rFonts w:ascii="Calibri" w:hAnsi="Calibri"/>
            <w:sz w:val="22"/>
            <w:szCs w:val="22"/>
            <w:lang w:eastAsia="en-AU"/>
          </w:rPr>
          <w:tab/>
        </w:r>
        <w:r w:rsidR="00076DE1" w:rsidRPr="001D5041">
          <w:rPr>
            <w:rStyle w:val="Hyperlink"/>
          </w:rPr>
          <w:t>Contract Management Plan</w:t>
        </w:r>
        <w:r w:rsidR="00076DE1">
          <w:rPr>
            <w:webHidden/>
          </w:rPr>
          <w:tab/>
        </w:r>
        <w:r w:rsidR="00076DE1">
          <w:rPr>
            <w:webHidden/>
          </w:rPr>
          <w:fldChar w:fldCharType="begin"/>
        </w:r>
        <w:r w:rsidR="00076DE1">
          <w:rPr>
            <w:webHidden/>
          </w:rPr>
          <w:instrText xml:space="preserve"> PAGEREF _Toc68172155 \h </w:instrText>
        </w:r>
        <w:r w:rsidR="00076DE1">
          <w:rPr>
            <w:webHidden/>
          </w:rPr>
        </w:r>
        <w:r w:rsidR="00076DE1">
          <w:rPr>
            <w:webHidden/>
          </w:rPr>
          <w:fldChar w:fldCharType="separate"/>
        </w:r>
        <w:r w:rsidR="00076DE1">
          <w:rPr>
            <w:webHidden/>
          </w:rPr>
          <w:t>24</w:t>
        </w:r>
        <w:r w:rsidR="00076DE1">
          <w:rPr>
            <w:webHidden/>
          </w:rPr>
          <w:fldChar w:fldCharType="end"/>
        </w:r>
      </w:hyperlink>
    </w:p>
    <w:p w14:paraId="189A4446" w14:textId="77777777" w:rsidR="00076DE1" w:rsidRPr="002E4600" w:rsidRDefault="001630E4">
      <w:pPr>
        <w:pStyle w:val="TOC3"/>
        <w:rPr>
          <w:rFonts w:ascii="Calibri" w:hAnsi="Calibri"/>
          <w:sz w:val="22"/>
          <w:szCs w:val="22"/>
          <w:lang w:eastAsia="en-AU"/>
        </w:rPr>
      </w:pPr>
      <w:hyperlink w:anchor="_Toc68172156" w:history="1">
        <w:r w:rsidR="00076DE1" w:rsidRPr="001D5041">
          <w:rPr>
            <w:rStyle w:val="Hyperlink"/>
          </w:rPr>
          <w:t>12.2.1</w:t>
        </w:r>
        <w:r w:rsidR="00076DE1" w:rsidRPr="002E4600">
          <w:rPr>
            <w:rFonts w:ascii="Calibri" w:hAnsi="Calibri"/>
            <w:sz w:val="22"/>
            <w:szCs w:val="22"/>
            <w:lang w:eastAsia="en-AU"/>
          </w:rPr>
          <w:tab/>
        </w:r>
        <w:r w:rsidR="00076DE1" w:rsidRPr="001D5041">
          <w:rPr>
            <w:rStyle w:val="Hyperlink"/>
          </w:rPr>
          <w:t>Contract 1</w:t>
        </w:r>
        <w:r w:rsidR="00076DE1">
          <w:rPr>
            <w:webHidden/>
          </w:rPr>
          <w:tab/>
        </w:r>
        <w:r w:rsidR="00076DE1">
          <w:rPr>
            <w:webHidden/>
          </w:rPr>
          <w:fldChar w:fldCharType="begin"/>
        </w:r>
        <w:r w:rsidR="00076DE1">
          <w:rPr>
            <w:webHidden/>
          </w:rPr>
          <w:instrText xml:space="preserve"> PAGEREF _Toc68172156 \h </w:instrText>
        </w:r>
        <w:r w:rsidR="00076DE1">
          <w:rPr>
            <w:webHidden/>
          </w:rPr>
        </w:r>
        <w:r w:rsidR="00076DE1">
          <w:rPr>
            <w:webHidden/>
          </w:rPr>
          <w:fldChar w:fldCharType="separate"/>
        </w:r>
        <w:r w:rsidR="00076DE1">
          <w:rPr>
            <w:webHidden/>
          </w:rPr>
          <w:t>25</w:t>
        </w:r>
        <w:r w:rsidR="00076DE1">
          <w:rPr>
            <w:webHidden/>
          </w:rPr>
          <w:fldChar w:fldCharType="end"/>
        </w:r>
      </w:hyperlink>
    </w:p>
    <w:p w14:paraId="7139E2E1" w14:textId="77777777" w:rsidR="00076DE1" w:rsidRPr="002E4600" w:rsidRDefault="001630E4">
      <w:pPr>
        <w:pStyle w:val="TOC3"/>
        <w:rPr>
          <w:rFonts w:ascii="Calibri" w:hAnsi="Calibri"/>
          <w:sz w:val="22"/>
          <w:szCs w:val="22"/>
          <w:lang w:eastAsia="en-AU"/>
        </w:rPr>
      </w:pPr>
      <w:hyperlink w:anchor="_Toc68172157" w:history="1">
        <w:r w:rsidR="00076DE1" w:rsidRPr="001D5041">
          <w:rPr>
            <w:rStyle w:val="Hyperlink"/>
          </w:rPr>
          <w:t>12.2.2</w:t>
        </w:r>
        <w:r w:rsidR="00076DE1" w:rsidRPr="002E4600">
          <w:rPr>
            <w:rFonts w:ascii="Calibri" w:hAnsi="Calibri"/>
            <w:sz w:val="22"/>
            <w:szCs w:val="22"/>
            <w:lang w:eastAsia="en-AU"/>
          </w:rPr>
          <w:tab/>
        </w:r>
        <w:r w:rsidR="00076DE1" w:rsidRPr="001D5041">
          <w:rPr>
            <w:rStyle w:val="Hyperlink"/>
          </w:rPr>
          <w:t>Contract 2</w:t>
        </w:r>
        <w:r w:rsidR="00076DE1">
          <w:rPr>
            <w:webHidden/>
          </w:rPr>
          <w:tab/>
        </w:r>
        <w:r w:rsidR="00076DE1">
          <w:rPr>
            <w:webHidden/>
          </w:rPr>
          <w:fldChar w:fldCharType="begin"/>
        </w:r>
        <w:r w:rsidR="00076DE1">
          <w:rPr>
            <w:webHidden/>
          </w:rPr>
          <w:instrText xml:space="preserve"> PAGEREF _Toc68172157 \h </w:instrText>
        </w:r>
        <w:r w:rsidR="00076DE1">
          <w:rPr>
            <w:webHidden/>
          </w:rPr>
        </w:r>
        <w:r w:rsidR="00076DE1">
          <w:rPr>
            <w:webHidden/>
          </w:rPr>
          <w:fldChar w:fldCharType="separate"/>
        </w:r>
        <w:r w:rsidR="00076DE1">
          <w:rPr>
            <w:webHidden/>
          </w:rPr>
          <w:t>25</w:t>
        </w:r>
        <w:r w:rsidR="00076DE1">
          <w:rPr>
            <w:webHidden/>
          </w:rPr>
          <w:fldChar w:fldCharType="end"/>
        </w:r>
      </w:hyperlink>
    </w:p>
    <w:p w14:paraId="54C1CD72" w14:textId="77777777" w:rsidR="00076DE1" w:rsidRPr="002E4600" w:rsidRDefault="001630E4">
      <w:pPr>
        <w:pStyle w:val="TOC1"/>
        <w:rPr>
          <w:rFonts w:ascii="Calibri" w:hAnsi="Calibri"/>
          <w:b w:val="0"/>
          <w:sz w:val="22"/>
          <w:szCs w:val="22"/>
          <w:lang w:eastAsia="en-AU"/>
        </w:rPr>
      </w:pPr>
      <w:hyperlink w:anchor="_Toc68172158" w:history="1">
        <w:r w:rsidR="00076DE1" w:rsidRPr="001D5041">
          <w:rPr>
            <w:rStyle w:val="Hyperlink"/>
          </w:rPr>
          <w:t>13</w:t>
        </w:r>
        <w:r w:rsidR="00076DE1" w:rsidRPr="002E4600">
          <w:rPr>
            <w:rFonts w:ascii="Calibri" w:hAnsi="Calibri"/>
            <w:b w:val="0"/>
            <w:sz w:val="22"/>
            <w:szCs w:val="22"/>
            <w:lang w:eastAsia="en-AU"/>
          </w:rPr>
          <w:tab/>
        </w:r>
        <w:r w:rsidR="00076DE1" w:rsidRPr="001D5041">
          <w:rPr>
            <w:rStyle w:val="Hyperlink"/>
          </w:rPr>
          <w:t>Safety Management Plan</w:t>
        </w:r>
        <w:r w:rsidR="00076DE1">
          <w:rPr>
            <w:webHidden/>
          </w:rPr>
          <w:tab/>
        </w:r>
        <w:r w:rsidR="00076DE1">
          <w:rPr>
            <w:webHidden/>
          </w:rPr>
          <w:fldChar w:fldCharType="begin"/>
        </w:r>
        <w:r w:rsidR="00076DE1">
          <w:rPr>
            <w:webHidden/>
          </w:rPr>
          <w:instrText xml:space="preserve"> PAGEREF _Toc68172158 \h </w:instrText>
        </w:r>
        <w:r w:rsidR="00076DE1">
          <w:rPr>
            <w:webHidden/>
          </w:rPr>
        </w:r>
        <w:r w:rsidR="00076DE1">
          <w:rPr>
            <w:webHidden/>
          </w:rPr>
          <w:fldChar w:fldCharType="separate"/>
        </w:r>
        <w:r w:rsidR="00076DE1">
          <w:rPr>
            <w:webHidden/>
          </w:rPr>
          <w:t>26</w:t>
        </w:r>
        <w:r w:rsidR="00076DE1">
          <w:rPr>
            <w:webHidden/>
          </w:rPr>
          <w:fldChar w:fldCharType="end"/>
        </w:r>
      </w:hyperlink>
    </w:p>
    <w:p w14:paraId="29F3640F" w14:textId="77777777" w:rsidR="00076DE1" w:rsidRPr="002E4600" w:rsidRDefault="001630E4">
      <w:pPr>
        <w:pStyle w:val="TOC2"/>
        <w:rPr>
          <w:rFonts w:ascii="Calibri" w:hAnsi="Calibri"/>
          <w:sz w:val="22"/>
          <w:szCs w:val="22"/>
          <w:lang w:eastAsia="en-AU"/>
        </w:rPr>
      </w:pPr>
      <w:hyperlink w:anchor="_Toc68172159" w:history="1">
        <w:r w:rsidR="00076DE1" w:rsidRPr="001D5041">
          <w:rPr>
            <w:rStyle w:val="Hyperlink"/>
          </w:rPr>
          <w:t>13.1</w:t>
        </w:r>
        <w:r w:rsidR="00076DE1" w:rsidRPr="002E4600">
          <w:rPr>
            <w:rFonts w:ascii="Calibri" w:hAnsi="Calibri"/>
            <w:sz w:val="22"/>
            <w:szCs w:val="22"/>
            <w:lang w:eastAsia="en-AU"/>
          </w:rPr>
          <w:tab/>
        </w:r>
        <w:r w:rsidR="00076DE1" w:rsidRPr="001D5041">
          <w:rPr>
            <w:rStyle w:val="Hyperlink"/>
          </w:rPr>
          <w:t>Rail Safety Accreditation</w:t>
        </w:r>
        <w:r w:rsidR="00076DE1">
          <w:rPr>
            <w:webHidden/>
          </w:rPr>
          <w:tab/>
        </w:r>
        <w:r w:rsidR="00076DE1">
          <w:rPr>
            <w:webHidden/>
          </w:rPr>
          <w:fldChar w:fldCharType="begin"/>
        </w:r>
        <w:r w:rsidR="00076DE1">
          <w:rPr>
            <w:webHidden/>
          </w:rPr>
          <w:instrText xml:space="preserve"> PAGEREF _Toc68172159 \h </w:instrText>
        </w:r>
        <w:r w:rsidR="00076DE1">
          <w:rPr>
            <w:webHidden/>
          </w:rPr>
        </w:r>
        <w:r w:rsidR="00076DE1">
          <w:rPr>
            <w:webHidden/>
          </w:rPr>
          <w:fldChar w:fldCharType="separate"/>
        </w:r>
        <w:r w:rsidR="00076DE1">
          <w:rPr>
            <w:webHidden/>
          </w:rPr>
          <w:t>26</w:t>
        </w:r>
        <w:r w:rsidR="00076DE1">
          <w:rPr>
            <w:webHidden/>
          </w:rPr>
          <w:fldChar w:fldCharType="end"/>
        </w:r>
      </w:hyperlink>
    </w:p>
    <w:p w14:paraId="79525E86" w14:textId="77777777" w:rsidR="00076DE1" w:rsidRPr="002E4600" w:rsidRDefault="001630E4">
      <w:pPr>
        <w:pStyle w:val="TOC2"/>
        <w:rPr>
          <w:rFonts w:ascii="Calibri" w:hAnsi="Calibri"/>
          <w:sz w:val="22"/>
          <w:szCs w:val="22"/>
          <w:lang w:eastAsia="en-AU"/>
        </w:rPr>
      </w:pPr>
      <w:hyperlink w:anchor="_Toc68172160" w:history="1">
        <w:r w:rsidR="00076DE1" w:rsidRPr="001D5041">
          <w:rPr>
            <w:rStyle w:val="Hyperlink"/>
          </w:rPr>
          <w:t>13.2</w:t>
        </w:r>
        <w:r w:rsidR="00076DE1" w:rsidRPr="002E4600">
          <w:rPr>
            <w:rFonts w:ascii="Calibri" w:hAnsi="Calibri"/>
            <w:sz w:val="22"/>
            <w:szCs w:val="22"/>
            <w:lang w:eastAsia="en-AU"/>
          </w:rPr>
          <w:tab/>
        </w:r>
        <w:r w:rsidR="00076DE1" w:rsidRPr="001D5041">
          <w:rPr>
            <w:rStyle w:val="Hyperlink"/>
          </w:rPr>
          <w:t>WHS Requirements</w:t>
        </w:r>
        <w:r w:rsidR="00076DE1">
          <w:rPr>
            <w:webHidden/>
          </w:rPr>
          <w:tab/>
        </w:r>
        <w:r w:rsidR="00076DE1">
          <w:rPr>
            <w:webHidden/>
          </w:rPr>
          <w:fldChar w:fldCharType="begin"/>
        </w:r>
        <w:r w:rsidR="00076DE1">
          <w:rPr>
            <w:webHidden/>
          </w:rPr>
          <w:instrText xml:space="preserve"> PAGEREF _Toc68172160 \h </w:instrText>
        </w:r>
        <w:r w:rsidR="00076DE1">
          <w:rPr>
            <w:webHidden/>
          </w:rPr>
        </w:r>
        <w:r w:rsidR="00076DE1">
          <w:rPr>
            <w:webHidden/>
          </w:rPr>
          <w:fldChar w:fldCharType="separate"/>
        </w:r>
        <w:r w:rsidR="00076DE1">
          <w:rPr>
            <w:webHidden/>
          </w:rPr>
          <w:t>26</w:t>
        </w:r>
        <w:r w:rsidR="00076DE1">
          <w:rPr>
            <w:webHidden/>
          </w:rPr>
          <w:fldChar w:fldCharType="end"/>
        </w:r>
      </w:hyperlink>
    </w:p>
    <w:p w14:paraId="68013B08" w14:textId="77777777" w:rsidR="00076DE1" w:rsidRPr="002E4600" w:rsidRDefault="001630E4">
      <w:pPr>
        <w:pStyle w:val="TOC3"/>
        <w:rPr>
          <w:rFonts w:ascii="Calibri" w:hAnsi="Calibri"/>
          <w:sz w:val="22"/>
          <w:szCs w:val="22"/>
          <w:lang w:eastAsia="en-AU"/>
        </w:rPr>
      </w:pPr>
      <w:hyperlink w:anchor="_Toc68172161" w:history="1">
        <w:r w:rsidR="00076DE1" w:rsidRPr="001D5041">
          <w:rPr>
            <w:rStyle w:val="Hyperlink"/>
          </w:rPr>
          <w:t>13.2.1</w:t>
        </w:r>
        <w:r w:rsidR="00076DE1" w:rsidRPr="002E4600">
          <w:rPr>
            <w:rFonts w:ascii="Calibri" w:hAnsi="Calibri"/>
            <w:sz w:val="22"/>
            <w:szCs w:val="22"/>
            <w:lang w:eastAsia="en-AU"/>
          </w:rPr>
          <w:tab/>
        </w:r>
        <w:r w:rsidR="00076DE1" w:rsidRPr="001D5041">
          <w:rPr>
            <w:rStyle w:val="Hyperlink"/>
          </w:rPr>
          <w:t>Responsibilities</w:t>
        </w:r>
        <w:r w:rsidR="00076DE1">
          <w:rPr>
            <w:webHidden/>
          </w:rPr>
          <w:tab/>
        </w:r>
        <w:r w:rsidR="00076DE1">
          <w:rPr>
            <w:webHidden/>
          </w:rPr>
          <w:fldChar w:fldCharType="begin"/>
        </w:r>
        <w:r w:rsidR="00076DE1">
          <w:rPr>
            <w:webHidden/>
          </w:rPr>
          <w:instrText xml:space="preserve"> PAGEREF _Toc68172161 \h </w:instrText>
        </w:r>
        <w:r w:rsidR="00076DE1">
          <w:rPr>
            <w:webHidden/>
          </w:rPr>
        </w:r>
        <w:r w:rsidR="00076DE1">
          <w:rPr>
            <w:webHidden/>
          </w:rPr>
          <w:fldChar w:fldCharType="separate"/>
        </w:r>
        <w:r w:rsidR="00076DE1">
          <w:rPr>
            <w:webHidden/>
          </w:rPr>
          <w:t>26</w:t>
        </w:r>
        <w:r w:rsidR="00076DE1">
          <w:rPr>
            <w:webHidden/>
          </w:rPr>
          <w:fldChar w:fldCharType="end"/>
        </w:r>
      </w:hyperlink>
    </w:p>
    <w:p w14:paraId="12428198" w14:textId="77777777" w:rsidR="00076DE1" w:rsidRPr="002E4600" w:rsidRDefault="001630E4">
      <w:pPr>
        <w:pStyle w:val="TOC3"/>
        <w:rPr>
          <w:rFonts w:ascii="Calibri" w:hAnsi="Calibri"/>
          <w:sz w:val="22"/>
          <w:szCs w:val="22"/>
          <w:lang w:eastAsia="en-AU"/>
        </w:rPr>
      </w:pPr>
      <w:hyperlink w:anchor="_Toc68172162" w:history="1">
        <w:r w:rsidR="00076DE1" w:rsidRPr="001D5041">
          <w:rPr>
            <w:rStyle w:val="Hyperlink"/>
          </w:rPr>
          <w:t>12.2.2</w:t>
        </w:r>
        <w:r w:rsidR="00076DE1" w:rsidRPr="002E4600">
          <w:rPr>
            <w:rFonts w:ascii="Calibri" w:hAnsi="Calibri"/>
            <w:sz w:val="22"/>
            <w:szCs w:val="22"/>
            <w:lang w:eastAsia="en-AU"/>
          </w:rPr>
          <w:tab/>
        </w:r>
        <w:r w:rsidR="00076DE1" w:rsidRPr="001D5041">
          <w:rPr>
            <w:rStyle w:val="Hyperlink"/>
          </w:rPr>
          <w:t>Work Health &amp; Safety</w:t>
        </w:r>
        <w:r w:rsidR="00076DE1">
          <w:rPr>
            <w:webHidden/>
          </w:rPr>
          <w:tab/>
        </w:r>
        <w:r w:rsidR="00076DE1">
          <w:rPr>
            <w:webHidden/>
          </w:rPr>
          <w:fldChar w:fldCharType="begin"/>
        </w:r>
        <w:r w:rsidR="00076DE1">
          <w:rPr>
            <w:webHidden/>
          </w:rPr>
          <w:instrText xml:space="preserve"> PAGEREF _Toc68172162 \h </w:instrText>
        </w:r>
        <w:r w:rsidR="00076DE1">
          <w:rPr>
            <w:webHidden/>
          </w:rPr>
        </w:r>
        <w:r w:rsidR="00076DE1">
          <w:rPr>
            <w:webHidden/>
          </w:rPr>
          <w:fldChar w:fldCharType="separate"/>
        </w:r>
        <w:r w:rsidR="00076DE1">
          <w:rPr>
            <w:webHidden/>
          </w:rPr>
          <w:t>26</w:t>
        </w:r>
        <w:r w:rsidR="00076DE1">
          <w:rPr>
            <w:webHidden/>
          </w:rPr>
          <w:fldChar w:fldCharType="end"/>
        </w:r>
      </w:hyperlink>
    </w:p>
    <w:p w14:paraId="1C7255F9" w14:textId="77777777" w:rsidR="00076DE1" w:rsidRPr="002E4600" w:rsidRDefault="001630E4">
      <w:pPr>
        <w:pStyle w:val="TOC1"/>
        <w:rPr>
          <w:rFonts w:ascii="Calibri" w:hAnsi="Calibri"/>
          <w:b w:val="0"/>
          <w:sz w:val="22"/>
          <w:szCs w:val="22"/>
          <w:lang w:eastAsia="en-AU"/>
        </w:rPr>
      </w:pPr>
      <w:hyperlink w:anchor="_Toc68172163" w:history="1">
        <w:r w:rsidR="00076DE1" w:rsidRPr="001D5041">
          <w:rPr>
            <w:rStyle w:val="Hyperlink"/>
          </w:rPr>
          <w:t>14</w:t>
        </w:r>
        <w:r w:rsidR="00076DE1" w:rsidRPr="002E4600">
          <w:rPr>
            <w:rFonts w:ascii="Calibri" w:hAnsi="Calibri"/>
            <w:b w:val="0"/>
            <w:sz w:val="22"/>
            <w:szCs w:val="22"/>
            <w:lang w:eastAsia="en-AU"/>
          </w:rPr>
          <w:tab/>
        </w:r>
        <w:r w:rsidR="00076DE1" w:rsidRPr="001D5041">
          <w:rPr>
            <w:rStyle w:val="Hyperlink"/>
          </w:rPr>
          <w:t>Communications Management Plan</w:t>
        </w:r>
        <w:r w:rsidR="00076DE1">
          <w:rPr>
            <w:webHidden/>
          </w:rPr>
          <w:tab/>
        </w:r>
        <w:r w:rsidR="00076DE1">
          <w:rPr>
            <w:webHidden/>
          </w:rPr>
          <w:fldChar w:fldCharType="begin"/>
        </w:r>
        <w:r w:rsidR="00076DE1">
          <w:rPr>
            <w:webHidden/>
          </w:rPr>
          <w:instrText xml:space="preserve"> PAGEREF _Toc68172163 \h </w:instrText>
        </w:r>
        <w:r w:rsidR="00076DE1">
          <w:rPr>
            <w:webHidden/>
          </w:rPr>
        </w:r>
        <w:r w:rsidR="00076DE1">
          <w:rPr>
            <w:webHidden/>
          </w:rPr>
          <w:fldChar w:fldCharType="separate"/>
        </w:r>
        <w:r w:rsidR="00076DE1">
          <w:rPr>
            <w:webHidden/>
          </w:rPr>
          <w:t>27</w:t>
        </w:r>
        <w:r w:rsidR="00076DE1">
          <w:rPr>
            <w:webHidden/>
          </w:rPr>
          <w:fldChar w:fldCharType="end"/>
        </w:r>
      </w:hyperlink>
    </w:p>
    <w:p w14:paraId="6958FC4F" w14:textId="77777777" w:rsidR="00076DE1" w:rsidRPr="002E4600" w:rsidRDefault="001630E4">
      <w:pPr>
        <w:pStyle w:val="TOC2"/>
        <w:rPr>
          <w:rFonts w:ascii="Calibri" w:hAnsi="Calibri"/>
          <w:sz w:val="22"/>
          <w:szCs w:val="22"/>
          <w:lang w:eastAsia="en-AU"/>
        </w:rPr>
      </w:pPr>
      <w:hyperlink w:anchor="_Toc68172164" w:history="1">
        <w:r w:rsidR="00076DE1" w:rsidRPr="001D5041">
          <w:rPr>
            <w:rStyle w:val="Hyperlink"/>
          </w:rPr>
          <w:t>14.1</w:t>
        </w:r>
        <w:r w:rsidR="00076DE1" w:rsidRPr="002E4600">
          <w:rPr>
            <w:rFonts w:ascii="Calibri" w:hAnsi="Calibri"/>
            <w:sz w:val="22"/>
            <w:szCs w:val="22"/>
            <w:lang w:eastAsia="en-AU"/>
          </w:rPr>
          <w:tab/>
        </w:r>
        <w:r w:rsidR="00076DE1" w:rsidRPr="001D5041">
          <w:rPr>
            <w:rStyle w:val="Hyperlink"/>
          </w:rPr>
          <w:t>Major Stakeholders</w:t>
        </w:r>
        <w:r w:rsidR="00076DE1">
          <w:rPr>
            <w:webHidden/>
          </w:rPr>
          <w:tab/>
        </w:r>
        <w:r w:rsidR="00076DE1">
          <w:rPr>
            <w:webHidden/>
          </w:rPr>
          <w:fldChar w:fldCharType="begin"/>
        </w:r>
        <w:r w:rsidR="00076DE1">
          <w:rPr>
            <w:webHidden/>
          </w:rPr>
          <w:instrText xml:space="preserve"> PAGEREF _Toc68172164 \h </w:instrText>
        </w:r>
        <w:r w:rsidR="00076DE1">
          <w:rPr>
            <w:webHidden/>
          </w:rPr>
        </w:r>
        <w:r w:rsidR="00076DE1">
          <w:rPr>
            <w:webHidden/>
          </w:rPr>
          <w:fldChar w:fldCharType="separate"/>
        </w:r>
        <w:r w:rsidR="00076DE1">
          <w:rPr>
            <w:webHidden/>
          </w:rPr>
          <w:t>27</w:t>
        </w:r>
        <w:r w:rsidR="00076DE1">
          <w:rPr>
            <w:webHidden/>
          </w:rPr>
          <w:fldChar w:fldCharType="end"/>
        </w:r>
      </w:hyperlink>
    </w:p>
    <w:p w14:paraId="15D44E26" w14:textId="77777777" w:rsidR="00076DE1" w:rsidRPr="002E4600" w:rsidRDefault="001630E4">
      <w:pPr>
        <w:pStyle w:val="TOC2"/>
        <w:rPr>
          <w:rFonts w:ascii="Calibri" w:hAnsi="Calibri"/>
          <w:sz w:val="22"/>
          <w:szCs w:val="22"/>
          <w:lang w:eastAsia="en-AU"/>
        </w:rPr>
      </w:pPr>
      <w:hyperlink w:anchor="_Toc68172165" w:history="1">
        <w:r w:rsidR="00076DE1" w:rsidRPr="001D5041">
          <w:rPr>
            <w:rStyle w:val="Hyperlink"/>
          </w:rPr>
          <w:t>14.2</w:t>
        </w:r>
        <w:r w:rsidR="00076DE1" w:rsidRPr="002E4600">
          <w:rPr>
            <w:rFonts w:ascii="Calibri" w:hAnsi="Calibri"/>
            <w:sz w:val="22"/>
            <w:szCs w:val="22"/>
            <w:lang w:eastAsia="en-AU"/>
          </w:rPr>
          <w:tab/>
        </w:r>
        <w:r w:rsidR="00076DE1" w:rsidRPr="001D5041">
          <w:rPr>
            <w:rStyle w:val="Hyperlink"/>
          </w:rPr>
          <w:t>Stakeholder Communications</w:t>
        </w:r>
        <w:r w:rsidR="00076DE1">
          <w:rPr>
            <w:webHidden/>
          </w:rPr>
          <w:tab/>
        </w:r>
        <w:r w:rsidR="00076DE1">
          <w:rPr>
            <w:webHidden/>
          </w:rPr>
          <w:fldChar w:fldCharType="begin"/>
        </w:r>
        <w:r w:rsidR="00076DE1">
          <w:rPr>
            <w:webHidden/>
          </w:rPr>
          <w:instrText xml:space="preserve"> PAGEREF _Toc68172165 \h </w:instrText>
        </w:r>
        <w:r w:rsidR="00076DE1">
          <w:rPr>
            <w:webHidden/>
          </w:rPr>
        </w:r>
        <w:r w:rsidR="00076DE1">
          <w:rPr>
            <w:webHidden/>
          </w:rPr>
          <w:fldChar w:fldCharType="separate"/>
        </w:r>
        <w:r w:rsidR="00076DE1">
          <w:rPr>
            <w:webHidden/>
          </w:rPr>
          <w:t>27</w:t>
        </w:r>
        <w:r w:rsidR="00076DE1">
          <w:rPr>
            <w:webHidden/>
          </w:rPr>
          <w:fldChar w:fldCharType="end"/>
        </w:r>
      </w:hyperlink>
    </w:p>
    <w:p w14:paraId="0CC6CD6B" w14:textId="77777777" w:rsidR="00076DE1" w:rsidRPr="002E4600" w:rsidRDefault="001630E4">
      <w:pPr>
        <w:pStyle w:val="TOC3"/>
        <w:rPr>
          <w:rFonts w:ascii="Calibri" w:hAnsi="Calibri"/>
          <w:sz w:val="22"/>
          <w:szCs w:val="22"/>
          <w:lang w:eastAsia="en-AU"/>
        </w:rPr>
      </w:pPr>
      <w:hyperlink w:anchor="_Toc68172166" w:history="1">
        <w:r w:rsidR="00076DE1" w:rsidRPr="001D5041">
          <w:rPr>
            <w:rStyle w:val="Hyperlink"/>
          </w:rPr>
          <w:t>14.2.1</w:t>
        </w:r>
        <w:r w:rsidR="00076DE1" w:rsidRPr="002E4600">
          <w:rPr>
            <w:rFonts w:ascii="Calibri" w:hAnsi="Calibri"/>
            <w:sz w:val="22"/>
            <w:szCs w:val="22"/>
            <w:lang w:eastAsia="en-AU"/>
          </w:rPr>
          <w:tab/>
        </w:r>
        <w:r w:rsidR="00076DE1" w:rsidRPr="001D5041">
          <w:rPr>
            <w:rStyle w:val="Hyperlink"/>
          </w:rPr>
          <w:t>ARTC Internal Communications</w:t>
        </w:r>
        <w:r w:rsidR="00076DE1">
          <w:rPr>
            <w:webHidden/>
          </w:rPr>
          <w:tab/>
        </w:r>
        <w:r w:rsidR="00076DE1">
          <w:rPr>
            <w:webHidden/>
          </w:rPr>
          <w:fldChar w:fldCharType="begin"/>
        </w:r>
        <w:r w:rsidR="00076DE1">
          <w:rPr>
            <w:webHidden/>
          </w:rPr>
          <w:instrText xml:space="preserve"> PAGEREF _Toc68172166 \h </w:instrText>
        </w:r>
        <w:r w:rsidR="00076DE1">
          <w:rPr>
            <w:webHidden/>
          </w:rPr>
        </w:r>
        <w:r w:rsidR="00076DE1">
          <w:rPr>
            <w:webHidden/>
          </w:rPr>
          <w:fldChar w:fldCharType="separate"/>
        </w:r>
        <w:r w:rsidR="00076DE1">
          <w:rPr>
            <w:webHidden/>
          </w:rPr>
          <w:t>27</w:t>
        </w:r>
        <w:r w:rsidR="00076DE1">
          <w:rPr>
            <w:webHidden/>
          </w:rPr>
          <w:fldChar w:fldCharType="end"/>
        </w:r>
      </w:hyperlink>
    </w:p>
    <w:p w14:paraId="41C32B88" w14:textId="77777777" w:rsidR="00076DE1" w:rsidRPr="002E4600" w:rsidRDefault="001630E4">
      <w:pPr>
        <w:pStyle w:val="TOC3"/>
        <w:rPr>
          <w:rFonts w:ascii="Calibri" w:hAnsi="Calibri"/>
          <w:sz w:val="22"/>
          <w:szCs w:val="22"/>
          <w:lang w:eastAsia="en-AU"/>
        </w:rPr>
      </w:pPr>
      <w:hyperlink w:anchor="_Toc68172167" w:history="1">
        <w:r w:rsidR="00076DE1" w:rsidRPr="001D5041">
          <w:rPr>
            <w:rStyle w:val="Hyperlink"/>
          </w:rPr>
          <w:t>14.2.2</w:t>
        </w:r>
        <w:r w:rsidR="00076DE1" w:rsidRPr="002E4600">
          <w:rPr>
            <w:rFonts w:ascii="Calibri" w:hAnsi="Calibri"/>
            <w:sz w:val="22"/>
            <w:szCs w:val="22"/>
            <w:lang w:eastAsia="en-AU"/>
          </w:rPr>
          <w:tab/>
        </w:r>
        <w:r w:rsidR="00076DE1" w:rsidRPr="001D5041">
          <w:rPr>
            <w:rStyle w:val="Hyperlink"/>
          </w:rPr>
          <w:t>Other Stakeholder Communications</w:t>
        </w:r>
        <w:r w:rsidR="00076DE1">
          <w:rPr>
            <w:webHidden/>
          </w:rPr>
          <w:tab/>
        </w:r>
        <w:r w:rsidR="00076DE1">
          <w:rPr>
            <w:webHidden/>
          </w:rPr>
          <w:fldChar w:fldCharType="begin"/>
        </w:r>
        <w:r w:rsidR="00076DE1">
          <w:rPr>
            <w:webHidden/>
          </w:rPr>
          <w:instrText xml:space="preserve"> PAGEREF _Toc68172167 \h </w:instrText>
        </w:r>
        <w:r w:rsidR="00076DE1">
          <w:rPr>
            <w:webHidden/>
          </w:rPr>
        </w:r>
        <w:r w:rsidR="00076DE1">
          <w:rPr>
            <w:webHidden/>
          </w:rPr>
          <w:fldChar w:fldCharType="separate"/>
        </w:r>
        <w:r w:rsidR="00076DE1">
          <w:rPr>
            <w:webHidden/>
          </w:rPr>
          <w:t>28</w:t>
        </w:r>
        <w:r w:rsidR="00076DE1">
          <w:rPr>
            <w:webHidden/>
          </w:rPr>
          <w:fldChar w:fldCharType="end"/>
        </w:r>
      </w:hyperlink>
    </w:p>
    <w:p w14:paraId="7769D9F1" w14:textId="77777777" w:rsidR="00076DE1" w:rsidRPr="002E4600" w:rsidRDefault="001630E4">
      <w:pPr>
        <w:pStyle w:val="TOC1"/>
        <w:rPr>
          <w:rFonts w:ascii="Calibri" w:hAnsi="Calibri"/>
          <w:b w:val="0"/>
          <w:sz w:val="22"/>
          <w:szCs w:val="22"/>
          <w:lang w:eastAsia="en-AU"/>
        </w:rPr>
      </w:pPr>
      <w:hyperlink w:anchor="_Toc68172168" w:history="1">
        <w:r w:rsidR="00076DE1" w:rsidRPr="001D5041">
          <w:rPr>
            <w:rStyle w:val="Hyperlink"/>
          </w:rPr>
          <w:t>15</w:t>
        </w:r>
        <w:r w:rsidR="00076DE1" w:rsidRPr="002E4600">
          <w:rPr>
            <w:rFonts w:ascii="Calibri" w:hAnsi="Calibri"/>
            <w:b w:val="0"/>
            <w:sz w:val="22"/>
            <w:szCs w:val="22"/>
            <w:lang w:eastAsia="en-AU"/>
          </w:rPr>
          <w:tab/>
        </w:r>
        <w:r w:rsidR="00076DE1" w:rsidRPr="001D5041">
          <w:rPr>
            <w:rStyle w:val="Hyperlink"/>
          </w:rPr>
          <w:t>Preliminary Project Operational Readiness Plan</w:t>
        </w:r>
        <w:r w:rsidR="00076DE1">
          <w:rPr>
            <w:webHidden/>
          </w:rPr>
          <w:tab/>
        </w:r>
        <w:r w:rsidR="00076DE1">
          <w:rPr>
            <w:webHidden/>
          </w:rPr>
          <w:fldChar w:fldCharType="begin"/>
        </w:r>
        <w:r w:rsidR="00076DE1">
          <w:rPr>
            <w:webHidden/>
          </w:rPr>
          <w:instrText xml:space="preserve"> PAGEREF _Toc68172168 \h </w:instrText>
        </w:r>
        <w:r w:rsidR="00076DE1">
          <w:rPr>
            <w:webHidden/>
          </w:rPr>
        </w:r>
        <w:r w:rsidR="00076DE1">
          <w:rPr>
            <w:webHidden/>
          </w:rPr>
          <w:fldChar w:fldCharType="separate"/>
        </w:r>
        <w:r w:rsidR="00076DE1">
          <w:rPr>
            <w:webHidden/>
          </w:rPr>
          <w:t>29</w:t>
        </w:r>
        <w:r w:rsidR="00076DE1">
          <w:rPr>
            <w:webHidden/>
          </w:rPr>
          <w:fldChar w:fldCharType="end"/>
        </w:r>
      </w:hyperlink>
    </w:p>
    <w:p w14:paraId="32DAF514" w14:textId="77777777" w:rsidR="00076DE1" w:rsidRPr="002E4600" w:rsidRDefault="001630E4">
      <w:pPr>
        <w:pStyle w:val="TOC2"/>
        <w:rPr>
          <w:rFonts w:ascii="Calibri" w:hAnsi="Calibri"/>
          <w:sz w:val="22"/>
          <w:szCs w:val="22"/>
          <w:lang w:eastAsia="en-AU"/>
        </w:rPr>
      </w:pPr>
      <w:hyperlink w:anchor="_Toc68172169" w:history="1">
        <w:r w:rsidR="00076DE1" w:rsidRPr="001D5041">
          <w:rPr>
            <w:rStyle w:val="Hyperlink"/>
          </w:rPr>
          <w:t>15.1</w:t>
        </w:r>
        <w:r w:rsidR="00076DE1" w:rsidRPr="002E4600">
          <w:rPr>
            <w:rFonts w:ascii="Calibri" w:hAnsi="Calibri"/>
            <w:sz w:val="22"/>
            <w:szCs w:val="22"/>
            <w:lang w:eastAsia="en-AU"/>
          </w:rPr>
          <w:tab/>
        </w:r>
        <w:r w:rsidR="00076DE1" w:rsidRPr="001D5041">
          <w:rPr>
            <w:rStyle w:val="Hyperlink"/>
          </w:rPr>
          <w:t>Commissioning</w:t>
        </w:r>
        <w:r w:rsidR="00076DE1">
          <w:rPr>
            <w:webHidden/>
          </w:rPr>
          <w:tab/>
        </w:r>
        <w:r w:rsidR="00076DE1">
          <w:rPr>
            <w:webHidden/>
          </w:rPr>
          <w:fldChar w:fldCharType="begin"/>
        </w:r>
        <w:r w:rsidR="00076DE1">
          <w:rPr>
            <w:webHidden/>
          </w:rPr>
          <w:instrText xml:space="preserve"> PAGEREF _Toc68172169 \h </w:instrText>
        </w:r>
        <w:r w:rsidR="00076DE1">
          <w:rPr>
            <w:webHidden/>
          </w:rPr>
        </w:r>
        <w:r w:rsidR="00076DE1">
          <w:rPr>
            <w:webHidden/>
          </w:rPr>
          <w:fldChar w:fldCharType="separate"/>
        </w:r>
        <w:r w:rsidR="00076DE1">
          <w:rPr>
            <w:webHidden/>
          </w:rPr>
          <w:t>29</w:t>
        </w:r>
        <w:r w:rsidR="00076DE1">
          <w:rPr>
            <w:webHidden/>
          </w:rPr>
          <w:fldChar w:fldCharType="end"/>
        </w:r>
      </w:hyperlink>
    </w:p>
    <w:p w14:paraId="14F8C3EE" w14:textId="77777777" w:rsidR="00076DE1" w:rsidRPr="002E4600" w:rsidRDefault="001630E4">
      <w:pPr>
        <w:pStyle w:val="TOC2"/>
        <w:rPr>
          <w:rFonts w:ascii="Calibri" w:hAnsi="Calibri"/>
          <w:sz w:val="22"/>
          <w:szCs w:val="22"/>
          <w:lang w:eastAsia="en-AU"/>
        </w:rPr>
      </w:pPr>
      <w:hyperlink w:anchor="_Toc68172170" w:history="1">
        <w:r w:rsidR="00076DE1" w:rsidRPr="001D5041">
          <w:rPr>
            <w:rStyle w:val="Hyperlink"/>
          </w:rPr>
          <w:t>15.2</w:t>
        </w:r>
        <w:r w:rsidR="00076DE1" w:rsidRPr="002E4600">
          <w:rPr>
            <w:rFonts w:ascii="Calibri" w:hAnsi="Calibri"/>
            <w:sz w:val="22"/>
            <w:szCs w:val="22"/>
            <w:lang w:eastAsia="en-AU"/>
          </w:rPr>
          <w:tab/>
        </w:r>
        <w:r w:rsidR="00076DE1" w:rsidRPr="001D5041">
          <w:rPr>
            <w:rStyle w:val="Hyperlink"/>
          </w:rPr>
          <w:t>Handover</w:t>
        </w:r>
        <w:r w:rsidR="00076DE1">
          <w:rPr>
            <w:webHidden/>
          </w:rPr>
          <w:tab/>
        </w:r>
        <w:r w:rsidR="00076DE1">
          <w:rPr>
            <w:webHidden/>
          </w:rPr>
          <w:fldChar w:fldCharType="begin"/>
        </w:r>
        <w:r w:rsidR="00076DE1">
          <w:rPr>
            <w:webHidden/>
          </w:rPr>
          <w:instrText xml:space="preserve"> PAGEREF _Toc68172170 \h </w:instrText>
        </w:r>
        <w:r w:rsidR="00076DE1">
          <w:rPr>
            <w:webHidden/>
          </w:rPr>
        </w:r>
        <w:r w:rsidR="00076DE1">
          <w:rPr>
            <w:webHidden/>
          </w:rPr>
          <w:fldChar w:fldCharType="separate"/>
        </w:r>
        <w:r w:rsidR="00076DE1">
          <w:rPr>
            <w:webHidden/>
          </w:rPr>
          <w:t>29</w:t>
        </w:r>
        <w:r w:rsidR="00076DE1">
          <w:rPr>
            <w:webHidden/>
          </w:rPr>
          <w:fldChar w:fldCharType="end"/>
        </w:r>
      </w:hyperlink>
    </w:p>
    <w:p w14:paraId="268135C3" w14:textId="77777777" w:rsidR="00076DE1" w:rsidRPr="002E4600" w:rsidRDefault="001630E4">
      <w:pPr>
        <w:pStyle w:val="TOC1"/>
        <w:rPr>
          <w:rFonts w:ascii="Calibri" w:hAnsi="Calibri"/>
          <w:b w:val="0"/>
          <w:sz w:val="22"/>
          <w:szCs w:val="22"/>
          <w:lang w:eastAsia="en-AU"/>
        </w:rPr>
      </w:pPr>
      <w:hyperlink w:anchor="_Toc68172171" w:history="1">
        <w:r w:rsidR="00076DE1" w:rsidRPr="001D5041">
          <w:rPr>
            <w:rStyle w:val="Hyperlink"/>
          </w:rPr>
          <w:t>16</w:t>
        </w:r>
        <w:r w:rsidR="00076DE1" w:rsidRPr="002E4600">
          <w:rPr>
            <w:rFonts w:ascii="Calibri" w:hAnsi="Calibri"/>
            <w:b w:val="0"/>
            <w:sz w:val="22"/>
            <w:szCs w:val="22"/>
            <w:lang w:eastAsia="en-AU"/>
          </w:rPr>
          <w:tab/>
        </w:r>
        <w:r w:rsidR="00076DE1" w:rsidRPr="001D5041">
          <w:rPr>
            <w:rStyle w:val="Hyperlink"/>
          </w:rPr>
          <w:t>Environmental Management</w:t>
        </w:r>
        <w:r w:rsidR="00076DE1">
          <w:rPr>
            <w:webHidden/>
          </w:rPr>
          <w:tab/>
        </w:r>
        <w:r w:rsidR="00076DE1">
          <w:rPr>
            <w:webHidden/>
          </w:rPr>
          <w:fldChar w:fldCharType="begin"/>
        </w:r>
        <w:r w:rsidR="00076DE1">
          <w:rPr>
            <w:webHidden/>
          </w:rPr>
          <w:instrText xml:space="preserve"> PAGEREF _Toc68172171 \h </w:instrText>
        </w:r>
        <w:r w:rsidR="00076DE1">
          <w:rPr>
            <w:webHidden/>
          </w:rPr>
        </w:r>
        <w:r w:rsidR="00076DE1">
          <w:rPr>
            <w:webHidden/>
          </w:rPr>
          <w:fldChar w:fldCharType="separate"/>
        </w:r>
        <w:r w:rsidR="00076DE1">
          <w:rPr>
            <w:webHidden/>
          </w:rPr>
          <w:t>30</w:t>
        </w:r>
        <w:r w:rsidR="00076DE1">
          <w:rPr>
            <w:webHidden/>
          </w:rPr>
          <w:fldChar w:fldCharType="end"/>
        </w:r>
      </w:hyperlink>
    </w:p>
    <w:p w14:paraId="45F84B70" w14:textId="77777777" w:rsidR="00076DE1" w:rsidRPr="002E4600" w:rsidRDefault="001630E4">
      <w:pPr>
        <w:pStyle w:val="TOC2"/>
        <w:rPr>
          <w:rFonts w:ascii="Calibri" w:hAnsi="Calibri"/>
          <w:sz w:val="22"/>
          <w:szCs w:val="22"/>
          <w:lang w:eastAsia="en-AU"/>
        </w:rPr>
      </w:pPr>
      <w:hyperlink w:anchor="_Toc68172172" w:history="1">
        <w:r w:rsidR="00076DE1" w:rsidRPr="001D5041">
          <w:rPr>
            <w:rStyle w:val="Hyperlink"/>
          </w:rPr>
          <w:t>16.1</w:t>
        </w:r>
        <w:r w:rsidR="00076DE1" w:rsidRPr="002E4600">
          <w:rPr>
            <w:rFonts w:ascii="Calibri" w:hAnsi="Calibri"/>
            <w:sz w:val="22"/>
            <w:szCs w:val="22"/>
            <w:lang w:eastAsia="en-AU"/>
          </w:rPr>
          <w:tab/>
        </w:r>
        <w:r w:rsidR="00076DE1" w:rsidRPr="001D5041">
          <w:rPr>
            <w:rStyle w:val="Hyperlink"/>
          </w:rPr>
          <w:t>EIA and Risk Assessment</w:t>
        </w:r>
        <w:r w:rsidR="00076DE1">
          <w:rPr>
            <w:webHidden/>
          </w:rPr>
          <w:tab/>
        </w:r>
        <w:r w:rsidR="00076DE1">
          <w:rPr>
            <w:webHidden/>
          </w:rPr>
          <w:fldChar w:fldCharType="begin"/>
        </w:r>
        <w:r w:rsidR="00076DE1">
          <w:rPr>
            <w:webHidden/>
          </w:rPr>
          <w:instrText xml:space="preserve"> PAGEREF _Toc68172172 \h </w:instrText>
        </w:r>
        <w:r w:rsidR="00076DE1">
          <w:rPr>
            <w:webHidden/>
          </w:rPr>
        </w:r>
        <w:r w:rsidR="00076DE1">
          <w:rPr>
            <w:webHidden/>
          </w:rPr>
          <w:fldChar w:fldCharType="separate"/>
        </w:r>
        <w:r w:rsidR="00076DE1">
          <w:rPr>
            <w:webHidden/>
          </w:rPr>
          <w:t>30</w:t>
        </w:r>
        <w:r w:rsidR="00076DE1">
          <w:rPr>
            <w:webHidden/>
          </w:rPr>
          <w:fldChar w:fldCharType="end"/>
        </w:r>
      </w:hyperlink>
    </w:p>
    <w:p w14:paraId="6172DA1B" w14:textId="77777777" w:rsidR="00076DE1" w:rsidRPr="002E4600" w:rsidRDefault="001630E4">
      <w:pPr>
        <w:pStyle w:val="TOC2"/>
        <w:rPr>
          <w:rFonts w:ascii="Calibri" w:hAnsi="Calibri"/>
          <w:sz w:val="22"/>
          <w:szCs w:val="22"/>
          <w:lang w:eastAsia="en-AU"/>
        </w:rPr>
      </w:pPr>
      <w:hyperlink w:anchor="_Toc68172173" w:history="1">
        <w:r w:rsidR="00076DE1" w:rsidRPr="001D5041">
          <w:rPr>
            <w:rStyle w:val="Hyperlink"/>
          </w:rPr>
          <w:t>16.2</w:t>
        </w:r>
        <w:r w:rsidR="00076DE1" w:rsidRPr="002E4600">
          <w:rPr>
            <w:rFonts w:ascii="Calibri" w:hAnsi="Calibri"/>
            <w:sz w:val="22"/>
            <w:szCs w:val="22"/>
            <w:lang w:eastAsia="en-AU"/>
          </w:rPr>
          <w:tab/>
        </w:r>
        <w:r w:rsidR="00076DE1" w:rsidRPr="001D5041">
          <w:rPr>
            <w:rStyle w:val="Hyperlink"/>
          </w:rPr>
          <w:t>External environmental approvals, licences and permits</w:t>
        </w:r>
        <w:r w:rsidR="00076DE1">
          <w:rPr>
            <w:webHidden/>
          </w:rPr>
          <w:tab/>
        </w:r>
        <w:r w:rsidR="00076DE1">
          <w:rPr>
            <w:webHidden/>
          </w:rPr>
          <w:fldChar w:fldCharType="begin"/>
        </w:r>
        <w:r w:rsidR="00076DE1">
          <w:rPr>
            <w:webHidden/>
          </w:rPr>
          <w:instrText xml:space="preserve"> PAGEREF _Toc68172173 \h </w:instrText>
        </w:r>
        <w:r w:rsidR="00076DE1">
          <w:rPr>
            <w:webHidden/>
          </w:rPr>
        </w:r>
        <w:r w:rsidR="00076DE1">
          <w:rPr>
            <w:webHidden/>
          </w:rPr>
          <w:fldChar w:fldCharType="separate"/>
        </w:r>
        <w:r w:rsidR="00076DE1">
          <w:rPr>
            <w:webHidden/>
          </w:rPr>
          <w:t>30</w:t>
        </w:r>
        <w:r w:rsidR="00076DE1">
          <w:rPr>
            <w:webHidden/>
          </w:rPr>
          <w:fldChar w:fldCharType="end"/>
        </w:r>
      </w:hyperlink>
    </w:p>
    <w:p w14:paraId="0E263685" w14:textId="77777777" w:rsidR="00076DE1" w:rsidRPr="002E4600" w:rsidRDefault="001630E4">
      <w:pPr>
        <w:pStyle w:val="TOC2"/>
        <w:rPr>
          <w:rFonts w:ascii="Calibri" w:hAnsi="Calibri"/>
          <w:sz w:val="22"/>
          <w:szCs w:val="22"/>
          <w:lang w:eastAsia="en-AU"/>
        </w:rPr>
      </w:pPr>
      <w:hyperlink w:anchor="_Toc68172174" w:history="1">
        <w:r w:rsidR="00076DE1" w:rsidRPr="001D5041">
          <w:rPr>
            <w:rStyle w:val="Hyperlink"/>
          </w:rPr>
          <w:t>16.3</w:t>
        </w:r>
        <w:r w:rsidR="00076DE1" w:rsidRPr="002E4600">
          <w:rPr>
            <w:rFonts w:ascii="Calibri" w:hAnsi="Calibri"/>
            <w:sz w:val="22"/>
            <w:szCs w:val="22"/>
            <w:lang w:eastAsia="en-AU"/>
          </w:rPr>
          <w:tab/>
        </w:r>
        <w:r w:rsidR="00076DE1" w:rsidRPr="001D5041">
          <w:rPr>
            <w:rStyle w:val="Hyperlink"/>
          </w:rPr>
          <w:t>Construction Environmental Management</w:t>
        </w:r>
        <w:r w:rsidR="00076DE1">
          <w:rPr>
            <w:webHidden/>
          </w:rPr>
          <w:tab/>
        </w:r>
        <w:r w:rsidR="00076DE1">
          <w:rPr>
            <w:webHidden/>
          </w:rPr>
          <w:fldChar w:fldCharType="begin"/>
        </w:r>
        <w:r w:rsidR="00076DE1">
          <w:rPr>
            <w:webHidden/>
          </w:rPr>
          <w:instrText xml:space="preserve"> PAGEREF _Toc68172174 \h </w:instrText>
        </w:r>
        <w:r w:rsidR="00076DE1">
          <w:rPr>
            <w:webHidden/>
          </w:rPr>
        </w:r>
        <w:r w:rsidR="00076DE1">
          <w:rPr>
            <w:webHidden/>
          </w:rPr>
          <w:fldChar w:fldCharType="separate"/>
        </w:r>
        <w:r w:rsidR="00076DE1">
          <w:rPr>
            <w:webHidden/>
          </w:rPr>
          <w:t>30</w:t>
        </w:r>
        <w:r w:rsidR="00076DE1">
          <w:rPr>
            <w:webHidden/>
          </w:rPr>
          <w:fldChar w:fldCharType="end"/>
        </w:r>
      </w:hyperlink>
    </w:p>
    <w:p w14:paraId="6B0657B1" w14:textId="77777777" w:rsidR="00076DE1" w:rsidRPr="002E4600" w:rsidRDefault="001630E4">
      <w:pPr>
        <w:pStyle w:val="TOC2"/>
        <w:rPr>
          <w:rFonts w:ascii="Calibri" w:hAnsi="Calibri"/>
          <w:sz w:val="22"/>
          <w:szCs w:val="22"/>
          <w:lang w:eastAsia="en-AU"/>
        </w:rPr>
      </w:pPr>
      <w:hyperlink w:anchor="_Toc68172175" w:history="1">
        <w:r w:rsidR="00076DE1" w:rsidRPr="001D5041">
          <w:rPr>
            <w:rStyle w:val="Hyperlink"/>
          </w:rPr>
          <w:t>16.4</w:t>
        </w:r>
        <w:r w:rsidR="00076DE1" w:rsidRPr="002E4600">
          <w:rPr>
            <w:rFonts w:ascii="Calibri" w:hAnsi="Calibri"/>
            <w:sz w:val="22"/>
            <w:szCs w:val="22"/>
            <w:lang w:eastAsia="en-AU"/>
          </w:rPr>
          <w:tab/>
        </w:r>
        <w:r w:rsidR="00076DE1" w:rsidRPr="001D5041">
          <w:rPr>
            <w:rStyle w:val="Hyperlink"/>
          </w:rPr>
          <w:t>Environmental Roles and Responsibilities</w:t>
        </w:r>
        <w:r w:rsidR="00076DE1">
          <w:rPr>
            <w:webHidden/>
          </w:rPr>
          <w:tab/>
        </w:r>
        <w:r w:rsidR="00076DE1">
          <w:rPr>
            <w:webHidden/>
          </w:rPr>
          <w:fldChar w:fldCharType="begin"/>
        </w:r>
        <w:r w:rsidR="00076DE1">
          <w:rPr>
            <w:webHidden/>
          </w:rPr>
          <w:instrText xml:space="preserve"> PAGEREF _Toc68172175 \h </w:instrText>
        </w:r>
        <w:r w:rsidR="00076DE1">
          <w:rPr>
            <w:webHidden/>
          </w:rPr>
        </w:r>
        <w:r w:rsidR="00076DE1">
          <w:rPr>
            <w:webHidden/>
          </w:rPr>
          <w:fldChar w:fldCharType="separate"/>
        </w:r>
        <w:r w:rsidR="00076DE1">
          <w:rPr>
            <w:webHidden/>
          </w:rPr>
          <w:t>30</w:t>
        </w:r>
        <w:r w:rsidR="00076DE1">
          <w:rPr>
            <w:webHidden/>
          </w:rPr>
          <w:fldChar w:fldCharType="end"/>
        </w:r>
      </w:hyperlink>
    </w:p>
    <w:p w14:paraId="6D5F1729" w14:textId="77777777" w:rsidR="00076DE1" w:rsidRPr="002E4600" w:rsidRDefault="001630E4">
      <w:pPr>
        <w:pStyle w:val="TOC2"/>
        <w:rPr>
          <w:rFonts w:ascii="Calibri" w:hAnsi="Calibri"/>
          <w:sz w:val="22"/>
          <w:szCs w:val="22"/>
          <w:lang w:eastAsia="en-AU"/>
        </w:rPr>
      </w:pPr>
      <w:hyperlink w:anchor="_Toc68172176" w:history="1">
        <w:r w:rsidR="00076DE1" w:rsidRPr="001D5041">
          <w:rPr>
            <w:rStyle w:val="Hyperlink"/>
          </w:rPr>
          <w:t>16.5</w:t>
        </w:r>
        <w:r w:rsidR="00076DE1" w:rsidRPr="002E4600">
          <w:rPr>
            <w:rFonts w:ascii="Calibri" w:hAnsi="Calibri"/>
            <w:sz w:val="22"/>
            <w:szCs w:val="22"/>
            <w:lang w:eastAsia="en-AU"/>
          </w:rPr>
          <w:tab/>
        </w:r>
        <w:r w:rsidR="00076DE1" w:rsidRPr="001D5041">
          <w:rPr>
            <w:rStyle w:val="Hyperlink"/>
          </w:rPr>
          <w:t>Environmental Site Inspections</w:t>
        </w:r>
        <w:r w:rsidR="00076DE1">
          <w:rPr>
            <w:webHidden/>
          </w:rPr>
          <w:tab/>
        </w:r>
        <w:r w:rsidR="00076DE1">
          <w:rPr>
            <w:webHidden/>
          </w:rPr>
          <w:fldChar w:fldCharType="begin"/>
        </w:r>
        <w:r w:rsidR="00076DE1">
          <w:rPr>
            <w:webHidden/>
          </w:rPr>
          <w:instrText xml:space="preserve"> PAGEREF _Toc68172176 \h </w:instrText>
        </w:r>
        <w:r w:rsidR="00076DE1">
          <w:rPr>
            <w:webHidden/>
          </w:rPr>
        </w:r>
        <w:r w:rsidR="00076DE1">
          <w:rPr>
            <w:webHidden/>
          </w:rPr>
          <w:fldChar w:fldCharType="separate"/>
        </w:r>
        <w:r w:rsidR="00076DE1">
          <w:rPr>
            <w:webHidden/>
          </w:rPr>
          <w:t>30</w:t>
        </w:r>
        <w:r w:rsidR="00076DE1">
          <w:rPr>
            <w:webHidden/>
          </w:rPr>
          <w:fldChar w:fldCharType="end"/>
        </w:r>
      </w:hyperlink>
    </w:p>
    <w:p w14:paraId="74087574" w14:textId="77777777" w:rsidR="00076DE1" w:rsidRPr="002E4600" w:rsidRDefault="001630E4">
      <w:pPr>
        <w:pStyle w:val="TOC2"/>
        <w:rPr>
          <w:rFonts w:ascii="Calibri" w:hAnsi="Calibri"/>
          <w:sz w:val="22"/>
          <w:szCs w:val="22"/>
          <w:lang w:eastAsia="en-AU"/>
        </w:rPr>
      </w:pPr>
      <w:hyperlink w:anchor="_Toc68172177" w:history="1">
        <w:r w:rsidR="00076DE1" w:rsidRPr="001D5041">
          <w:rPr>
            <w:rStyle w:val="Hyperlink"/>
          </w:rPr>
          <w:t>16.6</w:t>
        </w:r>
        <w:r w:rsidR="00076DE1" w:rsidRPr="002E4600">
          <w:rPr>
            <w:rFonts w:ascii="Calibri" w:hAnsi="Calibri"/>
            <w:sz w:val="22"/>
            <w:szCs w:val="22"/>
            <w:lang w:eastAsia="en-AU"/>
          </w:rPr>
          <w:tab/>
        </w:r>
        <w:r w:rsidR="00076DE1" w:rsidRPr="001D5041">
          <w:rPr>
            <w:rStyle w:val="Hyperlink"/>
          </w:rPr>
          <w:t>Reporting</w:t>
        </w:r>
        <w:r w:rsidR="00076DE1">
          <w:rPr>
            <w:webHidden/>
          </w:rPr>
          <w:tab/>
        </w:r>
        <w:r w:rsidR="00076DE1">
          <w:rPr>
            <w:webHidden/>
          </w:rPr>
          <w:fldChar w:fldCharType="begin"/>
        </w:r>
        <w:r w:rsidR="00076DE1">
          <w:rPr>
            <w:webHidden/>
          </w:rPr>
          <w:instrText xml:space="preserve"> PAGEREF _Toc68172177 \h </w:instrText>
        </w:r>
        <w:r w:rsidR="00076DE1">
          <w:rPr>
            <w:webHidden/>
          </w:rPr>
        </w:r>
        <w:r w:rsidR="00076DE1">
          <w:rPr>
            <w:webHidden/>
          </w:rPr>
          <w:fldChar w:fldCharType="separate"/>
        </w:r>
        <w:r w:rsidR="00076DE1">
          <w:rPr>
            <w:webHidden/>
          </w:rPr>
          <w:t>30</w:t>
        </w:r>
        <w:r w:rsidR="00076DE1">
          <w:rPr>
            <w:webHidden/>
          </w:rPr>
          <w:fldChar w:fldCharType="end"/>
        </w:r>
      </w:hyperlink>
    </w:p>
    <w:p w14:paraId="038EE332" w14:textId="77777777" w:rsidR="00076DE1" w:rsidRPr="002E4600" w:rsidRDefault="001630E4">
      <w:pPr>
        <w:pStyle w:val="TOC2"/>
        <w:rPr>
          <w:rFonts w:ascii="Calibri" w:hAnsi="Calibri"/>
          <w:sz w:val="22"/>
          <w:szCs w:val="22"/>
          <w:lang w:eastAsia="en-AU"/>
        </w:rPr>
      </w:pPr>
      <w:hyperlink w:anchor="_Toc68172178" w:history="1">
        <w:r w:rsidR="00076DE1" w:rsidRPr="001D5041">
          <w:rPr>
            <w:rStyle w:val="Hyperlink"/>
          </w:rPr>
          <w:t>16.7</w:t>
        </w:r>
        <w:r w:rsidR="00076DE1" w:rsidRPr="002E4600">
          <w:rPr>
            <w:rFonts w:ascii="Calibri" w:hAnsi="Calibri"/>
            <w:sz w:val="22"/>
            <w:szCs w:val="22"/>
            <w:lang w:eastAsia="en-AU"/>
          </w:rPr>
          <w:tab/>
        </w:r>
        <w:r w:rsidR="00076DE1" w:rsidRPr="001D5041">
          <w:rPr>
            <w:rStyle w:val="Hyperlink"/>
          </w:rPr>
          <w:t>Environmental Incident Management</w:t>
        </w:r>
        <w:r w:rsidR="00076DE1">
          <w:rPr>
            <w:webHidden/>
          </w:rPr>
          <w:tab/>
        </w:r>
        <w:r w:rsidR="00076DE1">
          <w:rPr>
            <w:webHidden/>
          </w:rPr>
          <w:fldChar w:fldCharType="begin"/>
        </w:r>
        <w:r w:rsidR="00076DE1">
          <w:rPr>
            <w:webHidden/>
          </w:rPr>
          <w:instrText xml:space="preserve"> PAGEREF _Toc68172178 \h </w:instrText>
        </w:r>
        <w:r w:rsidR="00076DE1">
          <w:rPr>
            <w:webHidden/>
          </w:rPr>
        </w:r>
        <w:r w:rsidR="00076DE1">
          <w:rPr>
            <w:webHidden/>
          </w:rPr>
          <w:fldChar w:fldCharType="separate"/>
        </w:r>
        <w:r w:rsidR="00076DE1">
          <w:rPr>
            <w:webHidden/>
          </w:rPr>
          <w:t>30</w:t>
        </w:r>
        <w:r w:rsidR="00076DE1">
          <w:rPr>
            <w:webHidden/>
          </w:rPr>
          <w:fldChar w:fldCharType="end"/>
        </w:r>
      </w:hyperlink>
    </w:p>
    <w:p w14:paraId="1BAEB8FA" w14:textId="77777777" w:rsidR="00076DE1" w:rsidRPr="002E4600" w:rsidRDefault="001630E4">
      <w:pPr>
        <w:pStyle w:val="TOC1"/>
        <w:rPr>
          <w:rFonts w:ascii="Calibri" w:hAnsi="Calibri"/>
          <w:b w:val="0"/>
          <w:sz w:val="22"/>
          <w:szCs w:val="22"/>
          <w:lang w:eastAsia="en-AU"/>
        </w:rPr>
      </w:pPr>
      <w:hyperlink w:anchor="_Toc68172179" w:history="1">
        <w:r w:rsidR="00076DE1" w:rsidRPr="001D5041">
          <w:rPr>
            <w:rStyle w:val="Hyperlink"/>
          </w:rPr>
          <w:t>17</w:t>
        </w:r>
        <w:r w:rsidR="00076DE1" w:rsidRPr="002E4600">
          <w:rPr>
            <w:rFonts w:ascii="Calibri" w:hAnsi="Calibri"/>
            <w:b w:val="0"/>
            <w:sz w:val="22"/>
            <w:szCs w:val="22"/>
            <w:lang w:eastAsia="en-AU"/>
          </w:rPr>
          <w:tab/>
        </w:r>
        <w:r w:rsidR="00076DE1" w:rsidRPr="001D5041">
          <w:rPr>
            <w:rStyle w:val="Hyperlink"/>
          </w:rPr>
          <w:t>Training Plan</w:t>
        </w:r>
        <w:r w:rsidR="00076DE1">
          <w:rPr>
            <w:webHidden/>
          </w:rPr>
          <w:tab/>
        </w:r>
        <w:r w:rsidR="00076DE1">
          <w:rPr>
            <w:webHidden/>
          </w:rPr>
          <w:fldChar w:fldCharType="begin"/>
        </w:r>
        <w:r w:rsidR="00076DE1">
          <w:rPr>
            <w:webHidden/>
          </w:rPr>
          <w:instrText xml:space="preserve"> PAGEREF _Toc68172179 \h </w:instrText>
        </w:r>
        <w:r w:rsidR="00076DE1">
          <w:rPr>
            <w:webHidden/>
          </w:rPr>
        </w:r>
        <w:r w:rsidR="00076DE1">
          <w:rPr>
            <w:webHidden/>
          </w:rPr>
          <w:fldChar w:fldCharType="separate"/>
        </w:r>
        <w:r w:rsidR="00076DE1">
          <w:rPr>
            <w:webHidden/>
          </w:rPr>
          <w:t>31</w:t>
        </w:r>
        <w:r w:rsidR="00076DE1">
          <w:rPr>
            <w:webHidden/>
          </w:rPr>
          <w:fldChar w:fldCharType="end"/>
        </w:r>
      </w:hyperlink>
    </w:p>
    <w:p w14:paraId="18FB110F" w14:textId="77777777" w:rsidR="00076DE1" w:rsidRPr="002E4600" w:rsidRDefault="001630E4">
      <w:pPr>
        <w:pStyle w:val="TOC2"/>
        <w:rPr>
          <w:rFonts w:ascii="Calibri" w:hAnsi="Calibri"/>
          <w:sz w:val="22"/>
          <w:szCs w:val="22"/>
          <w:lang w:eastAsia="en-AU"/>
        </w:rPr>
      </w:pPr>
      <w:hyperlink w:anchor="_Toc68172180" w:history="1">
        <w:r w:rsidR="00076DE1" w:rsidRPr="001D5041">
          <w:rPr>
            <w:rStyle w:val="Hyperlink"/>
          </w:rPr>
          <w:t>17.1</w:t>
        </w:r>
        <w:r w:rsidR="00076DE1" w:rsidRPr="002E4600">
          <w:rPr>
            <w:rFonts w:ascii="Calibri" w:hAnsi="Calibri"/>
            <w:sz w:val="22"/>
            <w:szCs w:val="22"/>
            <w:lang w:eastAsia="en-AU"/>
          </w:rPr>
          <w:tab/>
        </w:r>
        <w:r w:rsidR="00076DE1" w:rsidRPr="001D5041">
          <w:rPr>
            <w:rStyle w:val="Hyperlink"/>
          </w:rPr>
          <w:t>Training of Suppliers</w:t>
        </w:r>
        <w:r w:rsidR="00076DE1">
          <w:rPr>
            <w:webHidden/>
          </w:rPr>
          <w:tab/>
        </w:r>
        <w:r w:rsidR="00076DE1">
          <w:rPr>
            <w:webHidden/>
          </w:rPr>
          <w:fldChar w:fldCharType="begin"/>
        </w:r>
        <w:r w:rsidR="00076DE1">
          <w:rPr>
            <w:webHidden/>
          </w:rPr>
          <w:instrText xml:space="preserve"> PAGEREF _Toc68172180 \h </w:instrText>
        </w:r>
        <w:r w:rsidR="00076DE1">
          <w:rPr>
            <w:webHidden/>
          </w:rPr>
        </w:r>
        <w:r w:rsidR="00076DE1">
          <w:rPr>
            <w:webHidden/>
          </w:rPr>
          <w:fldChar w:fldCharType="separate"/>
        </w:r>
        <w:r w:rsidR="00076DE1">
          <w:rPr>
            <w:webHidden/>
          </w:rPr>
          <w:t>31</w:t>
        </w:r>
        <w:r w:rsidR="00076DE1">
          <w:rPr>
            <w:webHidden/>
          </w:rPr>
          <w:fldChar w:fldCharType="end"/>
        </w:r>
      </w:hyperlink>
    </w:p>
    <w:p w14:paraId="72CA35CD" w14:textId="77777777" w:rsidR="00076DE1" w:rsidRPr="002E4600" w:rsidRDefault="001630E4">
      <w:pPr>
        <w:pStyle w:val="TOC2"/>
        <w:rPr>
          <w:rFonts w:ascii="Calibri" w:hAnsi="Calibri"/>
          <w:sz w:val="22"/>
          <w:szCs w:val="22"/>
          <w:lang w:eastAsia="en-AU"/>
        </w:rPr>
      </w:pPr>
      <w:hyperlink w:anchor="_Toc68172181" w:history="1">
        <w:r w:rsidR="00076DE1" w:rsidRPr="001D5041">
          <w:rPr>
            <w:rStyle w:val="Hyperlink"/>
          </w:rPr>
          <w:t>17.2</w:t>
        </w:r>
        <w:r w:rsidR="00076DE1" w:rsidRPr="002E4600">
          <w:rPr>
            <w:rFonts w:ascii="Calibri" w:hAnsi="Calibri"/>
            <w:sz w:val="22"/>
            <w:szCs w:val="22"/>
            <w:lang w:eastAsia="en-AU"/>
          </w:rPr>
          <w:tab/>
        </w:r>
        <w:r w:rsidR="00076DE1" w:rsidRPr="001D5041">
          <w:rPr>
            <w:rStyle w:val="Hyperlink"/>
          </w:rPr>
          <w:t>Training ARTC Internal Project Resources</w:t>
        </w:r>
        <w:r w:rsidR="00076DE1">
          <w:rPr>
            <w:webHidden/>
          </w:rPr>
          <w:tab/>
        </w:r>
        <w:r w:rsidR="00076DE1">
          <w:rPr>
            <w:webHidden/>
          </w:rPr>
          <w:fldChar w:fldCharType="begin"/>
        </w:r>
        <w:r w:rsidR="00076DE1">
          <w:rPr>
            <w:webHidden/>
          </w:rPr>
          <w:instrText xml:space="preserve"> PAGEREF _Toc68172181 \h </w:instrText>
        </w:r>
        <w:r w:rsidR="00076DE1">
          <w:rPr>
            <w:webHidden/>
          </w:rPr>
        </w:r>
        <w:r w:rsidR="00076DE1">
          <w:rPr>
            <w:webHidden/>
          </w:rPr>
          <w:fldChar w:fldCharType="separate"/>
        </w:r>
        <w:r w:rsidR="00076DE1">
          <w:rPr>
            <w:webHidden/>
          </w:rPr>
          <w:t>31</w:t>
        </w:r>
        <w:r w:rsidR="00076DE1">
          <w:rPr>
            <w:webHidden/>
          </w:rPr>
          <w:fldChar w:fldCharType="end"/>
        </w:r>
      </w:hyperlink>
    </w:p>
    <w:p w14:paraId="527EF301" w14:textId="77777777" w:rsidR="00076DE1" w:rsidRPr="002E4600" w:rsidRDefault="001630E4">
      <w:pPr>
        <w:pStyle w:val="TOC2"/>
        <w:rPr>
          <w:rFonts w:ascii="Calibri" w:hAnsi="Calibri"/>
          <w:sz w:val="22"/>
          <w:szCs w:val="22"/>
          <w:lang w:eastAsia="en-AU"/>
        </w:rPr>
      </w:pPr>
      <w:hyperlink w:anchor="_Toc68172182" w:history="1">
        <w:r w:rsidR="00076DE1" w:rsidRPr="001D5041">
          <w:rPr>
            <w:rStyle w:val="Hyperlink"/>
          </w:rPr>
          <w:t>17.3</w:t>
        </w:r>
        <w:r w:rsidR="00076DE1" w:rsidRPr="002E4600">
          <w:rPr>
            <w:rFonts w:ascii="Calibri" w:hAnsi="Calibri"/>
            <w:sz w:val="22"/>
            <w:szCs w:val="22"/>
            <w:lang w:eastAsia="en-AU"/>
          </w:rPr>
          <w:tab/>
        </w:r>
        <w:r w:rsidR="00076DE1" w:rsidRPr="001D5041">
          <w:rPr>
            <w:rStyle w:val="Hyperlink"/>
          </w:rPr>
          <w:t>Training of all Maintenance and Support Teams</w:t>
        </w:r>
        <w:r w:rsidR="00076DE1">
          <w:rPr>
            <w:webHidden/>
          </w:rPr>
          <w:tab/>
        </w:r>
        <w:r w:rsidR="00076DE1">
          <w:rPr>
            <w:webHidden/>
          </w:rPr>
          <w:fldChar w:fldCharType="begin"/>
        </w:r>
        <w:r w:rsidR="00076DE1">
          <w:rPr>
            <w:webHidden/>
          </w:rPr>
          <w:instrText xml:space="preserve"> PAGEREF _Toc68172182 \h </w:instrText>
        </w:r>
        <w:r w:rsidR="00076DE1">
          <w:rPr>
            <w:webHidden/>
          </w:rPr>
        </w:r>
        <w:r w:rsidR="00076DE1">
          <w:rPr>
            <w:webHidden/>
          </w:rPr>
          <w:fldChar w:fldCharType="separate"/>
        </w:r>
        <w:r w:rsidR="00076DE1">
          <w:rPr>
            <w:webHidden/>
          </w:rPr>
          <w:t>31</w:t>
        </w:r>
        <w:r w:rsidR="00076DE1">
          <w:rPr>
            <w:webHidden/>
          </w:rPr>
          <w:fldChar w:fldCharType="end"/>
        </w:r>
      </w:hyperlink>
    </w:p>
    <w:p w14:paraId="6B3D5F2D" w14:textId="77777777" w:rsidR="00076DE1" w:rsidRPr="002E4600" w:rsidRDefault="001630E4">
      <w:pPr>
        <w:pStyle w:val="TOC1"/>
        <w:rPr>
          <w:rFonts w:ascii="Calibri" w:hAnsi="Calibri"/>
          <w:b w:val="0"/>
          <w:sz w:val="22"/>
          <w:szCs w:val="22"/>
          <w:lang w:eastAsia="en-AU"/>
        </w:rPr>
      </w:pPr>
      <w:hyperlink w:anchor="_Toc68172183" w:history="1">
        <w:r w:rsidR="00076DE1" w:rsidRPr="001D5041">
          <w:rPr>
            <w:rStyle w:val="Hyperlink"/>
          </w:rPr>
          <w:t>18</w:t>
        </w:r>
        <w:r w:rsidR="00076DE1" w:rsidRPr="002E4600">
          <w:rPr>
            <w:rFonts w:ascii="Calibri" w:hAnsi="Calibri"/>
            <w:b w:val="0"/>
            <w:sz w:val="22"/>
            <w:szCs w:val="22"/>
            <w:lang w:eastAsia="en-AU"/>
          </w:rPr>
          <w:tab/>
        </w:r>
        <w:r w:rsidR="00076DE1" w:rsidRPr="001D5041">
          <w:rPr>
            <w:rStyle w:val="Hyperlink"/>
          </w:rPr>
          <w:t>Risk Management</w:t>
        </w:r>
        <w:r w:rsidR="00076DE1">
          <w:rPr>
            <w:webHidden/>
          </w:rPr>
          <w:tab/>
        </w:r>
        <w:r w:rsidR="00076DE1">
          <w:rPr>
            <w:webHidden/>
          </w:rPr>
          <w:fldChar w:fldCharType="begin"/>
        </w:r>
        <w:r w:rsidR="00076DE1">
          <w:rPr>
            <w:webHidden/>
          </w:rPr>
          <w:instrText xml:space="preserve"> PAGEREF _Toc68172183 \h </w:instrText>
        </w:r>
        <w:r w:rsidR="00076DE1">
          <w:rPr>
            <w:webHidden/>
          </w:rPr>
        </w:r>
        <w:r w:rsidR="00076DE1">
          <w:rPr>
            <w:webHidden/>
          </w:rPr>
          <w:fldChar w:fldCharType="separate"/>
        </w:r>
        <w:r w:rsidR="00076DE1">
          <w:rPr>
            <w:webHidden/>
          </w:rPr>
          <w:t>32</w:t>
        </w:r>
        <w:r w:rsidR="00076DE1">
          <w:rPr>
            <w:webHidden/>
          </w:rPr>
          <w:fldChar w:fldCharType="end"/>
        </w:r>
      </w:hyperlink>
    </w:p>
    <w:p w14:paraId="2C793E2E" w14:textId="77777777" w:rsidR="00076DE1" w:rsidRPr="002E4600" w:rsidRDefault="001630E4">
      <w:pPr>
        <w:pStyle w:val="TOC2"/>
        <w:rPr>
          <w:rFonts w:ascii="Calibri" w:hAnsi="Calibri"/>
          <w:sz w:val="22"/>
          <w:szCs w:val="22"/>
          <w:lang w:eastAsia="en-AU"/>
        </w:rPr>
      </w:pPr>
      <w:hyperlink w:anchor="_Toc68172184" w:history="1">
        <w:r w:rsidR="00076DE1" w:rsidRPr="001D5041">
          <w:rPr>
            <w:rStyle w:val="Hyperlink"/>
          </w:rPr>
          <w:t>18.1</w:t>
        </w:r>
        <w:r w:rsidR="00076DE1" w:rsidRPr="002E4600">
          <w:rPr>
            <w:rFonts w:ascii="Calibri" w:hAnsi="Calibri"/>
            <w:sz w:val="22"/>
            <w:szCs w:val="22"/>
            <w:lang w:eastAsia="en-AU"/>
          </w:rPr>
          <w:tab/>
        </w:r>
        <w:r w:rsidR="00076DE1" w:rsidRPr="001D5041">
          <w:rPr>
            <w:rStyle w:val="Hyperlink"/>
          </w:rPr>
          <w:t>Risk Management Activities</w:t>
        </w:r>
        <w:r w:rsidR="00076DE1">
          <w:rPr>
            <w:webHidden/>
          </w:rPr>
          <w:tab/>
        </w:r>
        <w:r w:rsidR="00076DE1">
          <w:rPr>
            <w:webHidden/>
          </w:rPr>
          <w:fldChar w:fldCharType="begin"/>
        </w:r>
        <w:r w:rsidR="00076DE1">
          <w:rPr>
            <w:webHidden/>
          </w:rPr>
          <w:instrText xml:space="preserve"> PAGEREF _Toc68172184 \h </w:instrText>
        </w:r>
        <w:r w:rsidR="00076DE1">
          <w:rPr>
            <w:webHidden/>
          </w:rPr>
        </w:r>
        <w:r w:rsidR="00076DE1">
          <w:rPr>
            <w:webHidden/>
          </w:rPr>
          <w:fldChar w:fldCharType="separate"/>
        </w:r>
        <w:r w:rsidR="00076DE1">
          <w:rPr>
            <w:webHidden/>
          </w:rPr>
          <w:t>32</w:t>
        </w:r>
        <w:r w:rsidR="00076DE1">
          <w:rPr>
            <w:webHidden/>
          </w:rPr>
          <w:fldChar w:fldCharType="end"/>
        </w:r>
      </w:hyperlink>
    </w:p>
    <w:p w14:paraId="425335DD" w14:textId="77777777" w:rsidR="00076DE1" w:rsidRPr="002E4600" w:rsidRDefault="001630E4">
      <w:pPr>
        <w:pStyle w:val="TOC2"/>
        <w:rPr>
          <w:rFonts w:ascii="Calibri" w:hAnsi="Calibri"/>
          <w:sz w:val="22"/>
          <w:szCs w:val="22"/>
          <w:lang w:eastAsia="en-AU"/>
        </w:rPr>
      </w:pPr>
      <w:hyperlink w:anchor="_Toc68172185" w:history="1">
        <w:r w:rsidR="00076DE1" w:rsidRPr="001D5041">
          <w:rPr>
            <w:rStyle w:val="Hyperlink"/>
          </w:rPr>
          <w:t>18.2</w:t>
        </w:r>
        <w:r w:rsidR="00076DE1" w:rsidRPr="002E4600">
          <w:rPr>
            <w:rFonts w:ascii="Calibri" w:hAnsi="Calibri"/>
            <w:sz w:val="22"/>
            <w:szCs w:val="22"/>
            <w:lang w:eastAsia="en-AU"/>
          </w:rPr>
          <w:tab/>
        </w:r>
        <w:r w:rsidR="00076DE1" w:rsidRPr="001D5041">
          <w:rPr>
            <w:rStyle w:val="Hyperlink"/>
          </w:rPr>
          <w:t>Risk Management Methodology</w:t>
        </w:r>
        <w:r w:rsidR="00076DE1">
          <w:rPr>
            <w:webHidden/>
          </w:rPr>
          <w:tab/>
        </w:r>
        <w:r w:rsidR="00076DE1">
          <w:rPr>
            <w:webHidden/>
          </w:rPr>
          <w:fldChar w:fldCharType="begin"/>
        </w:r>
        <w:r w:rsidR="00076DE1">
          <w:rPr>
            <w:webHidden/>
          </w:rPr>
          <w:instrText xml:space="preserve"> PAGEREF _Toc68172185 \h </w:instrText>
        </w:r>
        <w:r w:rsidR="00076DE1">
          <w:rPr>
            <w:webHidden/>
          </w:rPr>
        </w:r>
        <w:r w:rsidR="00076DE1">
          <w:rPr>
            <w:webHidden/>
          </w:rPr>
          <w:fldChar w:fldCharType="separate"/>
        </w:r>
        <w:r w:rsidR="00076DE1">
          <w:rPr>
            <w:webHidden/>
          </w:rPr>
          <w:t>32</w:t>
        </w:r>
        <w:r w:rsidR="00076DE1">
          <w:rPr>
            <w:webHidden/>
          </w:rPr>
          <w:fldChar w:fldCharType="end"/>
        </w:r>
      </w:hyperlink>
    </w:p>
    <w:p w14:paraId="0D46403F" w14:textId="77777777" w:rsidR="00076DE1" w:rsidRPr="002E4600" w:rsidRDefault="001630E4">
      <w:pPr>
        <w:pStyle w:val="TOC3"/>
        <w:rPr>
          <w:rFonts w:ascii="Calibri" w:hAnsi="Calibri"/>
          <w:sz w:val="22"/>
          <w:szCs w:val="22"/>
          <w:lang w:eastAsia="en-AU"/>
        </w:rPr>
      </w:pPr>
      <w:hyperlink w:anchor="_Toc68172186" w:history="1">
        <w:r w:rsidR="00076DE1" w:rsidRPr="001D5041">
          <w:rPr>
            <w:rStyle w:val="Hyperlink"/>
          </w:rPr>
          <w:t>18.2.1</w:t>
        </w:r>
        <w:r w:rsidR="00076DE1" w:rsidRPr="002E4600">
          <w:rPr>
            <w:rFonts w:ascii="Calibri" w:hAnsi="Calibri"/>
            <w:sz w:val="22"/>
            <w:szCs w:val="22"/>
            <w:lang w:eastAsia="en-AU"/>
          </w:rPr>
          <w:tab/>
        </w:r>
        <w:r w:rsidR="00076DE1" w:rsidRPr="001D5041">
          <w:rPr>
            <w:rStyle w:val="Hyperlink"/>
          </w:rPr>
          <w:t>Risk Matrix</w:t>
        </w:r>
        <w:r w:rsidR="00076DE1">
          <w:rPr>
            <w:webHidden/>
          </w:rPr>
          <w:tab/>
        </w:r>
        <w:r w:rsidR="00076DE1">
          <w:rPr>
            <w:webHidden/>
          </w:rPr>
          <w:fldChar w:fldCharType="begin"/>
        </w:r>
        <w:r w:rsidR="00076DE1">
          <w:rPr>
            <w:webHidden/>
          </w:rPr>
          <w:instrText xml:space="preserve"> PAGEREF _Toc68172186 \h </w:instrText>
        </w:r>
        <w:r w:rsidR="00076DE1">
          <w:rPr>
            <w:webHidden/>
          </w:rPr>
        </w:r>
        <w:r w:rsidR="00076DE1">
          <w:rPr>
            <w:webHidden/>
          </w:rPr>
          <w:fldChar w:fldCharType="separate"/>
        </w:r>
        <w:r w:rsidR="00076DE1">
          <w:rPr>
            <w:webHidden/>
          </w:rPr>
          <w:t>33</w:t>
        </w:r>
        <w:r w:rsidR="00076DE1">
          <w:rPr>
            <w:webHidden/>
          </w:rPr>
          <w:fldChar w:fldCharType="end"/>
        </w:r>
      </w:hyperlink>
    </w:p>
    <w:p w14:paraId="5B1B6602" w14:textId="77777777" w:rsidR="00076DE1" w:rsidRPr="002E4600" w:rsidRDefault="001630E4">
      <w:pPr>
        <w:pStyle w:val="TOC3"/>
        <w:rPr>
          <w:rFonts w:ascii="Calibri" w:hAnsi="Calibri"/>
          <w:sz w:val="22"/>
          <w:szCs w:val="22"/>
          <w:lang w:eastAsia="en-AU"/>
        </w:rPr>
      </w:pPr>
      <w:hyperlink w:anchor="_Toc68172187" w:history="1">
        <w:r w:rsidR="00076DE1" w:rsidRPr="001D5041">
          <w:rPr>
            <w:rStyle w:val="Hyperlink"/>
          </w:rPr>
          <w:t>18.2.2</w:t>
        </w:r>
        <w:r w:rsidR="00076DE1" w:rsidRPr="002E4600">
          <w:rPr>
            <w:rFonts w:ascii="Calibri" w:hAnsi="Calibri"/>
            <w:sz w:val="22"/>
            <w:szCs w:val="22"/>
            <w:lang w:eastAsia="en-AU"/>
          </w:rPr>
          <w:tab/>
        </w:r>
        <w:r w:rsidR="00076DE1" w:rsidRPr="001D5041">
          <w:rPr>
            <w:rStyle w:val="Hyperlink"/>
          </w:rPr>
          <w:t>Notification and Escalation of Identified Risks</w:t>
        </w:r>
        <w:r w:rsidR="00076DE1">
          <w:rPr>
            <w:webHidden/>
          </w:rPr>
          <w:tab/>
        </w:r>
        <w:r w:rsidR="00076DE1">
          <w:rPr>
            <w:webHidden/>
          </w:rPr>
          <w:fldChar w:fldCharType="begin"/>
        </w:r>
        <w:r w:rsidR="00076DE1">
          <w:rPr>
            <w:webHidden/>
          </w:rPr>
          <w:instrText xml:space="preserve"> PAGEREF _Toc68172187 \h </w:instrText>
        </w:r>
        <w:r w:rsidR="00076DE1">
          <w:rPr>
            <w:webHidden/>
          </w:rPr>
        </w:r>
        <w:r w:rsidR="00076DE1">
          <w:rPr>
            <w:webHidden/>
          </w:rPr>
          <w:fldChar w:fldCharType="separate"/>
        </w:r>
        <w:r w:rsidR="00076DE1">
          <w:rPr>
            <w:webHidden/>
          </w:rPr>
          <w:t>33</w:t>
        </w:r>
        <w:r w:rsidR="00076DE1">
          <w:rPr>
            <w:webHidden/>
          </w:rPr>
          <w:fldChar w:fldCharType="end"/>
        </w:r>
      </w:hyperlink>
    </w:p>
    <w:p w14:paraId="4525529D" w14:textId="77777777" w:rsidR="00076DE1" w:rsidRPr="002E4600" w:rsidRDefault="001630E4">
      <w:pPr>
        <w:pStyle w:val="TOC3"/>
        <w:rPr>
          <w:rFonts w:ascii="Calibri" w:hAnsi="Calibri"/>
          <w:sz w:val="22"/>
          <w:szCs w:val="22"/>
          <w:lang w:eastAsia="en-AU"/>
        </w:rPr>
      </w:pPr>
      <w:hyperlink w:anchor="_Toc68172188" w:history="1">
        <w:r w:rsidR="00076DE1" w:rsidRPr="001D5041">
          <w:rPr>
            <w:rStyle w:val="Hyperlink"/>
          </w:rPr>
          <w:t>18.2.3</w:t>
        </w:r>
        <w:r w:rsidR="00076DE1" w:rsidRPr="002E4600">
          <w:rPr>
            <w:rFonts w:ascii="Calibri" w:hAnsi="Calibri"/>
            <w:sz w:val="22"/>
            <w:szCs w:val="22"/>
            <w:lang w:eastAsia="en-AU"/>
          </w:rPr>
          <w:tab/>
        </w:r>
        <w:r w:rsidR="00076DE1" w:rsidRPr="001D5041">
          <w:rPr>
            <w:rStyle w:val="Hyperlink"/>
          </w:rPr>
          <w:t>Risk Reviews</w:t>
        </w:r>
        <w:r w:rsidR="00076DE1">
          <w:rPr>
            <w:webHidden/>
          </w:rPr>
          <w:tab/>
        </w:r>
        <w:r w:rsidR="00076DE1">
          <w:rPr>
            <w:webHidden/>
          </w:rPr>
          <w:fldChar w:fldCharType="begin"/>
        </w:r>
        <w:r w:rsidR="00076DE1">
          <w:rPr>
            <w:webHidden/>
          </w:rPr>
          <w:instrText xml:space="preserve"> PAGEREF _Toc68172188 \h </w:instrText>
        </w:r>
        <w:r w:rsidR="00076DE1">
          <w:rPr>
            <w:webHidden/>
          </w:rPr>
        </w:r>
        <w:r w:rsidR="00076DE1">
          <w:rPr>
            <w:webHidden/>
          </w:rPr>
          <w:fldChar w:fldCharType="separate"/>
        </w:r>
        <w:r w:rsidR="00076DE1">
          <w:rPr>
            <w:webHidden/>
          </w:rPr>
          <w:t>33</w:t>
        </w:r>
        <w:r w:rsidR="00076DE1">
          <w:rPr>
            <w:webHidden/>
          </w:rPr>
          <w:fldChar w:fldCharType="end"/>
        </w:r>
      </w:hyperlink>
    </w:p>
    <w:p w14:paraId="43DF1C7D" w14:textId="77777777" w:rsidR="00076DE1" w:rsidRPr="002E4600" w:rsidRDefault="001630E4">
      <w:pPr>
        <w:pStyle w:val="TOC2"/>
        <w:rPr>
          <w:rFonts w:ascii="Calibri" w:hAnsi="Calibri"/>
          <w:sz w:val="22"/>
          <w:szCs w:val="22"/>
          <w:lang w:eastAsia="en-AU"/>
        </w:rPr>
      </w:pPr>
      <w:hyperlink w:anchor="_Toc68172189" w:history="1">
        <w:r w:rsidR="00076DE1" w:rsidRPr="001D5041">
          <w:rPr>
            <w:rStyle w:val="Hyperlink"/>
          </w:rPr>
          <w:t>18.3</w:t>
        </w:r>
        <w:r w:rsidR="00076DE1" w:rsidRPr="002E4600">
          <w:rPr>
            <w:rFonts w:ascii="Calibri" w:hAnsi="Calibri"/>
            <w:sz w:val="22"/>
            <w:szCs w:val="22"/>
            <w:lang w:eastAsia="en-AU"/>
          </w:rPr>
          <w:tab/>
        </w:r>
        <w:r w:rsidR="00076DE1" w:rsidRPr="001D5041">
          <w:rPr>
            <w:rStyle w:val="Hyperlink"/>
          </w:rPr>
          <w:t>Risk Management Resources, Roles &amp; Responsibilities</w:t>
        </w:r>
        <w:r w:rsidR="00076DE1">
          <w:rPr>
            <w:webHidden/>
          </w:rPr>
          <w:tab/>
        </w:r>
        <w:r w:rsidR="00076DE1">
          <w:rPr>
            <w:webHidden/>
          </w:rPr>
          <w:fldChar w:fldCharType="begin"/>
        </w:r>
        <w:r w:rsidR="00076DE1">
          <w:rPr>
            <w:webHidden/>
          </w:rPr>
          <w:instrText xml:space="preserve"> PAGEREF _Toc68172189 \h </w:instrText>
        </w:r>
        <w:r w:rsidR="00076DE1">
          <w:rPr>
            <w:webHidden/>
          </w:rPr>
        </w:r>
        <w:r w:rsidR="00076DE1">
          <w:rPr>
            <w:webHidden/>
          </w:rPr>
          <w:fldChar w:fldCharType="separate"/>
        </w:r>
        <w:r w:rsidR="00076DE1">
          <w:rPr>
            <w:webHidden/>
          </w:rPr>
          <w:t>34</w:t>
        </w:r>
        <w:r w:rsidR="00076DE1">
          <w:rPr>
            <w:webHidden/>
          </w:rPr>
          <w:fldChar w:fldCharType="end"/>
        </w:r>
      </w:hyperlink>
    </w:p>
    <w:p w14:paraId="6154BDE0" w14:textId="77777777" w:rsidR="00076DE1" w:rsidRPr="002E4600" w:rsidRDefault="001630E4">
      <w:pPr>
        <w:pStyle w:val="TOC3"/>
        <w:rPr>
          <w:rFonts w:ascii="Calibri" w:hAnsi="Calibri"/>
          <w:sz w:val="22"/>
          <w:szCs w:val="22"/>
          <w:lang w:eastAsia="en-AU"/>
        </w:rPr>
      </w:pPr>
      <w:hyperlink w:anchor="_Toc68172190" w:history="1">
        <w:r w:rsidR="00076DE1" w:rsidRPr="001D5041">
          <w:rPr>
            <w:rStyle w:val="Hyperlink"/>
          </w:rPr>
          <w:t>18.3.1</w:t>
        </w:r>
        <w:r w:rsidR="00076DE1" w:rsidRPr="002E4600">
          <w:rPr>
            <w:rFonts w:ascii="Calibri" w:hAnsi="Calibri"/>
            <w:sz w:val="22"/>
            <w:szCs w:val="22"/>
            <w:lang w:eastAsia="en-AU"/>
          </w:rPr>
          <w:tab/>
        </w:r>
        <w:r w:rsidR="00076DE1" w:rsidRPr="001D5041">
          <w:rPr>
            <w:rStyle w:val="Hyperlink"/>
          </w:rPr>
          <w:t>Nominated Project Risk Manager</w:t>
        </w:r>
        <w:r w:rsidR="00076DE1">
          <w:rPr>
            <w:webHidden/>
          </w:rPr>
          <w:tab/>
        </w:r>
        <w:r w:rsidR="00076DE1">
          <w:rPr>
            <w:webHidden/>
          </w:rPr>
          <w:fldChar w:fldCharType="begin"/>
        </w:r>
        <w:r w:rsidR="00076DE1">
          <w:rPr>
            <w:webHidden/>
          </w:rPr>
          <w:instrText xml:space="preserve"> PAGEREF _Toc68172190 \h </w:instrText>
        </w:r>
        <w:r w:rsidR="00076DE1">
          <w:rPr>
            <w:webHidden/>
          </w:rPr>
        </w:r>
        <w:r w:rsidR="00076DE1">
          <w:rPr>
            <w:webHidden/>
          </w:rPr>
          <w:fldChar w:fldCharType="separate"/>
        </w:r>
        <w:r w:rsidR="00076DE1">
          <w:rPr>
            <w:webHidden/>
          </w:rPr>
          <w:t>34</w:t>
        </w:r>
        <w:r w:rsidR="00076DE1">
          <w:rPr>
            <w:webHidden/>
          </w:rPr>
          <w:fldChar w:fldCharType="end"/>
        </w:r>
      </w:hyperlink>
    </w:p>
    <w:p w14:paraId="0B052BBF" w14:textId="77777777" w:rsidR="00076DE1" w:rsidRPr="002E4600" w:rsidRDefault="001630E4">
      <w:pPr>
        <w:pStyle w:val="TOC3"/>
        <w:rPr>
          <w:rFonts w:ascii="Calibri" w:hAnsi="Calibri"/>
          <w:sz w:val="22"/>
          <w:szCs w:val="22"/>
          <w:lang w:eastAsia="en-AU"/>
        </w:rPr>
      </w:pPr>
      <w:hyperlink w:anchor="_Toc68172191" w:history="1">
        <w:r w:rsidR="00076DE1" w:rsidRPr="001D5041">
          <w:rPr>
            <w:rStyle w:val="Hyperlink"/>
          </w:rPr>
          <w:t>18.3.2</w:t>
        </w:r>
        <w:r w:rsidR="00076DE1" w:rsidRPr="002E4600">
          <w:rPr>
            <w:rFonts w:ascii="Calibri" w:hAnsi="Calibri"/>
            <w:sz w:val="22"/>
            <w:szCs w:val="22"/>
            <w:lang w:eastAsia="en-AU"/>
          </w:rPr>
          <w:tab/>
        </w:r>
        <w:r w:rsidR="00076DE1" w:rsidRPr="001D5041">
          <w:rPr>
            <w:rStyle w:val="Hyperlink"/>
          </w:rPr>
          <w:t>Specialist Expertise</w:t>
        </w:r>
        <w:r w:rsidR="00076DE1">
          <w:rPr>
            <w:webHidden/>
          </w:rPr>
          <w:tab/>
        </w:r>
        <w:r w:rsidR="00076DE1">
          <w:rPr>
            <w:webHidden/>
          </w:rPr>
          <w:fldChar w:fldCharType="begin"/>
        </w:r>
        <w:r w:rsidR="00076DE1">
          <w:rPr>
            <w:webHidden/>
          </w:rPr>
          <w:instrText xml:space="preserve"> PAGEREF _Toc68172191 \h </w:instrText>
        </w:r>
        <w:r w:rsidR="00076DE1">
          <w:rPr>
            <w:webHidden/>
          </w:rPr>
        </w:r>
        <w:r w:rsidR="00076DE1">
          <w:rPr>
            <w:webHidden/>
          </w:rPr>
          <w:fldChar w:fldCharType="separate"/>
        </w:r>
        <w:r w:rsidR="00076DE1">
          <w:rPr>
            <w:webHidden/>
          </w:rPr>
          <w:t>34</w:t>
        </w:r>
        <w:r w:rsidR="00076DE1">
          <w:rPr>
            <w:webHidden/>
          </w:rPr>
          <w:fldChar w:fldCharType="end"/>
        </w:r>
      </w:hyperlink>
    </w:p>
    <w:p w14:paraId="606BEB0B" w14:textId="77777777" w:rsidR="00076DE1" w:rsidRPr="002E4600" w:rsidRDefault="001630E4">
      <w:pPr>
        <w:pStyle w:val="TOC3"/>
        <w:rPr>
          <w:rFonts w:ascii="Calibri" w:hAnsi="Calibri"/>
          <w:sz w:val="22"/>
          <w:szCs w:val="22"/>
          <w:lang w:eastAsia="en-AU"/>
        </w:rPr>
      </w:pPr>
      <w:hyperlink w:anchor="_Toc68172192" w:history="1">
        <w:r w:rsidR="00076DE1" w:rsidRPr="001D5041">
          <w:rPr>
            <w:rStyle w:val="Hyperlink"/>
          </w:rPr>
          <w:t>18.3.3</w:t>
        </w:r>
        <w:r w:rsidR="00076DE1" w:rsidRPr="002E4600">
          <w:rPr>
            <w:rFonts w:ascii="Calibri" w:hAnsi="Calibri"/>
            <w:sz w:val="22"/>
            <w:szCs w:val="22"/>
            <w:lang w:eastAsia="en-AU"/>
          </w:rPr>
          <w:tab/>
        </w:r>
        <w:r w:rsidR="00076DE1" w:rsidRPr="001D5041">
          <w:rPr>
            <w:rStyle w:val="Hyperlink"/>
          </w:rPr>
          <w:t>Corporate Risk Team</w:t>
        </w:r>
        <w:r w:rsidR="00076DE1">
          <w:rPr>
            <w:webHidden/>
          </w:rPr>
          <w:tab/>
        </w:r>
        <w:r w:rsidR="00076DE1">
          <w:rPr>
            <w:webHidden/>
          </w:rPr>
          <w:fldChar w:fldCharType="begin"/>
        </w:r>
        <w:r w:rsidR="00076DE1">
          <w:rPr>
            <w:webHidden/>
          </w:rPr>
          <w:instrText xml:space="preserve"> PAGEREF _Toc68172192 \h </w:instrText>
        </w:r>
        <w:r w:rsidR="00076DE1">
          <w:rPr>
            <w:webHidden/>
          </w:rPr>
        </w:r>
        <w:r w:rsidR="00076DE1">
          <w:rPr>
            <w:webHidden/>
          </w:rPr>
          <w:fldChar w:fldCharType="separate"/>
        </w:r>
        <w:r w:rsidR="00076DE1">
          <w:rPr>
            <w:webHidden/>
          </w:rPr>
          <w:t>34</w:t>
        </w:r>
        <w:r w:rsidR="00076DE1">
          <w:rPr>
            <w:webHidden/>
          </w:rPr>
          <w:fldChar w:fldCharType="end"/>
        </w:r>
      </w:hyperlink>
    </w:p>
    <w:p w14:paraId="2724E8BA" w14:textId="77777777" w:rsidR="00076DE1" w:rsidRPr="002E4600" w:rsidRDefault="001630E4">
      <w:pPr>
        <w:pStyle w:val="TOC2"/>
        <w:rPr>
          <w:rFonts w:ascii="Calibri" w:hAnsi="Calibri"/>
          <w:sz w:val="22"/>
          <w:szCs w:val="22"/>
          <w:lang w:eastAsia="en-AU"/>
        </w:rPr>
      </w:pPr>
      <w:hyperlink w:anchor="_Toc68172193" w:history="1">
        <w:r w:rsidR="00076DE1" w:rsidRPr="001D5041">
          <w:rPr>
            <w:rStyle w:val="Hyperlink"/>
          </w:rPr>
          <w:t>18.4</w:t>
        </w:r>
        <w:r w:rsidR="00076DE1" w:rsidRPr="002E4600">
          <w:rPr>
            <w:rFonts w:ascii="Calibri" w:hAnsi="Calibri"/>
            <w:sz w:val="22"/>
            <w:szCs w:val="22"/>
            <w:lang w:eastAsia="en-AU"/>
          </w:rPr>
          <w:tab/>
        </w:r>
        <w:r w:rsidR="00076DE1" w:rsidRPr="001D5041">
          <w:rPr>
            <w:rStyle w:val="Hyperlink"/>
          </w:rPr>
          <w:t>Risk Summary</w:t>
        </w:r>
        <w:r w:rsidR="00076DE1">
          <w:rPr>
            <w:webHidden/>
          </w:rPr>
          <w:tab/>
        </w:r>
        <w:r w:rsidR="00076DE1">
          <w:rPr>
            <w:webHidden/>
          </w:rPr>
          <w:fldChar w:fldCharType="begin"/>
        </w:r>
        <w:r w:rsidR="00076DE1">
          <w:rPr>
            <w:webHidden/>
          </w:rPr>
          <w:instrText xml:space="preserve"> PAGEREF _Toc68172193 \h </w:instrText>
        </w:r>
        <w:r w:rsidR="00076DE1">
          <w:rPr>
            <w:webHidden/>
          </w:rPr>
        </w:r>
        <w:r w:rsidR="00076DE1">
          <w:rPr>
            <w:webHidden/>
          </w:rPr>
          <w:fldChar w:fldCharType="separate"/>
        </w:r>
        <w:r w:rsidR="00076DE1">
          <w:rPr>
            <w:webHidden/>
          </w:rPr>
          <w:t>34</w:t>
        </w:r>
        <w:r w:rsidR="00076DE1">
          <w:rPr>
            <w:webHidden/>
          </w:rPr>
          <w:fldChar w:fldCharType="end"/>
        </w:r>
      </w:hyperlink>
    </w:p>
    <w:p w14:paraId="4E00F858" w14:textId="77777777" w:rsidR="00076DE1" w:rsidRPr="002E4600" w:rsidRDefault="001630E4">
      <w:pPr>
        <w:pStyle w:val="TOC2"/>
        <w:rPr>
          <w:rFonts w:ascii="Calibri" w:hAnsi="Calibri"/>
          <w:sz w:val="22"/>
          <w:szCs w:val="22"/>
          <w:lang w:eastAsia="en-AU"/>
        </w:rPr>
      </w:pPr>
      <w:hyperlink w:anchor="_Toc68172194" w:history="1">
        <w:r w:rsidR="00076DE1" w:rsidRPr="001D5041">
          <w:rPr>
            <w:rStyle w:val="Hyperlink"/>
          </w:rPr>
          <w:t>18.5</w:t>
        </w:r>
        <w:r w:rsidR="00076DE1" w:rsidRPr="002E4600">
          <w:rPr>
            <w:rFonts w:ascii="Calibri" w:hAnsi="Calibri"/>
            <w:sz w:val="22"/>
            <w:szCs w:val="22"/>
            <w:lang w:eastAsia="en-AU"/>
          </w:rPr>
          <w:tab/>
        </w:r>
        <w:r w:rsidR="00076DE1" w:rsidRPr="001D5041">
          <w:rPr>
            <w:rStyle w:val="Hyperlink"/>
          </w:rPr>
          <w:t>Project Site Risks</w:t>
        </w:r>
        <w:r w:rsidR="00076DE1">
          <w:rPr>
            <w:webHidden/>
          </w:rPr>
          <w:tab/>
        </w:r>
        <w:r w:rsidR="00076DE1">
          <w:rPr>
            <w:webHidden/>
          </w:rPr>
          <w:fldChar w:fldCharType="begin"/>
        </w:r>
        <w:r w:rsidR="00076DE1">
          <w:rPr>
            <w:webHidden/>
          </w:rPr>
          <w:instrText xml:space="preserve"> PAGEREF _Toc68172194 \h </w:instrText>
        </w:r>
        <w:r w:rsidR="00076DE1">
          <w:rPr>
            <w:webHidden/>
          </w:rPr>
        </w:r>
        <w:r w:rsidR="00076DE1">
          <w:rPr>
            <w:webHidden/>
          </w:rPr>
          <w:fldChar w:fldCharType="separate"/>
        </w:r>
        <w:r w:rsidR="00076DE1">
          <w:rPr>
            <w:webHidden/>
          </w:rPr>
          <w:t>35</w:t>
        </w:r>
        <w:r w:rsidR="00076DE1">
          <w:rPr>
            <w:webHidden/>
          </w:rPr>
          <w:fldChar w:fldCharType="end"/>
        </w:r>
      </w:hyperlink>
    </w:p>
    <w:p w14:paraId="16441A78" w14:textId="77777777" w:rsidR="00076DE1" w:rsidRPr="002E4600" w:rsidRDefault="001630E4">
      <w:pPr>
        <w:pStyle w:val="TOC2"/>
        <w:rPr>
          <w:rFonts w:ascii="Calibri" w:hAnsi="Calibri"/>
          <w:sz w:val="22"/>
          <w:szCs w:val="22"/>
          <w:lang w:eastAsia="en-AU"/>
        </w:rPr>
      </w:pPr>
      <w:hyperlink w:anchor="_Toc68172195" w:history="1">
        <w:r w:rsidR="00076DE1" w:rsidRPr="001D5041">
          <w:rPr>
            <w:rStyle w:val="Hyperlink"/>
          </w:rPr>
          <w:t>18.6</w:t>
        </w:r>
        <w:r w:rsidR="00076DE1" w:rsidRPr="002E4600">
          <w:rPr>
            <w:rFonts w:ascii="Calibri" w:hAnsi="Calibri"/>
            <w:sz w:val="22"/>
            <w:szCs w:val="22"/>
            <w:lang w:eastAsia="en-AU"/>
          </w:rPr>
          <w:tab/>
        </w:r>
        <w:r w:rsidR="00076DE1" w:rsidRPr="001D5041">
          <w:rPr>
            <w:rStyle w:val="Hyperlink"/>
          </w:rPr>
          <w:t>Risk during Design</w:t>
        </w:r>
        <w:r w:rsidR="00076DE1">
          <w:rPr>
            <w:webHidden/>
          </w:rPr>
          <w:tab/>
        </w:r>
        <w:r w:rsidR="00076DE1">
          <w:rPr>
            <w:webHidden/>
          </w:rPr>
          <w:fldChar w:fldCharType="begin"/>
        </w:r>
        <w:r w:rsidR="00076DE1">
          <w:rPr>
            <w:webHidden/>
          </w:rPr>
          <w:instrText xml:space="preserve"> PAGEREF _Toc68172195 \h </w:instrText>
        </w:r>
        <w:r w:rsidR="00076DE1">
          <w:rPr>
            <w:webHidden/>
          </w:rPr>
        </w:r>
        <w:r w:rsidR="00076DE1">
          <w:rPr>
            <w:webHidden/>
          </w:rPr>
          <w:fldChar w:fldCharType="separate"/>
        </w:r>
        <w:r w:rsidR="00076DE1">
          <w:rPr>
            <w:webHidden/>
          </w:rPr>
          <w:t>35</w:t>
        </w:r>
        <w:r w:rsidR="00076DE1">
          <w:rPr>
            <w:webHidden/>
          </w:rPr>
          <w:fldChar w:fldCharType="end"/>
        </w:r>
      </w:hyperlink>
    </w:p>
    <w:p w14:paraId="4DB8208B" w14:textId="77777777" w:rsidR="00076DE1" w:rsidRPr="002E4600" w:rsidRDefault="001630E4">
      <w:pPr>
        <w:pStyle w:val="TOC2"/>
        <w:rPr>
          <w:rFonts w:ascii="Calibri" w:hAnsi="Calibri"/>
          <w:sz w:val="22"/>
          <w:szCs w:val="22"/>
          <w:lang w:eastAsia="en-AU"/>
        </w:rPr>
      </w:pPr>
      <w:hyperlink w:anchor="_Toc68172196" w:history="1">
        <w:r w:rsidR="00076DE1" w:rsidRPr="001D5041">
          <w:rPr>
            <w:rStyle w:val="Hyperlink"/>
          </w:rPr>
          <w:t>18.7</w:t>
        </w:r>
        <w:r w:rsidR="00076DE1" w:rsidRPr="002E4600">
          <w:rPr>
            <w:rFonts w:ascii="Calibri" w:hAnsi="Calibri"/>
            <w:sz w:val="22"/>
            <w:szCs w:val="22"/>
            <w:lang w:eastAsia="en-AU"/>
          </w:rPr>
          <w:tab/>
        </w:r>
        <w:r w:rsidR="00076DE1" w:rsidRPr="001D5041">
          <w:rPr>
            <w:rStyle w:val="Hyperlink"/>
          </w:rPr>
          <w:t>Risk during Construction</w:t>
        </w:r>
        <w:r w:rsidR="00076DE1">
          <w:rPr>
            <w:webHidden/>
          </w:rPr>
          <w:tab/>
        </w:r>
        <w:r w:rsidR="00076DE1">
          <w:rPr>
            <w:webHidden/>
          </w:rPr>
          <w:fldChar w:fldCharType="begin"/>
        </w:r>
        <w:r w:rsidR="00076DE1">
          <w:rPr>
            <w:webHidden/>
          </w:rPr>
          <w:instrText xml:space="preserve"> PAGEREF _Toc68172196 \h </w:instrText>
        </w:r>
        <w:r w:rsidR="00076DE1">
          <w:rPr>
            <w:webHidden/>
          </w:rPr>
        </w:r>
        <w:r w:rsidR="00076DE1">
          <w:rPr>
            <w:webHidden/>
          </w:rPr>
          <w:fldChar w:fldCharType="separate"/>
        </w:r>
        <w:r w:rsidR="00076DE1">
          <w:rPr>
            <w:webHidden/>
          </w:rPr>
          <w:t>35</w:t>
        </w:r>
        <w:r w:rsidR="00076DE1">
          <w:rPr>
            <w:webHidden/>
          </w:rPr>
          <w:fldChar w:fldCharType="end"/>
        </w:r>
      </w:hyperlink>
    </w:p>
    <w:p w14:paraId="2BC5621E" w14:textId="77777777" w:rsidR="00076DE1" w:rsidRPr="002E4600" w:rsidRDefault="001630E4">
      <w:pPr>
        <w:pStyle w:val="TOC2"/>
        <w:rPr>
          <w:rFonts w:ascii="Calibri" w:hAnsi="Calibri"/>
          <w:sz w:val="22"/>
          <w:szCs w:val="22"/>
          <w:lang w:eastAsia="en-AU"/>
        </w:rPr>
      </w:pPr>
      <w:hyperlink w:anchor="_Toc68172197" w:history="1">
        <w:r w:rsidR="00076DE1" w:rsidRPr="001D5041">
          <w:rPr>
            <w:rStyle w:val="Hyperlink"/>
          </w:rPr>
          <w:t>18.8</w:t>
        </w:r>
        <w:r w:rsidR="00076DE1" w:rsidRPr="002E4600">
          <w:rPr>
            <w:rFonts w:ascii="Calibri" w:hAnsi="Calibri"/>
            <w:sz w:val="22"/>
            <w:szCs w:val="22"/>
            <w:lang w:eastAsia="en-AU"/>
          </w:rPr>
          <w:tab/>
        </w:r>
        <w:r w:rsidR="00076DE1" w:rsidRPr="001D5041">
          <w:rPr>
            <w:rStyle w:val="Hyperlink"/>
          </w:rPr>
          <w:t>Risk during Integration, Testing and Commissioning</w:t>
        </w:r>
        <w:r w:rsidR="00076DE1">
          <w:rPr>
            <w:webHidden/>
          </w:rPr>
          <w:tab/>
        </w:r>
        <w:r w:rsidR="00076DE1">
          <w:rPr>
            <w:webHidden/>
          </w:rPr>
          <w:fldChar w:fldCharType="begin"/>
        </w:r>
        <w:r w:rsidR="00076DE1">
          <w:rPr>
            <w:webHidden/>
          </w:rPr>
          <w:instrText xml:space="preserve"> PAGEREF _Toc68172197 \h </w:instrText>
        </w:r>
        <w:r w:rsidR="00076DE1">
          <w:rPr>
            <w:webHidden/>
          </w:rPr>
        </w:r>
        <w:r w:rsidR="00076DE1">
          <w:rPr>
            <w:webHidden/>
          </w:rPr>
          <w:fldChar w:fldCharType="separate"/>
        </w:r>
        <w:r w:rsidR="00076DE1">
          <w:rPr>
            <w:webHidden/>
          </w:rPr>
          <w:t>36</w:t>
        </w:r>
        <w:r w:rsidR="00076DE1">
          <w:rPr>
            <w:webHidden/>
          </w:rPr>
          <w:fldChar w:fldCharType="end"/>
        </w:r>
      </w:hyperlink>
    </w:p>
    <w:p w14:paraId="4E51E8C5" w14:textId="77777777" w:rsidR="00076DE1" w:rsidRPr="002E4600" w:rsidRDefault="001630E4">
      <w:pPr>
        <w:pStyle w:val="TOC2"/>
        <w:rPr>
          <w:rFonts w:ascii="Calibri" w:hAnsi="Calibri"/>
          <w:sz w:val="22"/>
          <w:szCs w:val="22"/>
          <w:lang w:eastAsia="en-AU"/>
        </w:rPr>
      </w:pPr>
      <w:hyperlink w:anchor="_Toc68172198" w:history="1">
        <w:r w:rsidR="00076DE1" w:rsidRPr="001D5041">
          <w:rPr>
            <w:rStyle w:val="Hyperlink"/>
          </w:rPr>
          <w:t>18.9</w:t>
        </w:r>
        <w:r w:rsidR="00076DE1" w:rsidRPr="002E4600">
          <w:rPr>
            <w:rFonts w:ascii="Calibri" w:hAnsi="Calibri"/>
            <w:sz w:val="22"/>
            <w:szCs w:val="22"/>
            <w:lang w:eastAsia="en-AU"/>
          </w:rPr>
          <w:tab/>
        </w:r>
        <w:r w:rsidR="00076DE1" w:rsidRPr="001D5041">
          <w:rPr>
            <w:rStyle w:val="Hyperlink"/>
          </w:rPr>
          <w:t>Residual Risk following Project Completion</w:t>
        </w:r>
        <w:r w:rsidR="00076DE1">
          <w:rPr>
            <w:webHidden/>
          </w:rPr>
          <w:tab/>
        </w:r>
        <w:r w:rsidR="00076DE1">
          <w:rPr>
            <w:webHidden/>
          </w:rPr>
          <w:fldChar w:fldCharType="begin"/>
        </w:r>
        <w:r w:rsidR="00076DE1">
          <w:rPr>
            <w:webHidden/>
          </w:rPr>
          <w:instrText xml:space="preserve"> PAGEREF _Toc68172198 \h </w:instrText>
        </w:r>
        <w:r w:rsidR="00076DE1">
          <w:rPr>
            <w:webHidden/>
          </w:rPr>
        </w:r>
        <w:r w:rsidR="00076DE1">
          <w:rPr>
            <w:webHidden/>
          </w:rPr>
          <w:fldChar w:fldCharType="separate"/>
        </w:r>
        <w:r w:rsidR="00076DE1">
          <w:rPr>
            <w:webHidden/>
          </w:rPr>
          <w:t>36</w:t>
        </w:r>
        <w:r w:rsidR="00076DE1">
          <w:rPr>
            <w:webHidden/>
          </w:rPr>
          <w:fldChar w:fldCharType="end"/>
        </w:r>
      </w:hyperlink>
    </w:p>
    <w:p w14:paraId="375BBF88" w14:textId="77777777" w:rsidR="00F92B58" w:rsidRPr="00F92B58" w:rsidRDefault="002D5540" w:rsidP="00F92B58">
      <w:r>
        <w:rPr>
          <w:noProof/>
        </w:rPr>
        <w:fldChar w:fldCharType="end"/>
      </w:r>
    </w:p>
    <w:p w14:paraId="55CFA8CF" w14:textId="77777777" w:rsidR="001C48E9" w:rsidRPr="00F92B58" w:rsidRDefault="001C48E9" w:rsidP="00F92B58"/>
    <w:p w14:paraId="1A8BF654" w14:textId="77777777" w:rsidR="001C48E9" w:rsidRPr="00F92B58" w:rsidRDefault="001C48E9" w:rsidP="00F92B58">
      <w:pPr>
        <w:sectPr w:rsidR="001C48E9" w:rsidRPr="00F92B58" w:rsidSect="00783315">
          <w:headerReference w:type="even" r:id="rId16"/>
          <w:headerReference w:type="default" r:id="rId17"/>
          <w:footerReference w:type="default" r:id="rId18"/>
          <w:headerReference w:type="first" r:id="rId19"/>
          <w:footerReference w:type="first" r:id="rId20"/>
          <w:pgSz w:w="11907" w:h="16840" w:code="9"/>
          <w:pgMar w:top="1758" w:right="992" w:bottom="1134" w:left="1134" w:header="680" w:footer="567" w:gutter="0"/>
          <w:cols w:space="720"/>
        </w:sectPr>
      </w:pPr>
    </w:p>
    <w:p w14:paraId="0675A1ED" w14:textId="77777777" w:rsidR="001D2299" w:rsidRPr="00D42E18" w:rsidRDefault="00266A09" w:rsidP="00C311F5">
      <w:pPr>
        <w:pStyle w:val="Headingextoc"/>
      </w:pPr>
      <w:r w:rsidRPr="00D42E18">
        <w:lastRenderedPageBreak/>
        <w:t>Document Control</w:t>
      </w:r>
    </w:p>
    <w:tbl>
      <w:tblPr>
        <w:tblW w:w="9785" w:type="dxa"/>
        <w:tblInd w:w="108" w:type="dxa"/>
        <w:tblLook w:val="01E0" w:firstRow="1" w:lastRow="1" w:firstColumn="1" w:lastColumn="1" w:noHBand="0" w:noVBand="0"/>
      </w:tblPr>
      <w:tblGrid>
        <w:gridCol w:w="1985"/>
        <w:gridCol w:w="7800"/>
      </w:tblGrid>
      <w:tr w:rsidR="00266A09" w:rsidRPr="001A6CBB" w14:paraId="34EC9323" w14:textId="77777777" w:rsidTr="001A6CBB">
        <w:tc>
          <w:tcPr>
            <w:tcW w:w="1985" w:type="dxa"/>
            <w:shd w:val="clear" w:color="auto" w:fill="auto"/>
          </w:tcPr>
          <w:p w14:paraId="69D1B76B" w14:textId="77777777" w:rsidR="00266A09" w:rsidRPr="00266A09" w:rsidRDefault="0054274C" w:rsidP="0054274C">
            <w:pPr>
              <w:pStyle w:val="tablehead"/>
            </w:pPr>
            <w:r>
              <w:t>Owner</w:t>
            </w:r>
            <w:r w:rsidR="00266A09">
              <w:t>:</w:t>
            </w:r>
          </w:p>
        </w:tc>
        <w:tc>
          <w:tcPr>
            <w:tcW w:w="7800" w:type="dxa"/>
            <w:shd w:val="clear" w:color="auto" w:fill="auto"/>
            <w:vAlign w:val="center"/>
          </w:tcPr>
          <w:p w14:paraId="2D767829" w14:textId="77777777" w:rsidR="00266A09" w:rsidRPr="00266A09" w:rsidRDefault="00266A09" w:rsidP="00266A09">
            <w:pPr>
              <w:pStyle w:val="tabletext"/>
            </w:pPr>
            <w:r>
              <w:t>Australian Rail Track Corporation</w:t>
            </w:r>
          </w:p>
        </w:tc>
      </w:tr>
      <w:tr w:rsidR="00266A09" w:rsidRPr="001A6CBB" w14:paraId="2334039E" w14:textId="77777777" w:rsidTr="001A6CBB">
        <w:tc>
          <w:tcPr>
            <w:tcW w:w="1985" w:type="dxa"/>
            <w:shd w:val="clear" w:color="auto" w:fill="auto"/>
          </w:tcPr>
          <w:p w14:paraId="72D5822C" w14:textId="77777777" w:rsidR="00266A09" w:rsidRPr="00266A09" w:rsidRDefault="00266A09" w:rsidP="00266A09">
            <w:pPr>
              <w:pStyle w:val="tablehead"/>
            </w:pPr>
            <w:r>
              <w:t>Project:</w:t>
            </w:r>
          </w:p>
        </w:tc>
        <w:tc>
          <w:tcPr>
            <w:tcW w:w="7800" w:type="dxa"/>
            <w:shd w:val="clear" w:color="auto" w:fill="auto"/>
            <w:vAlign w:val="center"/>
          </w:tcPr>
          <w:p w14:paraId="03EFD7BC" w14:textId="77777777" w:rsidR="009475DC" w:rsidRDefault="001630E4" w:rsidP="009475DC">
            <w:pPr>
              <w:pStyle w:val="tabletext"/>
            </w:pPr>
            <w:r>
              <w:fldChar w:fldCharType="begin"/>
            </w:r>
            <w:r>
              <w:instrText xml:space="preserve"> STYLEREF  "Project Name"  \* MERGEFORMAT </w:instrText>
            </w:r>
            <w:r>
              <w:fldChar w:fldCharType="separate"/>
            </w:r>
            <w:r w:rsidR="00F21508">
              <w:rPr>
                <w:noProof/>
              </w:rPr>
              <w:t>&lt;Project Name&gt;</w:t>
            </w:r>
            <w:r>
              <w:rPr>
                <w:noProof/>
              </w:rPr>
              <w:fldChar w:fldCharType="end"/>
            </w:r>
          </w:p>
        </w:tc>
      </w:tr>
      <w:tr w:rsidR="00266A09" w:rsidRPr="001A6CBB" w14:paraId="207AC965" w14:textId="77777777" w:rsidTr="001A6CBB">
        <w:tc>
          <w:tcPr>
            <w:tcW w:w="1985" w:type="dxa"/>
            <w:shd w:val="clear" w:color="auto" w:fill="auto"/>
          </w:tcPr>
          <w:p w14:paraId="1D7B8058" w14:textId="77777777" w:rsidR="00266A09" w:rsidRDefault="00266A09" w:rsidP="00266A09">
            <w:pPr>
              <w:pStyle w:val="tablehead"/>
            </w:pPr>
            <w:r>
              <w:t>Document Title:</w:t>
            </w:r>
          </w:p>
        </w:tc>
        <w:tc>
          <w:tcPr>
            <w:tcW w:w="7800" w:type="dxa"/>
            <w:shd w:val="clear" w:color="auto" w:fill="auto"/>
            <w:vAlign w:val="center"/>
          </w:tcPr>
          <w:p w14:paraId="25F76F6F" w14:textId="77777777" w:rsidR="00266A09" w:rsidRDefault="001630E4" w:rsidP="00266A09">
            <w:pPr>
              <w:pStyle w:val="tabletext"/>
            </w:pPr>
            <w:r>
              <w:fldChar w:fldCharType="begin"/>
            </w:r>
            <w:r>
              <w:instrText xml:space="preserve"> STYLEREF  "Template Title"  \* MERGEFORMAT </w:instrText>
            </w:r>
            <w:r>
              <w:fldChar w:fldCharType="separate"/>
            </w:r>
            <w:r w:rsidR="00F21508">
              <w:rPr>
                <w:noProof/>
              </w:rPr>
              <w:t>Project Management Plan (PMP)</w:t>
            </w:r>
            <w:r>
              <w:rPr>
                <w:noProof/>
              </w:rPr>
              <w:fldChar w:fldCharType="end"/>
            </w:r>
          </w:p>
        </w:tc>
      </w:tr>
      <w:tr w:rsidR="00266A09" w:rsidRPr="001A6CBB" w14:paraId="2415F7CF" w14:textId="77777777" w:rsidTr="001A6CBB">
        <w:tc>
          <w:tcPr>
            <w:tcW w:w="1985" w:type="dxa"/>
            <w:shd w:val="clear" w:color="auto" w:fill="auto"/>
          </w:tcPr>
          <w:p w14:paraId="218CF9E4" w14:textId="77777777" w:rsidR="00266A09" w:rsidRDefault="00266A09" w:rsidP="00266A09">
            <w:pPr>
              <w:pStyle w:val="tablehead"/>
            </w:pPr>
            <w:r>
              <w:t>Date Issued:</w:t>
            </w:r>
          </w:p>
        </w:tc>
        <w:tc>
          <w:tcPr>
            <w:tcW w:w="7800" w:type="dxa"/>
            <w:shd w:val="clear" w:color="auto" w:fill="auto"/>
            <w:vAlign w:val="center"/>
          </w:tcPr>
          <w:p w14:paraId="385B5D45" w14:textId="77777777" w:rsidR="00266A09" w:rsidRDefault="001630E4" w:rsidP="00266A09">
            <w:pPr>
              <w:pStyle w:val="tabletext"/>
            </w:pPr>
            <w:r>
              <w:fldChar w:fldCharType="begin"/>
            </w:r>
            <w:r>
              <w:instrText xml:space="preserve"> STYLEREF  "Issue Date"  \* MERGEFORMAT </w:instrText>
            </w:r>
            <w:r>
              <w:fldChar w:fldCharType="separate"/>
            </w:r>
            <w:r w:rsidR="00F21508">
              <w:rPr>
                <w:noProof/>
              </w:rPr>
              <w:t>&lt;Date Issued&gt;</w:t>
            </w:r>
            <w:r>
              <w:rPr>
                <w:noProof/>
              </w:rPr>
              <w:fldChar w:fldCharType="end"/>
            </w:r>
          </w:p>
        </w:tc>
      </w:tr>
      <w:tr w:rsidR="00266A09" w:rsidRPr="001A6CBB" w14:paraId="33B79788" w14:textId="77777777" w:rsidTr="001A6CBB">
        <w:tc>
          <w:tcPr>
            <w:tcW w:w="1985" w:type="dxa"/>
            <w:shd w:val="clear" w:color="auto" w:fill="auto"/>
          </w:tcPr>
          <w:p w14:paraId="79D08E92" w14:textId="77777777" w:rsidR="00266A09" w:rsidRDefault="00266A09" w:rsidP="00266A09">
            <w:pPr>
              <w:pStyle w:val="tablehead"/>
            </w:pPr>
            <w:r>
              <w:t>Revision:</w:t>
            </w:r>
          </w:p>
        </w:tc>
        <w:tc>
          <w:tcPr>
            <w:tcW w:w="7800" w:type="dxa"/>
            <w:shd w:val="clear" w:color="auto" w:fill="auto"/>
            <w:vAlign w:val="center"/>
          </w:tcPr>
          <w:p w14:paraId="50FA7717" w14:textId="77777777" w:rsidR="00266A09" w:rsidRDefault="001630E4" w:rsidP="00266A09">
            <w:pPr>
              <w:pStyle w:val="tabletext"/>
            </w:pPr>
            <w:r>
              <w:fldChar w:fldCharType="begin"/>
            </w:r>
            <w:r>
              <w:instrText xml:space="preserve"> STYLEREF  Revision  \* MERGEFORMAT </w:instrText>
            </w:r>
            <w:r>
              <w:fldChar w:fldCharType="separate"/>
            </w:r>
            <w:r w:rsidR="00F21508">
              <w:rPr>
                <w:noProof/>
              </w:rPr>
              <w:t>&lt;Revision&gt;</w:t>
            </w:r>
            <w:r>
              <w:rPr>
                <w:noProof/>
              </w:rPr>
              <w:fldChar w:fldCharType="end"/>
            </w:r>
          </w:p>
        </w:tc>
      </w:tr>
      <w:tr w:rsidR="009475DC" w:rsidRPr="001A6CBB" w14:paraId="4F943BC7" w14:textId="77777777" w:rsidTr="001A6CBB">
        <w:tc>
          <w:tcPr>
            <w:tcW w:w="1985" w:type="dxa"/>
            <w:shd w:val="clear" w:color="auto" w:fill="auto"/>
          </w:tcPr>
          <w:p w14:paraId="253CFEA5" w14:textId="77777777" w:rsidR="009475DC" w:rsidRDefault="009475DC" w:rsidP="0039593A">
            <w:pPr>
              <w:pStyle w:val="tablehead"/>
            </w:pPr>
            <w:r>
              <w:t>Prepared by:</w:t>
            </w:r>
          </w:p>
        </w:tc>
        <w:tc>
          <w:tcPr>
            <w:tcW w:w="7800" w:type="dxa"/>
            <w:shd w:val="clear" w:color="auto" w:fill="auto"/>
            <w:vAlign w:val="center"/>
          </w:tcPr>
          <w:p w14:paraId="3001C94C" w14:textId="77777777" w:rsidR="009475DC" w:rsidRDefault="009475DC" w:rsidP="0039593A">
            <w:pPr>
              <w:pStyle w:val="tabletext"/>
            </w:pPr>
          </w:p>
        </w:tc>
      </w:tr>
      <w:tr w:rsidR="009475DC" w:rsidRPr="001A6CBB" w14:paraId="3B3D7DCD" w14:textId="77777777" w:rsidTr="001A6CBB">
        <w:tc>
          <w:tcPr>
            <w:tcW w:w="1985" w:type="dxa"/>
            <w:shd w:val="clear" w:color="auto" w:fill="auto"/>
          </w:tcPr>
          <w:p w14:paraId="04C632F7" w14:textId="77777777" w:rsidR="009475DC" w:rsidRDefault="009475DC" w:rsidP="0039593A">
            <w:pPr>
              <w:pStyle w:val="tablehead"/>
            </w:pPr>
            <w:r>
              <w:t>Purpose:</w:t>
            </w:r>
          </w:p>
        </w:tc>
        <w:tc>
          <w:tcPr>
            <w:tcW w:w="7800" w:type="dxa"/>
            <w:shd w:val="clear" w:color="auto" w:fill="auto"/>
            <w:vAlign w:val="center"/>
          </w:tcPr>
          <w:p w14:paraId="429DCFE6" w14:textId="77777777" w:rsidR="009475DC" w:rsidRDefault="009475DC" w:rsidP="0039593A">
            <w:pPr>
              <w:pStyle w:val="tabletext"/>
            </w:pPr>
          </w:p>
        </w:tc>
      </w:tr>
      <w:tr w:rsidR="009475DC" w:rsidRPr="001A6CBB" w14:paraId="46D327BB" w14:textId="77777777" w:rsidTr="001A6CBB">
        <w:tc>
          <w:tcPr>
            <w:tcW w:w="1985" w:type="dxa"/>
            <w:shd w:val="clear" w:color="auto" w:fill="auto"/>
          </w:tcPr>
          <w:p w14:paraId="410FF3BF" w14:textId="77777777" w:rsidR="009475DC" w:rsidRDefault="009475DC" w:rsidP="00266A09">
            <w:pPr>
              <w:pStyle w:val="tablehead"/>
            </w:pPr>
            <w:r>
              <w:t>Endorsed by:</w:t>
            </w:r>
          </w:p>
        </w:tc>
        <w:tc>
          <w:tcPr>
            <w:tcW w:w="7800" w:type="dxa"/>
            <w:shd w:val="clear" w:color="auto" w:fill="auto"/>
            <w:vAlign w:val="center"/>
          </w:tcPr>
          <w:p w14:paraId="1C06AACC" w14:textId="77777777" w:rsidR="009475DC" w:rsidRDefault="009475DC" w:rsidP="00266A09">
            <w:pPr>
              <w:pStyle w:val="tabletext"/>
            </w:pPr>
          </w:p>
        </w:tc>
      </w:tr>
      <w:tr w:rsidR="009475DC" w:rsidRPr="001A6CBB" w14:paraId="65BDF884" w14:textId="77777777" w:rsidTr="001A6CBB">
        <w:tc>
          <w:tcPr>
            <w:tcW w:w="1985" w:type="dxa"/>
            <w:shd w:val="clear" w:color="auto" w:fill="auto"/>
          </w:tcPr>
          <w:p w14:paraId="2DA7FFAF" w14:textId="77777777" w:rsidR="009475DC" w:rsidRDefault="009475DC" w:rsidP="00266A09">
            <w:pPr>
              <w:pStyle w:val="tablehead"/>
            </w:pPr>
            <w:r>
              <w:t>Approved by:</w:t>
            </w:r>
          </w:p>
        </w:tc>
        <w:tc>
          <w:tcPr>
            <w:tcW w:w="7800" w:type="dxa"/>
            <w:shd w:val="clear" w:color="auto" w:fill="auto"/>
            <w:vAlign w:val="center"/>
          </w:tcPr>
          <w:p w14:paraId="2108B2BE" w14:textId="77777777" w:rsidR="009475DC" w:rsidRDefault="009475DC" w:rsidP="00266A09">
            <w:pPr>
              <w:pStyle w:val="tabletext"/>
            </w:pPr>
          </w:p>
        </w:tc>
      </w:tr>
      <w:tr w:rsidR="009475DC" w:rsidRPr="001A6CBB" w14:paraId="474CA828" w14:textId="77777777" w:rsidTr="001A6CBB">
        <w:tc>
          <w:tcPr>
            <w:tcW w:w="1985" w:type="dxa"/>
            <w:shd w:val="clear" w:color="auto" w:fill="auto"/>
          </w:tcPr>
          <w:p w14:paraId="43F3C375" w14:textId="77777777" w:rsidR="009475DC" w:rsidRDefault="009475DC" w:rsidP="00266A09">
            <w:pPr>
              <w:pStyle w:val="tablehead"/>
            </w:pPr>
            <w:r>
              <w:t>Date Approved:</w:t>
            </w:r>
          </w:p>
        </w:tc>
        <w:tc>
          <w:tcPr>
            <w:tcW w:w="7800" w:type="dxa"/>
            <w:shd w:val="clear" w:color="auto" w:fill="auto"/>
            <w:vAlign w:val="center"/>
          </w:tcPr>
          <w:p w14:paraId="799E41BB" w14:textId="77777777" w:rsidR="009475DC" w:rsidRDefault="009475DC" w:rsidP="00266A09">
            <w:pPr>
              <w:pStyle w:val="tabletext"/>
            </w:pPr>
          </w:p>
        </w:tc>
      </w:tr>
      <w:tr w:rsidR="00266A09" w:rsidRPr="001A6CBB" w14:paraId="6D7E94A6" w14:textId="77777777" w:rsidTr="001A6CBB">
        <w:tc>
          <w:tcPr>
            <w:tcW w:w="1985" w:type="dxa"/>
            <w:shd w:val="clear" w:color="auto" w:fill="auto"/>
          </w:tcPr>
          <w:p w14:paraId="62DBDEDF" w14:textId="77777777" w:rsidR="00266A09" w:rsidRDefault="00266A09" w:rsidP="00266A09">
            <w:pPr>
              <w:pStyle w:val="tablehead"/>
            </w:pPr>
            <w:r>
              <w:t>Issued to:</w:t>
            </w:r>
          </w:p>
        </w:tc>
        <w:tc>
          <w:tcPr>
            <w:tcW w:w="7800" w:type="dxa"/>
            <w:shd w:val="clear" w:color="auto" w:fill="auto"/>
            <w:vAlign w:val="center"/>
          </w:tcPr>
          <w:p w14:paraId="2801F0C6" w14:textId="77777777" w:rsidR="00266A09" w:rsidRDefault="00266A09" w:rsidP="00266A09">
            <w:pPr>
              <w:pStyle w:val="tabletext"/>
            </w:pPr>
          </w:p>
        </w:tc>
      </w:tr>
    </w:tbl>
    <w:p w14:paraId="2C199167" w14:textId="77777777" w:rsidR="00266A09" w:rsidRDefault="00266A09" w:rsidP="001D2299">
      <w:pPr>
        <w:tabs>
          <w:tab w:val="left" w:pos="2977"/>
          <w:tab w:val="left" w:pos="3969"/>
          <w:tab w:val="left" w:pos="4536"/>
        </w:tabs>
        <w:spacing w:before="120" w:line="360" w:lineRule="auto"/>
        <w:jc w:val="both"/>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4"/>
        <w:gridCol w:w="1560"/>
        <w:gridCol w:w="2976"/>
        <w:gridCol w:w="4111"/>
      </w:tblGrid>
      <w:tr w:rsidR="00266A09" w:rsidRPr="00D42E18" w14:paraId="534536D3" w14:textId="77777777">
        <w:trPr>
          <w:trHeight w:val="270"/>
        </w:trPr>
        <w:tc>
          <w:tcPr>
            <w:tcW w:w="9781" w:type="dxa"/>
            <w:gridSpan w:val="4"/>
            <w:tcBorders>
              <w:top w:val="nil"/>
              <w:left w:val="nil"/>
              <w:bottom w:val="single" w:sz="6" w:space="0" w:color="auto"/>
              <w:right w:val="nil"/>
            </w:tcBorders>
            <w:shd w:val="clear" w:color="auto" w:fill="FFFFFF"/>
          </w:tcPr>
          <w:p w14:paraId="6BEBE1E0" w14:textId="77777777" w:rsidR="00266A09" w:rsidRPr="00D42E18" w:rsidRDefault="00266A09" w:rsidP="001D2299">
            <w:pPr>
              <w:pStyle w:val="tablehead"/>
            </w:pPr>
            <w:r w:rsidRPr="00D42E18">
              <w:t>Revision History</w:t>
            </w:r>
          </w:p>
        </w:tc>
      </w:tr>
      <w:tr w:rsidR="001D2299" w:rsidRPr="0091364A" w14:paraId="3D73396B" w14:textId="77777777">
        <w:trPr>
          <w:trHeight w:val="270"/>
        </w:trPr>
        <w:tc>
          <w:tcPr>
            <w:tcW w:w="1134" w:type="dxa"/>
            <w:tcBorders>
              <w:top w:val="single" w:sz="6" w:space="0" w:color="auto"/>
            </w:tcBorders>
            <w:shd w:val="clear" w:color="auto" w:fill="FFFFFF"/>
          </w:tcPr>
          <w:p w14:paraId="21551E96" w14:textId="77777777" w:rsidR="001D2299" w:rsidRPr="0091364A" w:rsidRDefault="001D2299" w:rsidP="001D2299">
            <w:pPr>
              <w:pStyle w:val="tablehead"/>
            </w:pPr>
            <w:r>
              <w:t>Revision</w:t>
            </w:r>
          </w:p>
        </w:tc>
        <w:tc>
          <w:tcPr>
            <w:tcW w:w="1560" w:type="dxa"/>
            <w:tcBorders>
              <w:top w:val="single" w:sz="6" w:space="0" w:color="auto"/>
            </w:tcBorders>
            <w:shd w:val="clear" w:color="auto" w:fill="FFFFFF"/>
          </w:tcPr>
          <w:p w14:paraId="5983237A" w14:textId="77777777" w:rsidR="001D2299" w:rsidRPr="0091364A" w:rsidRDefault="009475DC" w:rsidP="001D2299">
            <w:pPr>
              <w:pStyle w:val="tablehead"/>
            </w:pPr>
            <w:r>
              <w:t>Date Issued</w:t>
            </w:r>
          </w:p>
        </w:tc>
        <w:tc>
          <w:tcPr>
            <w:tcW w:w="2976" w:type="dxa"/>
            <w:tcBorders>
              <w:top w:val="single" w:sz="6" w:space="0" w:color="auto"/>
            </w:tcBorders>
            <w:shd w:val="clear" w:color="auto" w:fill="FFFFFF"/>
          </w:tcPr>
          <w:p w14:paraId="16F4E7FF" w14:textId="77777777" w:rsidR="001D2299" w:rsidRPr="0091364A" w:rsidRDefault="001D2299" w:rsidP="001D2299">
            <w:pPr>
              <w:pStyle w:val="tablehead"/>
            </w:pPr>
            <w:r>
              <w:t>To</w:t>
            </w:r>
          </w:p>
        </w:tc>
        <w:tc>
          <w:tcPr>
            <w:tcW w:w="4111" w:type="dxa"/>
            <w:tcBorders>
              <w:top w:val="single" w:sz="6" w:space="0" w:color="auto"/>
            </w:tcBorders>
            <w:shd w:val="clear" w:color="auto" w:fill="FFFFFF"/>
          </w:tcPr>
          <w:p w14:paraId="4C74F1F6" w14:textId="77777777" w:rsidR="001D2299" w:rsidRPr="0091364A" w:rsidRDefault="001D2299" w:rsidP="001D2299">
            <w:pPr>
              <w:pStyle w:val="tablehead"/>
            </w:pPr>
            <w:r>
              <w:t>Description</w:t>
            </w:r>
          </w:p>
        </w:tc>
      </w:tr>
      <w:tr w:rsidR="001D2299" w:rsidRPr="0091364A" w14:paraId="7EA9639D" w14:textId="77777777">
        <w:trPr>
          <w:trHeight w:val="270"/>
        </w:trPr>
        <w:tc>
          <w:tcPr>
            <w:tcW w:w="1134" w:type="dxa"/>
            <w:vAlign w:val="center"/>
          </w:tcPr>
          <w:p w14:paraId="086E898D" w14:textId="77777777" w:rsidR="001D2299" w:rsidRPr="0091364A" w:rsidRDefault="001D2299" w:rsidP="001D2299">
            <w:pPr>
              <w:pStyle w:val="tabletext"/>
            </w:pPr>
          </w:p>
        </w:tc>
        <w:tc>
          <w:tcPr>
            <w:tcW w:w="1560" w:type="dxa"/>
            <w:vAlign w:val="center"/>
          </w:tcPr>
          <w:p w14:paraId="139FAB3C" w14:textId="77777777" w:rsidR="001D2299" w:rsidRPr="005F1570" w:rsidRDefault="001D2299" w:rsidP="001D2299">
            <w:pPr>
              <w:pStyle w:val="tabletext"/>
            </w:pPr>
          </w:p>
        </w:tc>
        <w:tc>
          <w:tcPr>
            <w:tcW w:w="2976" w:type="dxa"/>
            <w:vAlign w:val="center"/>
          </w:tcPr>
          <w:p w14:paraId="6F78DB6F" w14:textId="77777777" w:rsidR="001D2299" w:rsidRPr="0091364A" w:rsidRDefault="001D2299" w:rsidP="001D2299">
            <w:pPr>
              <w:pStyle w:val="tabletext"/>
            </w:pPr>
          </w:p>
        </w:tc>
        <w:tc>
          <w:tcPr>
            <w:tcW w:w="4111" w:type="dxa"/>
            <w:vAlign w:val="center"/>
          </w:tcPr>
          <w:p w14:paraId="0A872BD6" w14:textId="77777777" w:rsidR="001D2299" w:rsidRPr="0091364A" w:rsidRDefault="001D2299" w:rsidP="001D2299">
            <w:pPr>
              <w:pStyle w:val="tabletext"/>
            </w:pPr>
          </w:p>
        </w:tc>
      </w:tr>
      <w:tr w:rsidR="001D2299" w:rsidRPr="0091364A" w14:paraId="1F3D6601" w14:textId="77777777">
        <w:trPr>
          <w:trHeight w:val="270"/>
        </w:trPr>
        <w:tc>
          <w:tcPr>
            <w:tcW w:w="1134" w:type="dxa"/>
            <w:vAlign w:val="center"/>
          </w:tcPr>
          <w:p w14:paraId="435F8B0D" w14:textId="77777777" w:rsidR="001D2299" w:rsidRPr="0091364A" w:rsidRDefault="001D2299" w:rsidP="001D2299">
            <w:pPr>
              <w:pStyle w:val="tabletext"/>
            </w:pPr>
          </w:p>
        </w:tc>
        <w:tc>
          <w:tcPr>
            <w:tcW w:w="1560" w:type="dxa"/>
            <w:vAlign w:val="center"/>
          </w:tcPr>
          <w:p w14:paraId="436645DE" w14:textId="77777777" w:rsidR="001D2299" w:rsidRPr="005F1570" w:rsidRDefault="001D2299" w:rsidP="001D2299">
            <w:pPr>
              <w:pStyle w:val="tabletext"/>
            </w:pPr>
          </w:p>
        </w:tc>
        <w:tc>
          <w:tcPr>
            <w:tcW w:w="2976" w:type="dxa"/>
            <w:vAlign w:val="center"/>
          </w:tcPr>
          <w:p w14:paraId="45932ED0" w14:textId="77777777" w:rsidR="001D2299" w:rsidRPr="0091364A" w:rsidRDefault="001D2299" w:rsidP="001D2299">
            <w:pPr>
              <w:pStyle w:val="tabletext"/>
            </w:pPr>
          </w:p>
        </w:tc>
        <w:tc>
          <w:tcPr>
            <w:tcW w:w="4111" w:type="dxa"/>
            <w:vAlign w:val="center"/>
          </w:tcPr>
          <w:p w14:paraId="3A77C13F" w14:textId="77777777" w:rsidR="001D2299" w:rsidRPr="0091364A" w:rsidRDefault="001D2299" w:rsidP="001D2299">
            <w:pPr>
              <w:pStyle w:val="tabletext"/>
            </w:pPr>
          </w:p>
        </w:tc>
      </w:tr>
      <w:tr w:rsidR="001D2299" w:rsidRPr="0091364A" w14:paraId="1A9D915B" w14:textId="77777777">
        <w:trPr>
          <w:trHeight w:val="270"/>
        </w:trPr>
        <w:tc>
          <w:tcPr>
            <w:tcW w:w="1134" w:type="dxa"/>
            <w:vAlign w:val="center"/>
          </w:tcPr>
          <w:p w14:paraId="117EFF38" w14:textId="77777777" w:rsidR="001D2299" w:rsidRPr="0091364A" w:rsidRDefault="001D2299" w:rsidP="001D2299">
            <w:pPr>
              <w:pStyle w:val="tabletext"/>
            </w:pPr>
          </w:p>
        </w:tc>
        <w:tc>
          <w:tcPr>
            <w:tcW w:w="1560" w:type="dxa"/>
            <w:vAlign w:val="center"/>
          </w:tcPr>
          <w:p w14:paraId="5011CC6D" w14:textId="77777777" w:rsidR="001D2299" w:rsidRPr="005F1570" w:rsidRDefault="001D2299" w:rsidP="001D2299">
            <w:pPr>
              <w:pStyle w:val="tabletext"/>
            </w:pPr>
          </w:p>
        </w:tc>
        <w:tc>
          <w:tcPr>
            <w:tcW w:w="2976" w:type="dxa"/>
            <w:vAlign w:val="center"/>
          </w:tcPr>
          <w:p w14:paraId="55DC5D91" w14:textId="77777777" w:rsidR="001D2299" w:rsidRPr="0091364A" w:rsidRDefault="001D2299" w:rsidP="001D2299">
            <w:pPr>
              <w:pStyle w:val="tabletext"/>
            </w:pPr>
          </w:p>
        </w:tc>
        <w:tc>
          <w:tcPr>
            <w:tcW w:w="4111" w:type="dxa"/>
            <w:vAlign w:val="center"/>
          </w:tcPr>
          <w:p w14:paraId="01FE7A11" w14:textId="77777777" w:rsidR="001D2299" w:rsidRPr="0091364A" w:rsidRDefault="001D2299" w:rsidP="001D2299">
            <w:pPr>
              <w:pStyle w:val="tabletext"/>
            </w:pPr>
          </w:p>
        </w:tc>
      </w:tr>
      <w:tr w:rsidR="001D2299" w:rsidRPr="0091364A" w14:paraId="719F933B" w14:textId="77777777">
        <w:trPr>
          <w:trHeight w:val="270"/>
        </w:trPr>
        <w:tc>
          <w:tcPr>
            <w:tcW w:w="1134" w:type="dxa"/>
            <w:vAlign w:val="center"/>
          </w:tcPr>
          <w:p w14:paraId="29DE05DC" w14:textId="77777777" w:rsidR="001D2299" w:rsidRDefault="001D2299" w:rsidP="001D2299">
            <w:pPr>
              <w:pStyle w:val="tabletext"/>
            </w:pPr>
          </w:p>
        </w:tc>
        <w:tc>
          <w:tcPr>
            <w:tcW w:w="1560" w:type="dxa"/>
            <w:vAlign w:val="center"/>
          </w:tcPr>
          <w:p w14:paraId="4593A36F" w14:textId="77777777" w:rsidR="001D2299" w:rsidRPr="005F1570" w:rsidRDefault="001D2299" w:rsidP="001D2299">
            <w:pPr>
              <w:pStyle w:val="tabletext"/>
            </w:pPr>
          </w:p>
        </w:tc>
        <w:tc>
          <w:tcPr>
            <w:tcW w:w="2976" w:type="dxa"/>
            <w:vAlign w:val="center"/>
          </w:tcPr>
          <w:p w14:paraId="4BF1C359" w14:textId="77777777" w:rsidR="001D2299" w:rsidRDefault="001D2299" w:rsidP="001D2299">
            <w:pPr>
              <w:pStyle w:val="tabletext"/>
            </w:pPr>
          </w:p>
        </w:tc>
        <w:tc>
          <w:tcPr>
            <w:tcW w:w="4111" w:type="dxa"/>
            <w:vAlign w:val="center"/>
          </w:tcPr>
          <w:p w14:paraId="14E00800" w14:textId="77777777" w:rsidR="001D2299" w:rsidRDefault="001D2299" w:rsidP="001D2299">
            <w:pPr>
              <w:pStyle w:val="tabletext"/>
            </w:pPr>
          </w:p>
        </w:tc>
      </w:tr>
    </w:tbl>
    <w:p w14:paraId="11E03739" w14:textId="77777777" w:rsidR="001D2299" w:rsidRDefault="001D2299" w:rsidP="001D2299"/>
    <w:p w14:paraId="61B331B0" w14:textId="77777777" w:rsidR="009475DC" w:rsidRPr="001D2299" w:rsidRDefault="009475DC" w:rsidP="001D2299"/>
    <w:p w14:paraId="32861EAE" w14:textId="77777777" w:rsidR="009475DC" w:rsidRDefault="009475DC" w:rsidP="001D2299">
      <w:pPr>
        <w:sectPr w:rsidR="009475DC" w:rsidSect="00783315">
          <w:pgSz w:w="11907" w:h="16840" w:code="9"/>
          <w:pgMar w:top="1758" w:right="992" w:bottom="1134" w:left="1134" w:header="680" w:footer="567" w:gutter="0"/>
          <w:cols w:space="720"/>
        </w:sectPr>
      </w:pPr>
    </w:p>
    <w:p w14:paraId="5E53C8B5" w14:textId="77777777" w:rsidR="001114CC" w:rsidRDefault="00E24B40" w:rsidP="002D5540">
      <w:pPr>
        <w:pStyle w:val="Heading1"/>
      </w:pPr>
      <w:bookmarkStart w:id="4" w:name="_Toc68172100"/>
      <w:r>
        <w:lastRenderedPageBreak/>
        <w:t>Executive Summary</w:t>
      </w:r>
      <w:bookmarkEnd w:id="4"/>
    </w:p>
    <w:p w14:paraId="4F47BD3E" w14:textId="77777777" w:rsidR="00D37363" w:rsidRDefault="00E24B40" w:rsidP="00E24B40">
      <w:pPr>
        <w:pStyle w:val="para-instruction"/>
      </w:pPr>
      <w:r w:rsidRPr="004E04BA">
        <w:t>&lt;Insert an Executive level Summary of the PMP in this section&gt;</w:t>
      </w:r>
    </w:p>
    <w:p w14:paraId="0E33C62C" w14:textId="77777777" w:rsidR="00E24B40" w:rsidRDefault="00E24B40" w:rsidP="003C0A67">
      <w:pPr>
        <w:pStyle w:val="Heading1"/>
        <w:pageBreakBefore w:val="0"/>
      </w:pPr>
      <w:bookmarkStart w:id="5" w:name="_Toc68172101"/>
      <w:r>
        <w:t>Background and Objectives</w:t>
      </w:r>
      <w:bookmarkEnd w:id="5"/>
    </w:p>
    <w:p w14:paraId="734646DF" w14:textId="77777777" w:rsidR="00E24B40" w:rsidRDefault="00E24B40" w:rsidP="00C311F5">
      <w:pPr>
        <w:pStyle w:val="Heading2"/>
      </w:pPr>
      <w:bookmarkStart w:id="6" w:name="_Toc68172102"/>
      <w:r w:rsidRPr="00C311F5">
        <w:t>Background</w:t>
      </w:r>
      <w:bookmarkEnd w:id="6"/>
    </w:p>
    <w:p w14:paraId="6A19BE63" w14:textId="77777777" w:rsidR="00E24B40" w:rsidRDefault="00E24B40" w:rsidP="00E24B40">
      <w:pPr>
        <w:pStyle w:val="para-instruction"/>
      </w:pPr>
      <w:r w:rsidRPr="00343EF3">
        <w:t xml:space="preserve">Add </w:t>
      </w:r>
      <w:r>
        <w:t>relevant background here. Consider:</w:t>
      </w:r>
    </w:p>
    <w:p w14:paraId="78A9D306" w14:textId="77777777" w:rsidR="00E24B40" w:rsidRDefault="00E24B40" w:rsidP="00E24B40">
      <w:pPr>
        <w:pStyle w:val="para-instructionbullet"/>
      </w:pPr>
      <w:r>
        <w:t>What gave rise to the project?</w:t>
      </w:r>
    </w:p>
    <w:p w14:paraId="26117F13" w14:textId="77777777" w:rsidR="00E24B40" w:rsidRDefault="00E24B40" w:rsidP="00E24B40">
      <w:pPr>
        <w:pStyle w:val="para-instructionbullet"/>
      </w:pPr>
      <w:r>
        <w:t>Why is the project being undertaken?</w:t>
      </w:r>
    </w:p>
    <w:p w14:paraId="0844B2FA" w14:textId="77777777" w:rsidR="00E24B40" w:rsidRDefault="00E24B40" w:rsidP="00E24B40">
      <w:pPr>
        <w:pStyle w:val="para-instructionbullet"/>
      </w:pPr>
      <w:r>
        <w:t>Summarise any earlier work conducted</w:t>
      </w:r>
    </w:p>
    <w:p w14:paraId="4E92E7B4" w14:textId="77777777" w:rsidR="00E24B40" w:rsidRDefault="00E24B40" w:rsidP="00E24B40">
      <w:pPr>
        <w:pStyle w:val="para-instructionbullet"/>
      </w:pPr>
      <w:r>
        <w:t>Discuss current status</w:t>
      </w:r>
    </w:p>
    <w:p w14:paraId="74CFB7C8" w14:textId="77777777" w:rsidR="00E24B40" w:rsidRPr="00DC331E" w:rsidRDefault="00E24B40" w:rsidP="00DC331E">
      <w:pPr>
        <w:pStyle w:val="Heading2"/>
      </w:pPr>
      <w:bookmarkStart w:id="7" w:name="_Toc68172103"/>
      <w:r w:rsidRPr="00DC331E">
        <w:t>Outcomes</w:t>
      </w:r>
      <w:bookmarkEnd w:id="7"/>
    </w:p>
    <w:p w14:paraId="5FCA7A3A" w14:textId="77777777" w:rsidR="00E24B40" w:rsidRDefault="00E24B40" w:rsidP="00E24B40">
      <w:pPr>
        <w:pStyle w:val="para"/>
      </w:pPr>
      <w:r>
        <w:t>The outcomes</w:t>
      </w:r>
      <w:r w:rsidRPr="003667CF">
        <w:t xml:space="preserve"> </w:t>
      </w:r>
      <w:r>
        <w:t>of the project are</w:t>
      </w:r>
      <w:r w:rsidRPr="003667CF">
        <w:t xml:space="preserve"> to</w:t>
      </w:r>
      <w:r>
        <w:t>:</w:t>
      </w:r>
    </w:p>
    <w:p w14:paraId="75BFE599" w14:textId="77777777" w:rsidR="00E24B40" w:rsidRPr="004E04BA" w:rsidRDefault="00E24B40" w:rsidP="00E24B40">
      <w:pPr>
        <w:pStyle w:val="para-instructionbullet"/>
      </w:pPr>
      <w:r w:rsidRPr="004E04BA">
        <w:t xml:space="preserve">Add specific </w:t>
      </w:r>
      <w:r w:rsidRPr="004E04BA">
        <w:rPr>
          <w:u w:val="single"/>
        </w:rPr>
        <w:t>outcomes</w:t>
      </w:r>
      <w:r w:rsidRPr="004E04BA">
        <w:t xml:space="preserve"> here</w:t>
      </w:r>
    </w:p>
    <w:p w14:paraId="5DD81950" w14:textId="77777777" w:rsidR="00E24B40" w:rsidRPr="004E04BA" w:rsidRDefault="00E24B40" w:rsidP="00E24B40">
      <w:pPr>
        <w:pStyle w:val="para-instruction"/>
      </w:pPr>
      <w:r w:rsidRPr="004E04BA">
        <w:t>The objectives of the project should address the question ‘</w:t>
      </w:r>
      <w:r w:rsidRPr="004E04BA">
        <w:rPr>
          <w:b/>
          <w:u w:val="single"/>
        </w:rPr>
        <w:t>WHY</w:t>
      </w:r>
      <w:r w:rsidRPr="004E04BA">
        <w:t xml:space="preserve"> is the project being done?’ </w:t>
      </w:r>
    </w:p>
    <w:p w14:paraId="46500048" w14:textId="77777777" w:rsidR="00E24B40" w:rsidRPr="004E04BA" w:rsidRDefault="00E24B40" w:rsidP="00E24B40">
      <w:pPr>
        <w:pStyle w:val="para-instruction"/>
      </w:pPr>
      <w:r w:rsidRPr="004E04BA">
        <w:t xml:space="preserve">Distinguish between essential or </w:t>
      </w:r>
      <w:r w:rsidRPr="004E04BA">
        <w:rPr>
          <w:u w:val="single"/>
        </w:rPr>
        <w:t>mandatory</w:t>
      </w:r>
      <w:r w:rsidRPr="004E04BA">
        <w:t xml:space="preserve"> outcomes and </w:t>
      </w:r>
      <w:r w:rsidRPr="004E04BA">
        <w:rPr>
          <w:u w:val="single"/>
        </w:rPr>
        <w:t>desirable</w:t>
      </w:r>
      <w:r w:rsidRPr="004E04BA">
        <w:t xml:space="preserve"> outcomes. </w:t>
      </w:r>
    </w:p>
    <w:p w14:paraId="0627AB6B" w14:textId="77777777" w:rsidR="00E24B40" w:rsidRPr="004E04BA" w:rsidRDefault="00E24B40" w:rsidP="00E24B40">
      <w:pPr>
        <w:pStyle w:val="para-instruction"/>
      </w:pPr>
      <w:r w:rsidRPr="004E04BA">
        <w:t>Define how the outcomes will be measured as objectively as possible</w:t>
      </w:r>
    </w:p>
    <w:p w14:paraId="3AE7D282" w14:textId="77777777" w:rsidR="00E24B40" w:rsidRDefault="00E24B40" w:rsidP="00E24B40">
      <w:pPr>
        <w:pStyle w:val="para-instruction"/>
      </w:pPr>
      <w:r w:rsidRPr="004E04BA">
        <w:t>The following tabular layout should be used:</w:t>
      </w:r>
    </w:p>
    <w:tbl>
      <w:tblPr>
        <w:tblW w:w="0" w:type="auto"/>
        <w:tblInd w:w="1101" w:type="dxa"/>
        <w:tblBorders>
          <w:top w:val="single" w:sz="4" w:space="0" w:color="auto"/>
          <w:bottom w:val="single" w:sz="4" w:space="0" w:color="auto"/>
          <w:insideH w:val="single" w:sz="4" w:space="0" w:color="auto"/>
        </w:tblBorders>
        <w:tblLook w:val="0020" w:firstRow="1" w:lastRow="0" w:firstColumn="0" w:lastColumn="0" w:noHBand="0" w:noVBand="0"/>
      </w:tblPr>
      <w:tblGrid>
        <w:gridCol w:w="1051"/>
        <w:gridCol w:w="1237"/>
        <w:gridCol w:w="885"/>
        <w:gridCol w:w="1358"/>
        <w:gridCol w:w="1349"/>
        <w:gridCol w:w="1536"/>
        <w:gridCol w:w="1480"/>
      </w:tblGrid>
      <w:tr w:rsidR="00E24B40" w14:paraId="6910C332" w14:textId="77777777" w:rsidTr="00F51589">
        <w:tc>
          <w:tcPr>
            <w:tcW w:w="0" w:type="auto"/>
            <w:shd w:val="clear" w:color="auto" w:fill="F2F2F2"/>
          </w:tcPr>
          <w:p w14:paraId="6A838643" w14:textId="77777777" w:rsidR="00E24B40" w:rsidRPr="006A0AFF" w:rsidRDefault="00E24B40" w:rsidP="00E24B40">
            <w:pPr>
              <w:pStyle w:val="tablehead"/>
            </w:pPr>
            <w:r w:rsidRPr="006A0AFF">
              <w:t>Outcome</w:t>
            </w:r>
          </w:p>
        </w:tc>
        <w:tc>
          <w:tcPr>
            <w:tcW w:w="0" w:type="auto"/>
            <w:shd w:val="clear" w:color="auto" w:fill="F2F2F2"/>
          </w:tcPr>
          <w:p w14:paraId="52C2ABA7" w14:textId="77777777" w:rsidR="00E24B40" w:rsidRPr="006A0AFF" w:rsidRDefault="00E24B40" w:rsidP="00E24B40">
            <w:pPr>
              <w:pStyle w:val="tablehead"/>
            </w:pPr>
            <w:r w:rsidRPr="006A0AFF">
              <w:t>Mandatory?</w:t>
            </w:r>
          </w:p>
        </w:tc>
        <w:tc>
          <w:tcPr>
            <w:tcW w:w="0" w:type="auto"/>
            <w:shd w:val="clear" w:color="auto" w:fill="F2F2F2"/>
          </w:tcPr>
          <w:p w14:paraId="1140146A" w14:textId="77777777" w:rsidR="00E24B40" w:rsidRPr="006A0AFF" w:rsidRDefault="00E24B40" w:rsidP="00E24B40">
            <w:pPr>
              <w:pStyle w:val="tablehead"/>
            </w:pPr>
            <w:r w:rsidRPr="006A0AFF">
              <w:t>Quality Criteria</w:t>
            </w:r>
          </w:p>
        </w:tc>
        <w:tc>
          <w:tcPr>
            <w:tcW w:w="0" w:type="auto"/>
            <w:shd w:val="clear" w:color="auto" w:fill="F2F2F2"/>
          </w:tcPr>
          <w:p w14:paraId="625BEBD1" w14:textId="77777777" w:rsidR="00E24B40" w:rsidRPr="006A0AFF" w:rsidRDefault="00E24B40" w:rsidP="00E24B40">
            <w:pPr>
              <w:pStyle w:val="tablehead"/>
            </w:pPr>
            <w:r w:rsidRPr="006A0AFF">
              <w:t>Current Performance</w:t>
            </w:r>
          </w:p>
        </w:tc>
        <w:tc>
          <w:tcPr>
            <w:tcW w:w="0" w:type="auto"/>
            <w:shd w:val="clear" w:color="auto" w:fill="F2F2F2"/>
          </w:tcPr>
          <w:p w14:paraId="7B728B70" w14:textId="77777777" w:rsidR="00E24B40" w:rsidRPr="006A0AFF" w:rsidRDefault="00E24B40" w:rsidP="00E24B40">
            <w:pPr>
              <w:pStyle w:val="tablehead"/>
            </w:pPr>
            <w:r w:rsidRPr="006A0AFF">
              <w:t>Targeted Performance</w:t>
            </w:r>
          </w:p>
        </w:tc>
        <w:tc>
          <w:tcPr>
            <w:tcW w:w="0" w:type="auto"/>
            <w:shd w:val="clear" w:color="auto" w:fill="F2F2F2"/>
          </w:tcPr>
          <w:p w14:paraId="745C31B5" w14:textId="77777777" w:rsidR="00E24B40" w:rsidRPr="006A0AFF" w:rsidRDefault="00E24B40" w:rsidP="00E24B40">
            <w:pPr>
              <w:pStyle w:val="tablehead"/>
            </w:pPr>
            <w:r w:rsidRPr="006A0AFF">
              <w:t>Performance Management Method</w:t>
            </w:r>
          </w:p>
        </w:tc>
        <w:tc>
          <w:tcPr>
            <w:tcW w:w="0" w:type="auto"/>
            <w:shd w:val="clear" w:color="auto" w:fill="F2F2F2"/>
          </w:tcPr>
          <w:p w14:paraId="0FEBEDDC" w14:textId="77777777" w:rsidR="00E24B40" w:rsidRPr="006A0AFF" w:rsidRDefault="00E24B40" w:rsidP="00E24B40">
            <w:pPr>
              <w:pStyle w:val="tablehead"/>
            </w:pPr>
            <w:r w:rsidRPr="006A0AFF">
              <w:t>Outcome Responsibility</w:t>
            </w:r>
          </w:p>
        </w:tc>
      </w:tr>
      <w:tr w:rsidR="00DC331E" w:rsidRPr="00DC331E" w14:paraId="46404C03" w14:textId="77777777" w:rsidTr="00DC331E">
        <w:tc>
          <w:tcPr>
            <w:tcW w:w="0" w:type="auto"/>
            <w:shd w:val="clear" w:color="auto" w:fill="auto"/>
          </w:tcPr>
          <w:p w14:paraId="431D50CC" w14:textId="77777777" w:rsidR="00E24B40" w:rsidRPr="001A6CBB" w:rsidRDefault="00E24B40" w:rsidP="00C311F5">
            <w:pPr>
              <w:pStyle w:val="StyletabletextItalicBlue"/>
            </w:pPr>
            <w:r w:rsidRPr="001A6CBB">
              <w:t xml:space="preserve">Reduced cost of </w:t>
            </w:r>
            <w:proofErr w:type="spellStart"/>
            <w:r w:rsidRPr="001A6CBB">
              <w:t>maint</w:t>
            </w:r>
            <w:proofErr w:type="spellEnd"/>
            <w:r w:rsidRPr="001A6CBB">
              <w:t>.</w:t>
            </w:r>
          </w:p>
        </w:tc>
        <w:tc>
          <w:tcPr>
            <w:tcW w:w="0" w:type="auto"/>
            <w:shd w:val="clear" w:color="auto" w:fill="auto"/>
          </w:tcPr>
          <w:p w14:paraId="56B170B5" w14:textId="77777777" w:rsidR="00E24B40" w:rsidRPr="001A6CBB" w:rsidRDefault="00E24B40" w:rsidP="00C311F5">
            <w:pPr>
              <w:pStyle w:val="StyletabletextItalicBlue"/>
            </w:pPr>
            <w:r w:rsidRPr="001A6CBB">
              <w:t>Yes</w:t>
            </w:r>
          </w:p>
        </w:tc>
        <w:tc>
          <w:tcPr>
            <w:tcW w:w="0" w:type="auto"/>
            <w:shd w:val="clear" w:color="auto" w:fill="auto"/>
          </w:tcPr>
          <w:p w14:paraId="703DBE58" w14:textId="77777777" w:rsidR="00E24B40" w:rsidRPr="001A6CBB" w:rsidRDefault="00E24B40" w:rsidP="00C311F5">
            <w:pPr>
              <w:pStyle w:val="StyletabletextItalicBlue"/>
            </w:pPr>
            <w:r w:rsidRPr="001A6CBB">
              <w:t xml:space="preserve">Annual </w:t>
            </w:r>
            <w:proofErr w:type="spellStart"/>
            <w:r w:rsidRPr="001A6CBB">
              <w:t>Maint</w:t>
            </w:r>
            <w:proofErr w:type="spellEnd"/>
            <w:r w:rsidRPr="001A6CBB">
              <w:t>. Cost</w:t>
            </w:r>
          </w:p>
        </w:tc>
        <w:tc>
          <w:tcPr>
            <w:tcW w:w="0" w:type="auto"/>
            <w:shd w:val="clear" w:color="auto" w:fill="auto"/>
          </w:tcPr>
          <w:p w14:paraId="0BBC3A12" w14:textId="77777777" w:rsidR="00E24B40" w:rsidRPr="001A6CBB" w:rsidRDefault="00E24B40" w:rsidP="00C311F5">
            <w:pPr>
              <w:pStyle w:val="StyletabletextItalicBlue"/>
            </w:pPr>
            <w:r w:rsidRPr="001A6CBB">
              <w:t>$755,000 pa</w:t>
            </w:r>
          </w:p>
        </w:tc>
        <w:tc>
          <w:tcPr>
            <w:tcW w:w="0" w:type="auto"/>
            <w:shd w:val="clear" w:color="auto" w:fill="auto"/>
          </w:tcPr>
          <w:p w14:paraId="4F0C8101" w14:textId="77777777" w:rsidR="00E24B40" w:rsidRPr="001A6CBB" w:rsidRDefault="00E24B40" w:rsidP="00C311F5">
            <w:pPr>
              <w:pStyle w:val="StyletabletextItalicBlue"/>
            </w:pPr>
            <w:r w:rsidRPr="001A6CBB">
              <w:t>$220,000 pa</w:t>
            </w:r>
          </w:p>
        </w:tc>
        <w:tc>
          <w:tcPr>
            <w:tcW w:w="0" w:type="auto"/>
            <w:shd w:val="clear" w:color="auto" w:fill="auto"/>
          </w:tcPr>
          <w:p w14:paraId="2DBDF39B" w14:textId="77777777" w:rsidR="00E24B40" w:rsidRPr="001A6CBB" w:rsidRDefault="00E24B40" w:rsidP="00C311F5">
            <w:pPr>
              <w:pStyle w:val="StyletabletextItalicBlue"/>
            </w:pPr>
            <w:r w:rsidRPr="001A6CBB">
              <w:t xml:space="preserve">Monitor actual </w:t>
            </w:r>
            <w:proofErr w:type="spellStart"/>
            <w:r w:rsidRPr="001A6CBB">
              <w:t>maint</w:t>
            </w:r>
            <w:proofErr w:type="spellEnd"/>
            <w:r w:rsidRPr="001A6CBB">
              <w:t>. cost after implementation</w:t>
            </w:r>
          </w:p>
        </w:tc>
        <w:tc>
          <w:tcPr>
            <w:tcW w:w="0" w:type="auto"/>
            <w:shd w:val="clear" w:color="auto" w:fill="auto"/>
          </w:tcPr>
          <w:p w14:paraId="6B375EE4" w14:textId="77777777" w:rsidR="00E24B40" w:rsidRPr="00DC331E" w:rsidRDefault="00E24B40" w:rsidP="00C311F5">
            <w:pPr>
              <w:pStyle w:val="StyletabletextItalicBlue"/>
            </w:pPr>
            <w:r w:rsidRPr="00DC331E">
              <w:t>GM</w:t>
            </w:r>
          </w:p>
        </w:tc>
      </w:tr>
      <w:tr w:rsidR="00DC331E" w:rsidRPr="00DC331E" w14:paraId="24545601" w14:textId="77777777" w:rsidTr="00DC331E">
        <w:tc>
          <w:tcPr>
            <w:tcW w:w="0" w:type="auto"/>
            <w:shd w:val="clear" w:color="auto" w:fill="auto"/>
          </w:tcPr>
          <w:p w14:paraId="2BB0DA3F" w14:textId="77777777" w:rsidR="00E24B40" w:rsidRPr="00DC331E" w:rsidRDefault="00E24B40" w:rsidP="00E24B40">
            <w:pPr>
              <w:pStyle w:val="tabletext"/>
              <w:rPr>
                <w:i/>
                <w:color w:val="2C9ADC"/>
              </w:rPr>
            </w:pPr>
          </w:p>
        </w:tc>
        <w:tc>
          <w:tcPr>
            <w:tcW w:w="0" w:type="auto"/>
            <w:shd w:val="clear" w:color="auto" w:fill="auto"/>
          </w:tcPr>
          <w:p w14:paraId="3AB15D7B" w14:textId="77777777" w:rsidR="00E24B40" w:rsidRPr="00DC331E" w:rsidRDefault="00E24B40" w:rsidP="00C311F5">
            <w:pPr>
              <w:pStyle w:val="StyletabletextItalicBlue"/>
            </w:pPr>
            <w:r w:rsidRPr="00DC331E">
              <w:t>No</w:t>
            </w:r>
          </w:p>
        </w:tc>
        <w:tc>
          <w:tcPr>
            <w:tcW w:w="0" w:type="auto"/>
            <w:shd w:val="clear" w:color="auto" w:fill="auto"/>
          </w:tcPr>
          <w:p w14:paraId="415C132C" w14:textId="77777777" w:rsidR="00E24B40" w:rsidRPr="001A6CBB" w:rsidRDefault="00E24B40" w:rsidP="00C311F5">
            <w:pPr>
              <w:pStyle w:val="StyletabletextItalicBlue"/>
            </w:pPr>
            <w:r w:rsidRPr="001A6CBB">
              <w:t xml:space="preserve">Support </w:t>
            </w:r>
            <w:proofErr w:type="gramStart"/>
            <w:r w:rsidRPr="001A6CBB">
              <w:t>Team  Size</w:t>
            </w:r>
            <w:proofErr w:type="gramEnd"/>
          </w:p>
        </w:tc>
        <w:tc>
          <w:tcPr>
            <w:tcW w:w="0" w:type="auto"/>
            <w:shd w:val="clear" w:color="auto" w:fill="auto"/>
          </w:tcPr>
          <w:p w14:paraId="04585083" w14:textId="77777777" w:rsidR="00E24B40" w:rsidRPr="001A6CBB" w:rsidRDefault="00E24B40" w:rsidP="00C311F5">
            <w:pPr>
              <w:pStyle w:val="StyletabletextItalicBlue"/>
            </w:pPr>
            <w:r w:rsidRPr="001A6CBB">
              <w:t xml:space="preserve">1.0 FTE signal </w:t>
            </w:r>
            <w:proofErr w:type="spellStart"/>
            <w:r w:rsidRPr="001A6CBB">
              <w:t>maint</w:t>
            </w:r>
            <w:proofErr w:type="spellEnd"/>
            <w:r w:rsidRPr="001A6CBB">
              <w:t>. crew</w:t>
            </w:r>
          </w:p>
        </w:tc>
        <w:tc>
          <w:tcPr>
            <w:tcW w:w="0" w:type="auto"/>
            <w:shd w:val="clear" w:color="auto" w:fill="auto"/>
          </w:tcPr>
          <w:p w14:paraId="4B1556AE" w14:textId="77777777" w:rsidR="00E24B40" w:rsidRPr="001A6CBB" w:rsidRDefault="00E24B40" w:rsidP="00C311F5">
            <w:pPr>
              <w:pStyle w:val="StyletabletextItalicBlue"/>
            </w:pPr>
            <w:r w:rsidRPr="001A6CBB">
              <w:t>0.25 FTE</w:t>
            </w:r>
          </w:p>
        </w:tc>
        <w:tc>
          <w:tcPr>
            <w:tcW w:w="0" w:type="auto"/>
            <w:shd w:val="clear" w:color="auto" w:fill="auto"/>
          </w:tcPr>
          <w:p w14:paraId="0CAB27AF" w14:textId="77777777" w:rsidR="00E24B40" w:rsidRPr="001A6CBB" w:rsidRDefault="00E24B40" w:rsidP="00C311F5">
            <w:pPr>
              <w:pStyle w:val="StyletabletextItalicBlue"/>
            </w:pPr>
            <w:r w:rsidRPr="001A6CBB">
              <w:t>Review work requests after implementation</w:t>
            </w:r>
          </w:p>
        </w:tc>
        <w:tc>
          <w:tcPr>
            <w:tcW w:w="0" w:type="auto"/>
            <w:shd w:val="clear" w:color="auto" w:fill="auto"/>
          </w:tcPr>
          <w:p w14:paraId="1D1E0937" w14:textId="77777777" w:rsidR="00E24B40" w:rsidRPr="00DC331E" w:rsidRDefault="00E24B40" w:rsidP="00C311F5">
            <w:pPr>
              <w:pStyle w:val="StyletabletextItalicBlue"/>
            </w:pPr>
            <w:r w:rsidRPr="00DC331E">
              <w:t>GM</w:t>
            </w:r>
          </w:p>
        </w:tc>
      </w:tr>
      <w:tr w:rsidR="00DC331E" w:rsidRPr="00DC331E" w14:paraId="7F66A4E3" w14:textId="77777777" w:rsidTr="00DC331E">
        <w:tc>
          <w:tcPr>
            <w:tcW w:w="0" w:type="auto"/>
            <w:shd w:val="clear" w:color="auto" w:fill="auto"/>
          </w:tcPr>
          <w:p w14:paraId="527421BB" w14:textId="77777777" w:rsidR="00E24B40" w:rsidRPr="001A6CBB" w:rsidRDefault="00E24B40" w:rsidP="00C311F5">
            <w:pPr>
              <w:pStyle w:val="StyletabletextItalicBlue"/>
            </w:pPr>
            <w:r w:rsidRPr="001A6CBB">
              <w:t>Reduced Signal failure rate</w:t>
            </w:r>
          </w:p>
        </w:tc>
        <w:tc>
          <w:tcPr>
            <w:tcW w:w="0" w:type="auto"/>
            <w:shd w:val="clear" w:color="auto" w:fill="auto"/>
          </w:tcPr>
          <w:p w14:paraId="4C3ED3B5" w14:textId="77777777" w:rsidR="00E24B40" w:rsidRPr="001A6CBB" w:rsidRDefault="00E24B40" w:rsidP="00C311F5">
            <w:pPr>
              <w:pStyle w:val="StyletabletextItalicBlue"/>
            </w:pPr>
            <w:r w:rsidRPr="001A6CBB">
              <w:t>Yes</w:t>
            </w:r>
          </w:p>
        </w:tc>
        <w:tc>
          <w:tcPr>
            <w:tcW w:w="0" w:type="auto"/>
            <w:shd w:val="clear" w:color="auto" w:fill="auto"/>
          </w:tcPr>
          <w:p w14:paraId="214C9941" w14:textId="77777777" w:rsidR="00E24B40" w:rsidRPr="001A6CBB" w:rsidRDefault="00E24B40" w:rsidP="00C311F5">
            <w:pPr>
              <w:pStyle w:val="StyletabletextItalicBlue"/>
            </w:pPr>
            <w:r w:rsidRPr="001A6CBB">
              <w:t>Failure rate</w:t>
            </w:r>
          </w:p>
        </w:tc>
        <w:tc>
          <w:tcPr>
            <w:tcW w:w="0" w:type="auto"/>
            <w:shd w:val="clear" w:color="auto" w:fill="auto"/>
          </w:tcPr>
          <w:p w14:paraId="12A00591" w14:textId="77777777" w:rsidR="00E24B40" w:rsidRPr="001A6CBB" w:rsidRDefault="00E24B40" w:rsidP="00C311F5">
            <w:pPr>
              <w:pStyle w:val="StyletabletextItalicBlue"/>
            </w:pPr>
            <w:r w:rsidRPr="001A6CBB">
              <w:t>3 failures per annum</w:t>
            </w:r>
          </w:p>
        </w:tc>
        <w:tc>
          <w:tcPr>
            <w:tcW w:w="0" w:type="auto"/>
            <w:shd w:val="clear" w:color="auto" w:fill="auto"/>
          </w:tcPr>
          <w:p w14:paraId="200252EF" w14:textId="77777777" w:rsidR="00E24B40" w:rsidRPr="001A6CBB" w:rsidRDefault="00E24B40" w:rsidP="00C311F5">
            <w:pPr>
              <w:pStyle w:val="StyletabletextItalicBlue"/>
            </w:pPr>
            <w:r w:rsidRPr="001A6CBB">
              <w:t>0</w:t>
            </w:r>
          </w:p>
        </w:tc>
        <w:tc>
          <w:tcPr>
            <w:tcW w:w="0" w:type="auto"/>
            <w:shd w:val="clear" w:color="auto" w:fill="auto"/>
          </w:tcPr>
          <w:p w14:paraId="14346AB3" w14:textId="77777777" w:rsidR="00E24B40" w:rsidRPr="001A6CBB" w:rsidRDefault="00E24B40" w:rsidP="00C311F5">
            <w:pPr>
              <w:pStyle w:val="StyletabletextItalicBlue"/>
            </w:pPr>
            <w:r w:rsidRPr="001A6CBB">
              <w:t>Review Failure statistics ex WMS</w:t>
            </w:r>
          </w:p>
        </w:tc>
        <w:tc>
          <w:tcPr>
            <w:tcW w:w="0" w:type="auto"/>
            <w:shd w:val="clear" w:color="auto" w:fill="auto"/>
          </w:tcPr>
          <w:p w14:paraId="39EE20A1" w14:textId="77777777" w:rsidR="00E24B40" w:rsidRPr="00DC331E" w:rsidRDefault="00E24B40" w:rsidP="00C311F5">
            <w:pPr>
              <w:pStyle w:val="StyletabletextItalicBlue"/>
            </w:pPr>
            <w:r w:rsidRPr="00DC331E">
              <w:t>Safety Manager</w:t>
            </w:r>
          </w:p>
        </w:tc>
      </w:tr>
      <w:tr w:rsidR="00DC331E" w:rsidRPr="00DC331E" w14:paraId="5C88551A" w14:textId="77777777" w:rsidTr="00DC331E">
        <w:tc>
          <w:tcPr>
            <w:tcW w:w="0" w:type="auto"/>
            <w:shd w:val="clear" w:color="auto" w:fill="auto"/>
          </w:tcPr>
          <w:p w14:paraId="1FD0A7F4" w14:textId="77777777" w:rsidR="00E24B40" w:rsidRPr="001A6CBB" w:rsidRDefault="00E24B40" w:rsidP="00C311F5">
            <w:pPr>
              <w:pStyle w:val="StyletabletextItalicBlue"/>
            </w:pPr>
            <w:r w:rsidRPr="001A6CBB">
              <w:t>etc</w:t>
            </w:r>
          </w:p>
        </w:tc>
        <w:tc>
          <w:tcPr>
            <w:tcW w:w="0" w:type="auto"/>
            <w:shd w:val="clear" w:color="auto" w:fill="auto"/>
          </w:tcPr>
          <w:p w14:paraId="22C80F7D" w14:textId="77777777" w:rsidR="00E24B40" w:rsidRPr="00DC331E" w:rsidRDefault="00E24B40" w:rsidP="00E24B40">
            <w:pPr>
              <w:pStyle w:val="tabletext"/>
              <w:rPr>
                <w:i/>
                <w:color w:val="2C9ADC"/>
              </w:rPr>
            </w:pPr>
          </w:p>
        </w:tc>
        <w:tc>
          <w:tcPr>
            <w:tcW w:w="0" w:type="auto"/>
            <w:shd w:val="clear" w:color="auto" w:fill="auto"/>
          </w:tcPr>
          <w:p w14:paraId="7006EBB3" w14:textId="77777777" w:rsidR="00E24B40" w:rsidRPr="00DC331E" w:rsidRDefault="00E24B40" w:rsidP="00E24B40">
            <w:pPr>
              <w:pStyle w:val="tabletext"/>
              <w:rPr>
                <w:i/>
                <w:color w:val="2C9ADC"/>
              </w:rPr>
            </w:pPr>
          </w:p>
        </w:tc>
        <w:tc>
          <w:tcPr>
            <w:tcW w:w="0" w:type="auto"/>
            <w:shd w:val="clear" w:color="auto" w:fill="auto"/>
          </w:tcPr>
          <w:p w14:paraId="548D2232" w14:textId="77777777" w:rsidR="00E24B40" w:rsidRPr="00DC331E" w:rsidRDefault="00E24B40" w:rsidP="00E24B40">
            <w:pPr>
              <w:pStyle w:val="tabletext"/>
              <w:rPr>
                <w:i/>
                <w:color w:val="2C9ADC"/>
              </w:rPr>
            </w:pPr>
          </w:p>
        </w:tc>
        <w:tc>
          <w:tcPr>
            <w:tcW w:w="0" w:type="auto"/>
            <w:shd w:val="clear" w:color="auto" w:fill="auto"/>
          </w:tcPr>
          <w:p w14:paraId="4565AEDB" w14:textId="77777777" w:rsidR="00E24B40" w:rsidRPr="00DC331E" w:rsidRDefault="00E24B40" w:rsidP="00E24B40">
            <w:pPr>
              <w:pStyle w:val="tabletext"/>
              <w:rPr>
                <w:i/>
                <w:color w:val="2C9ADC"/>
              </w:rPr>
            </w:pPr>
          </w:p>
        </w:tc>
        <w:tc>
          <w:tcPr>
            <w:tcW w:w="0" w:type="auto"/>
            <w:shd w:val="clear" w:color="auto" w:fill="auto"/>
          </w:tcPr>
          <w:p w14:paraId="68F1E777" w14:textId="77777777" w:rsidR="00E24B40" w:rsidRPr="00DC331E" w:rsidRDefault="00E24B40" w:rsidP="00E24B40">
            <w:pPr>
              <w:pStyle w:val="tabletext"/>
              <w:rPr>
                <w:i/>
                <w:color w:val="2C9ADC"/>
              </w:rPr>
            </w:pPr>
          </w:p>
        </w:tc>
        <w:tc>
          <w:tcPr>
            <w:tcW w:w="0" w:type="auto"/>
            <w:shd w:val="clear" w:color="auto" w:fill="auto"/>
          </w:tcPr>
          <w:p w14:paraId="2349AD41" w14:textId="77777777" w:rsidR="00E24B40" w:rsidRPr="00DC331E" w:rsidRDefault="00E24B40" w:rsidP="00E24B40">
            <w:pPr>
              <w:pStyle w:val="tabletext"/>
              <w:rPr>
                <w:i/>
                <w:color w:val="2C9ADC"/>
              </w:rPr>
            </w:pPr>
          </w:p>
        </w:tc>
      </w:tr>
    </w:tbl>
    <w:p w14:paraId="7535B303" w14:textId="77777777" w:rsidR="00E24B40" w:rsidRDefault="00E24B40" w:rsidP="00E24B40">
      <w:pPr>
        <w:pStyle w:val="Heading2"/>
      </w:pPr>
      <w:bookmarkStart w:id="8" w:name="_Toc68172104"/>
      <w:r>
        <w:t>Objectives</w:t>
      </w:r>
      <w:bookmarkEnd w:id="8"/>
    </w:p>
    <w:p w14:paraId="282181DD" w14:textId="77777777" w:rsidR="00E24B40" w:rsidRDefault="00E24B40" w:rsidP="00E24B40">
      <w:pPr>
        <w:pStyle w:val="para"/>
      </w:pPr>
      <w:r>
        <w:t xml:space="preserve">The </w:t>
      </w:r>
      <w:r w:rsidRPr="003667CF">
        <w:t>objective</w:t>
      </w:r>
      <w:r>
        <w:t>s</w:t>
      </w:r>
      <w:r w:rsidRPr="003667CF">
        <w:t xml:space="preserve"> </w:t>
      </w:r>
      <w:r>
        <w:t>of the project are</w:t>
      </w:r>
      <w:r w:rsidRPr="003667CF">
        <w:t xml:space="preserve"> to</w:t>
      </w:r>
      <w:r>
        <w:t>:</w:t>
      </w:r>
    </w:p>
    <w:p w14:paraId="287FB3DC" w14:textId="77777777" w:rsidR="00E24B40" w:rsidRDefault="00E24B40" w:rsidP="00E24B40">
      <w:pPr>
        <w:pStyle w:val="para-instructionbullet"/>
      </w:pPr>
      <w:r w:rsidRPr="00EE03CF">
        <w:t xml:space="preserve">Add specific </w:t>
      </w:r>
      <w:r w:rsidRPr="00EE03CF">
        <w:rPr>
          <w:u w:val="single"/>
        </w:rPr>
        <w:t>objectives</w:t>
      </w:r>
      <w:r w:rsidRPr="00EE03CF">
        <w:t xml:space="preserve"> here</w:t>
      </w:r>
    </w:p>
    <w:p w14:paraId="4623B7B8" w14:textId="77777777" w:rsidR="00E24B40" w:rsidRDefault="00E24B40" w:rsidP="00E24B40">
      <w:pPr>
        <w:pStyle w:val="para-instruction"/>
      </w:pPr>
      <w:r w:rsidRPr="00EE03CF">
        <w:t xml:space="preserve">The objectives of the project should address the question </w:t>
      </w:r>
      <w:r w:rsidRPr="00EE03CF">
        <w:rPr>
          <w:b/>
          <w:u w:val="single"/>
        </w:rPr>
        <w:t>‘</w:t>
      </w:r>
      <w:r>
        <w:rPr>
          <w:b/>
          <w:u w:val="single"/>
        </w:rPr>
        <w:t>WHAT’</w:t>
      </w:r>
      <w:r w:rsidRPr="00EE03CF">
        <w:rPr>
          <w:b/>
          <w:u w:val="single"/>
        </w:rPr>
        <w:t xml:space="preserve"> </w:t>
      </w:r>
      <w:r w:rsidRPr="00EE03CF">
        <w:t xml:space="preserve">will </w:t>
      </w:r>
      <w:r>
        <w:t>the project deliver?</w:t>
      </w:r>
    </w:p>
    <w:p w14:paraId="634BDB8B" w14:textId="77777777" w:rsidR="00D46F4F" w:rsidRDefault="00E24B40" w:rsidP="00E24B40">
      <w:pPr>
        <w:pStyle w:val="para-instruction"/>
      </w:pPr>
      <w:r>
        <w:t>Distinguish between essential and desirable objectives. In this section the major outputs are described – for later refinement in the ‘Scope of Works’ Section of the document.</w:t>
      </w:r>
    </w:p>
    <w:p w14:paraId="70324B32" w14:textId="77777777" w:rsidR="00E24B40" w:rsidRPr="00DC331E" w:rsidRDefault="00D46F4F" w:rsidP="00D46F4F">
      <w:pPr>
        <w:pStyle w:val="Heading2"/>
      </w:pPr>
      <w:r>
        <w:br w:type="page"/>
      </w:r>
      <w:bookmarkStart w:id="9" w:name="_Toc68172105"/>
      <w:r w:rsidR="00E24B40" w:rsidRPr="00DC331E">
        <w:lastRenderedPageBreak/>
        <w:t>Project Definition</w:t>
      </w:r>
      <w:bookmarkEnd w:id="9"/>
    </w:p>
    <w:p w14:paraId="547BA5FD" w14:textId="77777777" w:rsidR="00E24B40" w:rsidRDefault="00E24B40" w:rsidP="00E24B40">
      <w:pPr>
        <w:pStyle w:val="para-instruction"/>
      </w:pPr>
      <w:r w:rsidRPr="00EE03CF">
        <w:t xml:space="preserve">The </w:t>
      </w:r>
      <w:r>
        <w:t>Project Definition</w:t>
      </w:r>
      <w:r w:rsidRPr="00EE03CF">
        <w:t xml:space="preserve"> should </w:t>
      </w:r>
      <w:r>
        <w:t>describe the overall scope of the project:</w:t>
      </w:r>
    </w:p>
    <w:p w14:paraId="269BB93F" w14:textId="77777777" w:rsidR="00E24B40" w:rsidRDefault="00E24B40" w:rsidP="00E24B40">
      <w:pPr>
        <w:pStyle w:val="para-instructionbullet"/>
      </w:pPr>
      <w:r>
        <w:t xml:space="preserve">What work is included in the scope of the project? This may need to consider the physical track and infrastructure factors, geographic factors </w:t>
      </w:r>
    </w:p>
    <w:p w14:paraId="3F1E73AA" w14:textId="77777777" w:rsidR="00E24B40" w:rsidRDefault="00E24B40" w:rsidP="00E24B40">
      <w:pPr>
        <w:pStyle w:val="para-instructionbullet"/>
      </w:pPr>
      <w:r>
        <w:t>What work is excluded from the project (important to avoid possible ambiguity in relation to the scope of work and to state clearly those related elements that are outside of the scope.</w:t>
      </w:r>
    </w:p>
    <w:p w14:paraId="0E480911" w14:textId="77777777" w:rsidR="00E24B40" w:rsidRDefault="00E24B40" w:rsidP="00E24B40">
      <w:pPr>
        <w:pStyle w:val="para-instructionbullet"/>
      </w:pPr>
      <w:r>
        <w:t xml:space="preserve">What constraints are in place? e.g. cost, time, regulatory etc. </w:t>
      </w:r>
    </w:p>
    <w:p w14:paraId="7C908F83" w14:textId="77777777" w:rsidR="00106C30" w:rsidRDefault="00106C30" w:rsidP="008429DB">
      <w:pPr>
        <w:pStyle w:val="para-instructionbullet"/>
      </w:pPr>
      <w:r w:rsidRPr="008429DB">
        <w:t>Any environmental works</w:t>
      </w:r>
    </w:p>
    <w:p w14:paraId="50DE9996" w14:textId="77777777" w:rsidR="00E24B40" w:rsidRDefault="00E24B40" w:rsidP="00906455">
      <w:pPr>
        <w:pStyle w:val="Heading1"/>
      </w:pPr>
      <w:bookmarkStart w:id="10" w:name="_Toc68172106"/>
      <w:r>
        <w:lastRenderedPageBreak/>
        <w:t>Scope of Work</w:t>
      </w:r>
      <w:bookmarkEnd w:id="10"/>
    </w:p>
    <w:p w14:paraId="06B6F938" w14:textId="77777777" w:rsidR="00E24B40" w:rsidRDefault="00E24B40" w:rsidP="00E24B40">
      <w:pPr>
        <w:pStyle w:val="Heading2"/>
      </w:pPr>
      <w:bookmarkStart w:id="11" w:name="_Toc68172107"/>
      <w:r>
        <w:t>Agreed Scope of Work</w:t>
      </w:r>
      <w:bookmarkEnd w:id="11"/>
    </w:p>
    <w:p w14:paraId="34839822" w14:textId="77777777" w:rsidR="00E24B40" w:rsidRDefault="00E24B40" w:rsidP="00E24B40">
      <w:pPr>
        <w:pStyle w:val="para"/>
      </w:pPr>
      <w:r>
        <w:t>The table below provides a summary of the works of the project:</w:t>
      </w:r>
    </w:p>
    <w:tbl>
      <w:tblPr>
        <w:tblW w:w="0" w:type="auto"/>
        <w:tblInd w:w="1101" w:type="dxa"/>
        <w:tblBorders>
          <w:top w:val="single" w:sz="4" w:space="0" w:color="auto"/>
          <w:bottom w:val="single" w:sz="4" w:space="0" w:color="auto"/>
          <w:insideH w:val="single" w:sz="4" w:space="0" w:color="auto"/>
          <w:insideV w:val="single" w:sz="4" w:space="0" w:color="0000FF"/>
        </w:tblBorders>
        <w:tblLook w:val="01E0" w:firstRow="1" w:lastRow="1" w:firstColumn="1" w:lastColumn="1" w:noHBand="0" w:noVBand="0"/>
      </w:tblPr>
      <w:tblGrid>
        <w:gridCol w:w="8896"/>
      </w:tblGrid>
      <w:tr w:rsidR="00E24B40" w14:paraId="664B9D3F" w14:textId="77777777" w:rsidTr="00F51589">
        <w:tc>
          <w:tcPr>
            <w:tcW w:w="8896" w:type="dxa"/>
            <w:shd w:val="clear" w:color="auto" w:fill="F2F2F2"/>
          </w:tcPr>
          <w:p w14:paraId="3770326F" w14:textId="77777777" w:rsidR="00E24B40" w:rsidRDefault="00E24B40" w:rsidP="001A6CBB">
            <w:pPr>
              <w:pStyle w:val="tablehead"/>
              <w:jc w:val="center"/>
            </w:pPr>
            <w:r>
              <w:t xml:space="preserve">Scope of Work - </w:t>
            </w:r>
            <w:r w:rsidR="001630E4">
              <w:fldChar w:fldCharType="begin"/>
            </w:r>
            <w:r w:rsidR="001630E4">
              <w:instrText xml:space="preserve"> STYLEREF  "Project Name"  \* MERGEFORMAT </w:instrText>
            </w:r>
            <w:r w:rsidR="001630E4">
              <w:fldChar w:fldCharType="separate"/>
            </w:r>
            <w:r w:rsidR="00F21508">
              <w:rPr>
                <w:noProof/>
              </w:rPr>
              <w:t>&lt;Project Name&gt;</w:t>
            </w:r>
            <w:r w:rsidR="001630E4">
              <w:rPr>
                <w:noProof/>
              </w:rPr>
              <w:fldChar w:fldCharType="end"/>
            </w:r>
          </w:p>
        </w:tc>
      </w:tr>
      <w:tr w:rsidR="00AB7BF4" w:rsidRPr="00AB7BF4" w14:paraId="0981CCDD" w14:textId="77777777" w:rsidTr="00AB7BF4">
        <w:tc>
          <w:tcPr>
            <w:tcW w:w="8896" w:type="dxa"/>
            <w:shd w:val="clear" w:color="auto" w:fill="auto"/>
          </w:tcPr>
          <w:p w14:paraId="7DDC5A51" w14:textId="77777777" w:rsidR="00E24B40" w:rsidRPr="00AB7BF4" w:rsidRDefault="00E24B40" w:rsidP="00C311F5">
            <w:pPr>
              <w:pStyle w:val="StyletabletextItalicBlue"/>
            </w:pPr>
            <w:r w:rsidRPr="00AB7BF4">
              <w:t>Include the following elements:</w:t>
            </w:r>
          </w:p>
        </w:tc>
      </w:tr>
      <w:tr w:rsidR="00AB7BF4" w:rsidRPr="00AB7BF4" w14:paraId="49737FD1" w14:textId="77777777" w:rsidTr="00AB7BF4">
        <w:tc>
          <w:tcPr>
            <w:tcW w:w="8896" w:type="dxa"/>
            <w:shd w:val="clear" w:color="auto" w:fill="auto"/>
          </w:tcPr>
          <w:p w14:paraId="539D0271" w14:textId="77777777" w:rsidR="00E24B40" w:rsidRPr="00AB7BF4" w:rsidRDefault="00E24B40" w:rsidP="00AB7BF4">
            <w:pPr>
              <w:pStyle w:val="tabletext"/>
              <w:rPr>
                <w:b/>
                <w:bCs/>
                <w:i/>
                <w:iCs/>
                <w:color w:val="2C9ADC"/>
              </w:rPr>
            </w:pPr>
            <w:r w:rsidRPr="00AB7BF4">
              <w:rPr>
                <w:b/>
                <w:bCs/>
                <w:i/>
                <w:iCs/>
                <w:color w:val="2C9ADC"/>
              </w:rPr>
              <w:t>New works to be delivered</w:t>
            </w:r>
          </w:p>
        </w:tc>
      </w:tr>
      <w:tr w:rsidR="00AB7BF4" w:rsidRPr="00AB7BF4" w14:paraId="3BFDB05F" w14:textId="77777777" w:rsidTr="00AB7BF4">
        <w:tc>
          <w:tcPr>
            <w:tcW w:w="8896" w:type="dxa"/>
            <w:shd w:val="clear" w:color="auto" w:fill="auto"/>
          </w:tcPr>
          <w:p w14:paraId="6EFB5BCD" w14:textId="77777777" w:rsidR="00E24B40" w:rsidRPr="00AB7BF4" w:rsidRDefault="00E24B40" w:rsidP="00AB7BF4">
            <w:pPr>
              <w:pStyle w:val="TableBulletBlue"/>
            </w:pPr>
            <w:r w:rsidRPr="00AB7BF4">
              <w:t>Track</w:t>
            </w:r>
          </w:p>
        </w:tc>
      </w:tr>
      <w:tr w:rsidR="00AB7BF4" w:rsidRPr="00AB7BF4" w14:paraId="300968B6" w14:textId="77777777" w:rsidTr="00AB7BF4">
        <w:tc>
          <w:tcPr>
            <w:tcW w:w="8896" w:type="dxa"/>
            <w:shd w:val="clear" w:color="auto" w:fill="auto"/>
          </w:tcPr>
          <w:p w14:paraId="0E6411BE" w14:textId="77777777" w:rsidR="00E24B40" w:rsidRPr="00AB7BF4" w:rsidRDefault="00E24B40" w:rsidP="00AB7BF4">
            <w:pPr>
              <w:pStyle w:val="TableBulletBlue"/>
            </w:pPr>
            <w:r w:rsidRPr="00AB7BF4">
              <w:t>Civil works</w:t>
            </w:r>
          </w:p>
        </w:tc>
      </w:tr>
      <w:tr w:rsidR="00AB7BF4" w:rsidRPr="00AB7BF4" w14:paraId="2C954A2E" w14:textId="77777777" w:rsidTr="00AB7BF4">
        <w:tc>
          <w:tcPr>
            <w:tcW w:w="8896" w:type="dxa"/>
            <w:shd w:val="clear" w:color="auto" w:fill="auto"/>
          </w:tcPr>
          <w:p w14:paraId="7402DAEA" w14:textId="77777777" w:rsidR="00E24B40" w:rsidRPr="00AB7BF4" w:rsidRDefault="00E24B40" w:rsidP="00AB7BF4">
            <w:pPr>
              <w:pStyle w:val="TableBulletBlue"/>
            </w:pPr>
            <w:r w:rsidRPr="00AB7BF4">
              <w:t>Signalling</w:t>
            </w:r>
          </w:p>
        </w:tc>
      </w:tr>
      <w:tr w:rsidR="00AB7BF4" w:rsidRPr="00AB7BF4" w14:paraId="4C83A81A" w14:textId="77777777" w:rsidTr="00AB7BF4">
        <w:tc>
          <w:tcPr>
            <w:tcW w:w="8896" w:type="dxa"/>
            <w:shd w:val="clear" w:color="auto" w:fill="auto"/>
          </w:tcPr>
          <w:p w14:paraId="764B9442" w14:textId="77777777" w:rsidR="00E24B40" w:rsidRPr="00AB7BF4" w:rsidRDefault="00E24B40" w:rsidP="00AB7BF4">
            <w:pPr>
              <w:pStyle w:val="TableBulletBlue"/>
            </w:pPr>
            <w:r w:rsidRPr="00AB7BF4">
              <w:t>Electronics and Communications</w:t>
            </w:r>
          </w:p>
        </w:tc>
      </w:tr>
      <w:tr w:rsidR="00AB7BF4" w:rsidRPr="00AB7BF4" w14:paraId="0E6EE4D8" w14:textId="77777777" w:rsidTr="00AB7BF4">
        <w:tc>
          <w:tcPr>
            <w:tcW w:w="8896" w:type="dxa"/>
            <w:shd w:val="clear" w:color="auto" w:fill="auto"/>
          </w:tcPr>
          <w:p w14:paraId="71D4DEA9" w14:textId="77777777" w:rsidR="00E24B40" w:rsidRPr="00AB7BF4" w:rsidRDefault="00E24B40" w:rsidP="00E24B40">
            <w:pPr>
              <w:pStyle w:val="tabletext"/>
              <w:rPr>
                <w:i/>
                <w:iCs/>
                <w:color w:val="2C9ADC"/>
              </w:rPr>
            </w:pPr>
          </w:p>
        </w:tc>
      </w:tr>
      <w:tr w:rsidR="00AB7BF4" w:rsidRPr="00AB7BF4" w14:paraId="7D38A707" w14:textId="77777777" w:rsidTr="00AB7BF4">
        <w:tc>
          <w:tcPr>
            <w:tcW w:w="8896" w:type="dxa"/>
            <w:shd w:val="clear" w:color="auto" w:fill="auto"/>
          </w:tcPr>
          <w:p w14:paraId="4F4DF83A" w14:textId="77777777" w:rsidR="00E24B40" w:rsidRPr="00AB7BF4" w:rsidRDefault="00E24B40" w:rsidP="00E24B40">
            <w:pPr>
              <w:pStyle w:val="tabletext"/>
              <w:rPr>
                <w:b/>
                <w:i/>
                <w:iCs/>
                <w:color w:val="2C9ADC"/>
              </w:rPr>
            </w:pPr>
            <w:r w:rsidRPr="00AB7BF4">
              <w:rPr>
                <w:b/>
                <w:i/>
                <w:iCs/>
                <w:color w:val="2C9ADC"/>
              </w:rPr>
              <w:t>Other Project Deliverables</w:t>
            </w:r>
          </w:p>
        </w:tc>
      </w:tr>
      <w:tr w:rsidR="00AB7BF4" w:rsidRPr="00AB7BF4" w14:paraId="418A3AE0" w14:textId="77777777" w:rsidTr="00AB7BF4">
        <w:tc>
          <w:tcPr>
            <w:tcW w:w="8896" w:type="dxa"/>
            <w:shd w:val="clear" w:color="auto" w:fill="auto"/>
          </w:tcPr>
          <w:p w14:paraId="016CAF35" w14:textId="77777777" w:rsidR="00E24B40" w:rsidRPr="00AB7BF4" w:rsidRDefault="00E24B40" w:rsidP="00AB7BF4">
            <w:pPr>
              <w:pStyle w:val="TableBulletBlue"/>
            </w:pPr>
            <w:r w:rsidRPr="00AB7BF4">
              <w:t>IT Systems</w:t>
            </w:r>
          </w:p>
        </w:tc>
      </w:tr>
      <w:tr w:rsidR="00AB7BF4" w:rsidRPr="00AB7BF4" w14:paraId="2991C892" w14:textId="77777777" w:rsidTr="00AB7BF4">
        <w:tc>
          <w:tcPr>
            <w:tcW w:w="8896" w:type="dxa"/>
            <w:shd w:val="clear" w:color="auto" w:fill="auto"/>
          </w:tcPr>
          <w:p w14:paraId="6F018D2C" w14:textId="77777777" w:rsidR="00E24B40" w:rsidRPr="00AB7BF4" w:rsidRDefault="00E24B40" w:rsidP="00AB7BF4">
            <w:pPr>
              <w:pStyle w:val="TableBulletBlue"/>
            </w:pPr>
            <w:r w:rsidRPr="00AB7BF4">
              <w:t>Infrastructure</w:t>
            </w:r>
          </w:p>
        </w:tc>
      </w:tr>
      <w:tr w:rsidR="00AB7BF4" w:rsidRPr="00AB7BF4" w14:paraId="19F0AA23" w14:textId="77777777" w:rsidTr="00AB7BF4">
        <w:tc>
          <w:tcPr>
            <w:tcW w:w="8896" w:type="dxa"/>
            <w:shd w:val="clear" w:color="auto" w:fill="auto"/>
          </w:tcPr>
          <w:p w14:paraId="58C85EFB" w14:textId="77777777" w:rsidR="00E24B40" w:rsidRPr="00AB7BF4" w:rsidRDefault="00E24B40" w:rsidP="00AB7BF4">
            <w:pPr>
              <w:pStyle w:val="TableBulletBlue"/>
            </w:pPr>
            <w:r w:rsidRPr="00AB7BF4">
              <w:t>Policy and Procedures</w:t>
            </w:r>
          </w:p>
        </w:tc>
      </w:tr>
      <w:tr w:rsidR="00AB7BF4" w:rsidRPr="00AB7BF4" w14:paraId="7F49A773" w14:textId="77777777" w:rsidTr="00AB7BF4">
        <w:tc>
          <w:tcPr>
            <w:tcW w:w="8896" w:type="dxa"/>
            <w:shd w:val="clear" w:color="auto" w:fill="auto"/>
          </w:tcPr>
          <w:p w14:paraId="40BBCA38" w14:textId="77777777" w:rsidR="00E24B40" w:rsidRPr="00AB7BF4" w:rsidRDefault="00E24B40" w:rsidP="00AB7BF4">
            <w:pPr>
              <w:pStyle w:val="TableBulletBlue"/>
            </w:pPr>
            <w:r w:rsidRPr="00AB7BF4">
              <w:t>Other</w:t>
            </w:r>
          </w:p>
        </w:tc>
      </w:tr>
      <w:tr w:rsidR="00AB7BF4" w:rsidRPr="00AB7BF4" w14:paraId="58A5243F" w14:textId="77777777" w:rsidTr="00AB7BF4">
        <w:tc>
          <w:tcPr>
            <w:tcW w:w="8896" w:type="dxa"/>
            <w:shd w:val="clear" w:color="auto" w:fill="auto"/>
          </w:tcPr>
          <w:p w14:paraId="47A9D034" w14:textId="77777777" w:rsidR="00E24B40" w:rsidRPr="00AB7BF4" w:rsidRDefault="000540C0" w:rsidP="00E24B40">
            <w:pPr>
              <w:pStyle w:val="tabletext"/>
              <w:rPr>
                <w:b/>
                <w:i/>
                <w:iCs/>
                <w:color w:val="2C9ADC"/>
              </w:rPr>
            </w:pPr>
            <w:r w:rsidRPr="00AB7BF4">
              <w:rPr>
                <w:b/>
                <w:i/>
                <w:iCs/>
                <w:color w:val="2C9ADC"/>
              </w:rPr>
              <w:t>Works to be decommissioned or removed</w:t>
            </w:r>
          </w:p>
        </w:tc>
      </w:tr>
      <w:tr w:rsidR="00AB7BF4" w:rsidRPr="00AB7BF4" w14:paraId="217B02C1" w14:textId="77777777" w:rsidTr="00AB7BF4">
        <w:tc>
          <w:tcPr>
            <w:tcW w:w="8896" w:type="dxa"/>
            <w:shd w:val="clear" w:color="auto" w:fill="auto"/>
          </w:tcPr>
          <w:p w14:paraId="526C580E" w14:textId="77777777" w:rsidR="000540C0" w:rsidRPr="00AB7BF4" w:rsidRDefault="000540C0" w:rsidP="00AB7BF4">
            <w:pPr>
              <w:pStyle w:val="TableBulletBlue"/>
            </w:pPr>
            <w:r w:rsidRPr="00AB7BF4">
              <w:t>Track</w:t>
            </w:r>
          </w:p>
        </w:tc>
      </w:tr>
      <w:tr w:rsidR="00AB7BF4" w:rsidRPr="00AB7BF4" w14:paraId="42128330" w14:textId="77777777" w:rsidTr="00AB7BF4">
        <w:tc>
          <w:tcPr>
            <w:tcW w:w="8896" w:type="dxa"/>
            <w:shd w:val="clear" w:color="auto" w:fill="auto"/>
          </w:tcPr>
          <w:p w14:paraId="07256EA6" w14:textId="77777777" w:rsidR="000540C0" w:rsidRPr="00AB7BF4" w:rsidRDefault="000540C0" w:rsidP="00AB7BF4">
            <w:pPr>
              <w:pStyle w:val="TableBulletBlue"/>
            </w:pPr>
            <w:r w:rsidRPr="00AB7BF4">
              <w:t>Civil works</w:t>
            </w:r>
          </w:p>
        </w:tc>
      </w:tr>
      <w:tr w:rsidR="00AB7BF4" w:rsidRPr="00AB7BF4" w14:paraId="321EFC87" w14:textId="77777777" w:rsidTr="00AB7BF4">
        <w:tc>
          <w:tcPr>
            <w:tcW w:w="8896" w:type="dxa"/>
            <w:shd w:val="clear" w:color="auto" w:fill="auto"/>
          </w:tcPr>
          <w:p w14:paraId="5B3F9AB5" w14:textId="77777777" w:rsidR="000540C0" w:rsidRPr="00AB7BF4" w:rsidRDefault="000540C0" w:rsidP="00AB7BF4">
            <w:pPr>
              <w:pStyle w:val="bullet"/>
              <w:ind w:left="170" w:hanging="170"/>
              <w:jc w:val="left"/>
              <w:rPr>
                <w:i/>
                <w:color w:val="2C9ADC"/>
              </w:rPr>
            </w:pPr>
            <w:r w:rsidRPr="00AB7BF4">
              <w:rPr>
                <w:i/>
                <w:color w:val="2C9ADC"/>
              </w:rPr>
              <w:t>Signalling</w:t>
            </w:r>
          </w:p>
        </w:tc>
      </w:tr>
      <w:tr w:rsidR="00AB7BF4" w:rsidRPr="00AB7BF4" w14:paraId="1C9C3A83" w14:textId="77777777" w:rsidTr="00AB7BF4">
        <w:tc>
          <w:tcPr>
            <w:tcW w:w="8896" w:type="dxa"/>
            <w:shd w:val="clear" w:color="auto" w:fill="auto"/>
          </w:tcPr>
          <w:p w14:paraId="69CA9AA9" w14:textId="77777777" w:rsidR="000540C0" w:rsidRPr="00AB7BF4" w:rsidRDefault="000540C0" w:rsidP="00AB7BF4">
            <w:pPr>
              <w:pStyle w:val="bullet"/>
              <w:ind w:left="170" w:hanging="170"/>
              <w:jc w:val="left"/>
              <w:rPr>
                <w:i/>
                <w:color w:val="2C9ADC"/>
              </w:rPr>
            </w:pPr>
            <w:r w:rsidRPr="00AB7BF4">
              <w:rPr>
                <w:i/>
                <w:color w:val="2C9ADC"/>
              </w:rPr>
              <w:t>Electronics and Communications</w:t>
            </w:r>
          </w:p>
        </w:tc>
      </w:tr>
      <w:tr w:rsidR="00AB7BF4" w:rsidRPr="00AB7BF4" w14:paraId="555AEF2F" w14:textId="77777777" w:rsidTr="00AB7BF4">
        <w:tc>
          <w:tcPr>
            <w:tcW w:w="8896" w:type="dxa"/>
            <w:shd w:val="clear" w:color="auto" w:fill="auto"/>
          </w:tcPr>
          <w:p w14:paraId="307D6365" w14:textId="77777777" w:rsidR="000540C0" w:rsidRPr="00AB7BF4" w:rsidRDefault="000540C0" w:rsidP="00AB7BF4">
            <w:pPr>
              <w:pStyle w:val="bullet"/>
              <w:ind w:left="170" w:hanging="170"/>
              <w:jc w:val="left"/>
              <w:rPr>
                <w:i/>
                <w:color w:val="2C9ADC"/>
              </w:rPr>
            </w:pPr>
            <w:r w:rsidRPr="00AB7BF4">
              <w:rPr>
                <w:i/>
                <w:color w:val="2C9ADC"/>
              </w:rPr>
              <w:t>IT Systems</w:t>
            </w:r>
          </w:p>
        </w:tc>
      </w:tr>
      <w:tr w:rsidR="00AB7BF4" w:rsidRPr="00AB7BF4" w14:paraId="5E8D2CFF" w14:textId="77777777" w:rsidTr="00AB7BF4">
        <w:tc>
          <w:tcPr>
            <w:tcW w:w="8896" w:type="dxa"/>
            <w:shd w:val="clear" w:color="auto" w:fill="auto"/>
          </w:tcPr>
          <w:p w14:paraId="1C96C195" w14:textId="77777777" w:rsidR="000540C0" w:rsidRPr="00AB7BF4" w:rsidRDefault="000540C0" w:rsidP="00AB7BF4">
            <w:pPr>
              <w:pStyle w:val="bullet"/>
              <w:ind w:left="170" w:hanging="170"/>
              <w:jc w:val="left"/>
              <w:rPr>
                <w:i/>
                <w:color w:val="2C9ADC"/>
              </w:rPr>
            </w:pPr>
            <w:r w:rsidRPr="00AB7BF4">
              <w:rPr>
                <w:i/>
                <w:color w:val="2C9ADC"/>
              </w:rPr>
              <w:t>Other</w:t>
            </w:r>
          </w:p>
        </w:tc>
      </w:tr>
    </w:tbl>
    <w:p w14:paraId="6904117E" w14:textId="77777777" w:rsidR="00E24B40" w:rsidRDefault="00E24B40" w:rsidP="00E24B40">
      <w:pPr>
        <w:pStyle w:val="para"/>
      </w:pPr>
    </w:p>
    <w:p w14:paraId="5C200D53" w14:textId="77777777" w:rsidR="00D35F9A" w:rsidRPr="00AF200F" w:rsidRDefault="00D35F9A" w:rsidP="00E24B40">
      <w:pPr>
        <w:pStyle w:val="para"/>
        <w:rPr>
          <w:i/>
        </w:rPr>
      </w:pPr>
      <w:r>
        <w:rPr>
          <w:i/>
        </w:rPr>
        <w:t xml:space="preserve">See </w:t>
      </w:r>
      <w:r w:rsidR="009F713E">
        <w:rPr>
          <w:i/>
        </w:rPr>
        <w:t>FCO-PR-022</w:t>
      </w:r>
      <w:r>
        <w:rPr>
          <w:i/>
        </w:rPr>
        <w:t xml:space="preserve"> template for Schedule D Scope of Works for further guidance</w:t>
      </w:r>
    </w:p>
    <w:p w14:paraId="54AC2156" w14:textId="77777777" w:rsidR="000540C0" w:rsidRDefault="000540C0" w:rsidP="005C6FC7">
      <w:pPr>
        <w:pStyle w:val="Heading1"/>
      </w:pPr>
      <w:bookmarkStart w:id="12" w:name="_Toc68172108"/>
      <w:r>
        <w:lastRenderedPageBreak/>
        <w:t>Project Budget</w:t>
      </w:r>
      <w:bookmarkEnd w:id="12"/>
    </w:p>
    <w:p w14:paraId="6A87C791" w14:textId="77777777" w:rsidR="000540C0" w:rsidRDefault="005C6FC7" w:rsidP="000540C0">
      <w:pPr>
        <w:pStyle w:val="Heading2"/>
      </w:pPr>
      <w:bookmarkStart w:id="13" w:name="_Toc68172109"/>
      <w:r>
        <w:t>Project Budget Summa</w:t>
      </w:r>
      <w:r w:rsidR="000540C0">
        <w:t>ry</w:t>
      </w:r>
      <w:bookmarkEnd w:id="13"/>
    </w:p>
    <w:p w14:paraId="75FFF205" w14:textId="77777777" w:rsidR="005C6FC7" w:rsidRDefault="005C6FC7" w:rsidP="005C6FC7">
      <w:pPr>
        <w:pStyle w:val="para"/>
      </w:pPr>
      <w:r>
        <w:t>The total required budget for the project is &lt;$X&gt;.  This comprises:</w:t>
      </w:r>
    </w:p>
    <w:p w14:paraId="76F49CAE" w14:textId="77777777" w:rsidR="000540C0" w:rsidRDefault="005C6FC7" w:rsidP="000540C0">
      <w:pPr>
        <w:pStyle w:val="para"/>
      </w:pPr>
      <w:r>
        <w:object w:dxaOrig="9198" w:dyaOrig="2627" w14:anchorId="32921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75pt;height:131.25pt" o:ole="">
            <v:imagedata r:id="rId21" o:title=""/>
          </v:shape>
          <o:OLEObject Type="Embed" ProgID="Excel.Sheet.8" ShapeID="_x0000_i1027" DrawAspect="Content" ObjectID="_1729057242" r:id="rId22"/>
        </w:object>
      </w:r>
    </w:p>
    <w:p w14:paraId="212BAA96" w14:textId="77777777" w:rsidR="005C6FC7" w:rsidRDefault="005C6FC7" w:rsidP="005C6FC7">
      <w:pPr>
        <w:pStyle w:val="para-instruction"/>
      </w:pPr>
      <w:r w:rsidRPr="00EE03CF">
        <w:t xml:space="preserve">The </w:t>
      </w:r>
      <w:r>
        <w:t>Project Budget</w:t>
      </w:r>
      <w:r w:rsidRPr="00EE03CF">
        <w:t xml:space="preserve"> should </w:t>
      </w:r>
      <w:r>
        <w:t>describe the overall costs of the project broken down by phase. This spreadsheet is also supported by a budget and cash flow analysis (see below).</w:t>
      </w:r>
    </w:p>
    <w:p w14:paraId="233BFB36" w14:textId="77777777" w:rsidR="005C6FC7" w:rsidRDefault="005C6FC7" w:rsidP="005C6FC7">
      <w:pPr>
        <w:pStyle w:val="para-instruction"/>
      </w:pPr>
      <w:r>
        <w:t>The Budget tolerances should also be defined.</w:t>
      </w:r>
    </w:p>
    <w:p w14:paraId="4F20FB5E" w14:textId="77777777" w:rsidR="005C6FC7" w:rsidRDefault="00480935" w:rsidP="005C6FC7">
      <w:pPr>
        <w:pStyle w:val="Heading2"/>
      </w:pPr>
      <w:bookmarkStart w:id="14" w:name="_Toc68172110"/>
      <w:r>
        <w:t>Budget Tolerances</w:t>
      </w:r>
      <w:bookmarkEnd w:id="14"/>
    </w:p>
    <w:p w14:paraId="3F581A31" w14:textId="77777777" w:rsidR="00480935" w:rsidRPr="00480935" w:rsidRDefault="00480935" w:rsidP="00480935">
      <w:pPr>
        <w:pStyle w:val="para"/>
        <w:rPr>
          <w:rStyle w:val="para-instructionChar"/>
        </w:rPr>
      </w:pPr>
      <w:r>
        <w:t>The budget tolerances for the Project are</w:t>
      </w:r>
      <w:r>
        <w:rPr>
          <w:i/>
          <w:color w:val="3366FF"/>
        </w:rPr>
        <w:t xml:space="preserve"> </w:t>
      </w:r>
      <w:r>
        <w:t>+</w:t>
      </w:r>
      <w:r w:rsidRPr="00480935">
        <w:rPr>
          <w:rStyle w:val="para-instructionChar"/>
        </w:rPr>
        <w:t xml:space="preserve"> $X,0000</w:t>
      </w:r>
      <w:r w:rsidRPr="00480935">
        <w:t>/</w:t>
      </w:r>
      <w:r w:rsidRPr="00480935">
        <w:rPr>
          <w:rStyle w:val="para-instructionChar"/>
        </w:rPr>
        <w:t>-$Y,000</w:t>
      </w:r>
    </w:p>
    <w:p w14:paraId="31F1A9DC" w14:textId="77777777" w:rsidR="00480935" w:rsidRDefault="00480935" w:rsidP="00480935">
      <w:pPr>
        <w:pStyle w:val="Heading2"/>
      </w:pPr>
      <w:bookmarkStart w:id="15" w:name="_Toc68172111"/>
      <w:r>
        <w:t>Budget and Cash Flow</w:t>
      </w:r>
      <w:bookmarkEnd w:id="15"/>
    </w:p>
    <w:p w14:paraId="1F0E3185" w14:textId="77777777" w:rsidR="00480935" w:rsidRDefault="00480935" w:rsidP="00480935">
      <w:pPr>
        <w:pStyle w:val="para"/>
      </w:pPr>
      <w:r>
        <w:t>The Cash Flow for the project is shown in the table below:</w:t>
      </w:r>
    </w:p>
    <w:p w14:paraId="7E8E7190" w14:textId="77777777" w:rsidR="00480935" w:rsidRDefault="001630E4" w:rsidP="00AB7BF4">
      <w:pPr>
        <w:pStyle w:val="para"/>
      </w:pPr>
      <w:r>
        <w:pict w14:anchorId="2AC3188E">
          <v:shape id="_x0000_i1028" type="#_x0000_t75" style="width:455.25pt;height:114.75pt">
            <v:imagedata r:id="rId23" o:title=""/>
          </v:shape>
        </w:pict>
      </w:r>
    </w:p>
    <w:p w14:paraId="39A78EA2" w14:textId="77777777" w:rsidR="00D46F4F" w:rsidRDefault="00EE3BFA" w:rsidP="00EE3BFA">
      <w:pPr>
        <w:pStyle w:val="para-instruction"/>
      </w:pPr>
      <w:r>
        <w:t xml:space="preserve">If the project is going to require longer than 12 </w:t>
      </w:r>
      <w:proofErr w:type="gramStart"/>
      <w:r>
        <w:t>months</w:t>
      </w:r>
      <w:proofErr w:type="gramEnd"/>
      <w:r>
        <w:t xml:space="preserve"> then this same format should be used however this budget and cash flow will be attached as an Appendix to this document and this section will summarise the salient points.</w:t>
      </w:r>
    </w:p>
    <w:p w14:paraId="6C17B74A" w14:textId="77777777" w:rsidR="00EE3BFA" w:rsidRDefault="00D46F4F" w:rsidP="00D46F4F">
      <w:pPr>
        <w:pStyle w:val="Heading2"/>
      </w:pPr>
      <w:r>
        <w:br w:type="page"/>
      </w:r>
      <w:bookmarkStart w:id="16" w:name="_Toc68172112"/>
      <w:r w:rsidR="00EE3BFA">
        <w:lastRenderedPageBreak/>
        <w:t>Project Cost Management Plan</w:t>
      </w:r>
      <w:bookmarkEnd w:id="16"/>
    </w:p>
    <w:p w14:paraId="64DF74F0" w14:textId="77777777" w:rsidR="00EE3BFA" w:rsidRDefault="00EE3BFA" w:rsidP="00EE3BFA">
      <w:pPr>
        <w:pStyle w:val="para-instruction"/>
      </w:pPr>
      <w:r w:rsidRPr="00EE03CF">
        <w:t xml:space="preserve">The </w:t>
      </w:r>
      <w:r>
        <w:t>Project Cost Management Plan</w:t>
      </w:r>
      <w:r w:rsidRPr="00EE03CF">
        <w:t xml:space="preserve"> should </w:t>
      </w:r>
      <w:r>
        <w:t>describe how the project budget will be monitored, reported and controlled. Key aspects for inclusion in this section are:</w:t>
      </w:r>
    </w:p>
    <w:p w14:paraId="6B95FA1F" w14:textId="77777777" w:rsidR="00EE3BFA" w:rsidRDefault="00EE3BFA" w:rsidP="00EE3BFA">
      <w:pPr>
        <w:pStyle w:val="para-instructionbullet"/>
      </w:pPr>
      <w:r>
        <w:t>How will project expenditure be approved?</w:t>
      </w:r>
    </w:p>
    <w:p w14:paraId="73A9566B" w14:textId="77777777" w:rsidR="00EE3BFA" w:rsidRDefault="00EE3BFA" w:rsidP="00EE3BFA">
      <w:pPr>
        <w:pStyle w:val="para-instructionbullet"/>
      </w:pPr>
      <w:r>
        <w:t xml:space="preserve">How will costs be captured and tracked as they are incurred? </w:t>
      </w:r>
    </w:p>
    <w:p w14:paraId="42653B16" w14:textId="77777777" w:rsidR="00EE3BFA" w:rsidRDefault="00EE3BFA" w:rsidP="00EE3BFA">
      <w:pPr>
        <w:pStyle w:val="para-instructionbullet"/>
      </w:pPr>
      <w:r>
        <w:t>How are costs entered into the financial system?</w:t>
      </w:r>
    </w:p>
    <w:p w14:paraId="40988A57" w14:textId="77777777" w:rsidR="00EE3BFA" w:rsidRDefault="00EE3BFA" w:rsidP="00EE3BFA">
      <w:pPr>
        <w:pStyle w:val="para-instructionbullet"/>
      </w:pPr>
      <w:r>
        <w:t>How are commitments to be tracked and how are these reconciled to actual expenditure and how often?</w:t>
      </w:r>
    </w:p>
    <w:p w14:paraId="37001328" w14:textId="77777777" w:rsidR="00EE3BFA" w:rsidRDefault="00EE3BFA" w:rsidP="00EE3BFA">
      <w:pPr>
        <w:pStyle w:val="para-instructionbullet"/>
      </w:pPr>
      <w:r>
        <w:t>What financial reports will be produced, how often and who are the recipients?</w:t>
      </w:r>
    </w:p>
    <w:p w14:paraId="18EBC06C" w14:textId="77777777" w:rsidR="00EE3BFA" w:rsidRDefault="00EE3BFA" w:rsidP="00EE3BFA">
      <w:pPr>
        <w:pStyle w:val="para-instructionbullet"/>
      </w:pPr>
      <w:r>
        <w:t>How will any variation to budget be approved?</w:t>
      </w:r>
    </w:p>
    <w:p w14:paraId="2741AF60" w14:textId="77777777" w:rsidR="00EE3BFA" w:rsidRDefault="00EE3BFA" w:rsidP="00EE3BFA">
      <w:pPr>
        <w:pStyle w:val="para-instructionbullet"/>
      </w:pPr>
      <w:r>
        <w:t>How will forecast tolerance deviations be handled?</w:t>
      </w:r>
    </w:p>
    <w:p w14:paraId="1DF1BBEF" w14:textId="77777777" w:rsidR="00EE3BFA" w:rsidRDefault="00EE3BFA" w:rsidP="00906455">
      <w:pPr>
        <w:pStyle w:val="Heading1"/>
      </w:pPr>
      <w:bookmarkStart w:id="17" w:name="_Toc68172113"/>
      <w:r>
        <w:lastRenderedPageBreak/>
        <w:t>Financial Evaluation</w:t>
      </w:r>
      <w:bookmarkEnd w:id="17"/>
    </w:p>
    <w:p w14:paraId="5DC3934B" w14:textId="77777777" w:rsidR="00EE3BFA" w:rsidRPr="001A7820" w:rsidRDefault="00EE3BFA" w:rsidP="00EE3BFA">
      <w:pPr>
        <w:pStyle w:val="para-instruction"/>
      </w:pPr>
      <w:r w:rsidRPr="001A7820">
        <w:t xml:space="preserve">Financial Evaluation – A Financial Evaluation is to be undertaken in accordance with ARTC requirements.  The outcome is the Financial Evaluation Report, covering at least Benefit Category, Corporate Objectives, Financial / Economic Benefits as detailed in the following </w:t>
      </w:r>
      <w:r>
        <w:t>table</w:t>
      </w:r>
      <w:r w:rsidRPr="001A7820">
        <w:t>.</w:t>
      </w:r>
    </w:p>
    <w:p w14:paraId="32F68B6C" w14:textId="77777777" w:rsidR="00EE3BFA" w:rsidRDefault="00EE3BFA" w:rsidP="00EE3BFA">
      <w:pPr>
        <w:pStyle w:val="Heading2"/>
      </w:pPr>
      <w:bookmarkStart w:id="18" w:name="_Toc68172114"/>
      <w:r>
        <w:t>Project Benefits</w:t>
      </w:r>
      <w:bookmarkEnd w:id="18"/>
    </w:p>
    <w:p w14:paraId="374F8CA5" w14:textId="77777777" w:rsidR="00EE3BFA" w:rsidRDefault="00EE3BFA" w:rsidP="00EE3BFA">
      <w:pPr>
        <w:pStyle w:val="para"/>
      </w:pPr>
      <w:r>
        <w:t>The project benefits are defined in the attached table:</w:t>
      </w:r>
    </w:p>
    <w:bookmarkStart w:id="19" w:name="_MON_1500816575"/>
    <w:bookmarkEnd w:id="19"/>
    <w:p w14:paraId="01D36AB0" w14:textId="77777777" w:rsidR="00EE3BFA" w:rsidRDefault="00073B79" w:rsidP="00EE3BFA">
      <w:pPr>
        <w:pStyle w:val="para"/>
      </w:pPr>
      <w:r>
        <w:object w:dxaOrig="9232" w:dyaOrig="3705" w14:anchorId="1991C832">
          <v:shape id="_x0000_i1029" type="#_x0000_t75" style="width:461.25pt;height:185.25pt" o:ole="">
            <v:imagedata r:id="rId24" o:title=""/>
          </v:shape>
          <o:OLEObject Type="Embed" ProgID="Excel.Sheet.8" ShapeID="_x0000_i1029" DrawAspect="Content" ObjectID="_1729057243" r:id="rId25"/>
        </w:object>
      </w:r>
    </w:p>
    <w:p w14:paraId="26B0A620" w14:textId="77777777" w:rsidR="00EE3BFA" w:rsidRDefault="001C5A13" w:rsidP="001C5A13">
      <w:pPr>
        <w:pStyle w:val="Heading2"/>
      </w:pPr>
      <w:bookmarkStart w:id="20" w:name="_Toc68172115"/>
      <w:r>
        <w:t>Nett Present Value</w:t>
      </w:r>
      <w:bookmarkEnd w:id="20"/>
    </w:p>
    <w:p w14:paraId="61E1D857" w14:textId="77777777" w:rsidR="001C5A13" w:rsidRDefault="001C5A13" w:rsidP="001C5A13">
      <w:pPr>
        <w:pStyle w:val="para"/>
      </w:pPr>
      <w:r>
        <w:t>The investment appraisal for t</w:t>
      </w:r>
      <w:r w:rsidR="006C7561">
        <w:t xml:space="preserve">he project </w:t>
      </w:r>
      <w:r>
        <w:t>is summarised in the attached table:</w:t>
      </w:r>
    </w:p>
    <w:p w14:paraId="303573B9" w14:textId="77777777" w:rsidR="001C5A13" w:rsidRDefault="005228C3" w:rsidP="001C5A13">
      <w:pPr>
        <w:pStyle w:val="para"/>
      </w:pPr>
      <w:r>
        <w:object w:dxaOrig="8658" w:dyaOrig="1988" w14:anchorId="08B9DA05">
          <v:shape id="_x0000_i1030" type="#_x0000_t75" style="width:433.5pt;height:99.75pt" o:ole="">
            <v:imagedata r:id="rId26" o:title=""/>
          </v:shape>
          <o:OLEObject Type="Embed" ProgID="Excel.Sheet.8" ShapeID="_x0000_i1030" DrawAspect="Content" ObjectID="_1729057244" r:id="rId27"/>
        </w:object>
      </w:r>
    </w:p>
    <w:p w14:paraId="0DA54C30" w14:textId="77777777" w:rsidR="002C25F1" w:rsidRDefault="002C25F1" w:rsidP="002C25F1">
      <w:pPr>
        <w:pStyle w:val="Heading2"/>
      </w:pPr>
      <w:bookmarkStart w:id="21" w:name="_Toc68172116"/>
      <w:r>
        <w:t>Project Financial Evaluation Summary</w:t>
      </w:r>
      <w:bookmarkEnd w:id="21"/>
    </w:p>
    <w:p w14:paraId="196887F6" w14:textId="77777777" w:rsidR="002C25F1" w:rsidRDefault="002C25F1" w:rsidP="002C25F1">
      <w:pPr>
        <w:pStyle w:val="para-instruction"/>
      </w:pPr>
      <w:r w:rsidRPr="00EE03CF">
        <w:t xml:space="preserve">The </w:t>
      </w:r>
      <w:r>
        <w:t xml:space="preserve">Financial Evaluation should summarise the above table and rationalise the investment appraisal for the project </w:t>
      </w:r>
      <w:proofErr w:type="gramStart"/>
      <w:r>
        <w:t>in light of</w:t>
      </w:r>
      <w:proofErr w:type="gramEnd"/>
      <w:r>
        <w:t xml:space="preserve"> the costs, benefits, risks and overall value for money proposition.</w:t>
      </w:r>
    </w:p>
    <w:p w14:paraId="5A349686" w14:textId="77777777" w:rsidR="002C25F1" w:rsidRDefault="002C25F1" w:rsidP="002C25F1">
      <w:pPr>
        <w:pStyle w:val="Heading1"/>
      </w:pPr>
      <w:bookmarkStart w:id="22" w:name="_Toc68172117"/>
      <w:r>
        <w:lastRenderedPageBreak/>
        <w:t>Project Delivery Strategy</w:t>
      </w:r>
      <w:bookmarkEnd w:id="22"/>
    </w:p>
    <w:p w14:paraId="2E7F6853" w14:textId="77777777" w:rsidR="002C25F1" w:rsidRDefault="002C25F1" w:rsidP="002C25F1">
      <w:pPr>
        <w:pStyle w:val="Heading2"/>
      </w:pPr>
      <w:bookmarkStart w:id="23" w:name="_Toc68172118"/>
      <w:r>
        <w:t>General</w:t>
      </w:r>
      <w:bookmarkEnd w:id="23"/>
    </w:p>
    <w:p w14:paraId="68D2033A" w14:textId="77777777" w:rsidR="002C25F1" w:rsidRPr="00066107" w:rsidRDefault="002C25F1" w:rsidP="002C25F1">
      <w:pPr>
        <w:pStyle w:val="para-instruction"/>
      </w:pPr>
      <w:r w:rsidRPr="00066107">
        <w:t>This section should summarise the overall approach to the delivery of the project. This should consider</w:t>
      </w:r>
      <w:r>
        <w:t xml:space="preserve"> the approaches</w:t>
      </w:r>
      <w:r w:rsidRPr="00066107">
        <w:t xml:space="preserve"> fo</w:t>
      </w:r>
      <w:r>
        <w:t>r</w:t>
      </w:r>
      <w:r w:rsidRPr="00066107">
        <w:t>:</w:t>
      </w:r>
    </w:p>
    <w:p w14:paraId="5BD2C86C" w14:textId="77777777" w:rsidR="002C25F1" w:rsidRDefault="002C25F1" w:rsidP="002C25F1">
      <w:pPr>
        <w:pStyle w:val="para-instructionbullet"/>
      </w:pPr>
      <w:r>
        <w:t>design</w:t>
      </w:r>
    </w:p>
    <w:p w14:paraId="405FB6D8" w14:textId="77777777" w:rsidR="002C25F1" w:rsidRPr="00066107" w:rsidRDefault="002C25F1" w:rsidP="002C25F1">
      <w:pPr>
        <w:pStyle w:val="para-instructionbullet"/>
      </w:pPr>
      <w:r w:rsidRPr="00066107">
        <w:t>track works</w:t>
      </w:r>
    </w:p>
    <w:p w14:paraId="32F64D9E" w14:textId="77777777" w:rsidR="002C25F1" w:rsidRDefault="002C25F1" w:rsidP="002C25F1">
      <w:pPr>
        <w:pStyle w:val="para-instructionbullet"/>
      </w:pPr>
      <w:r w:rsidRPr="00066107">
        <w:t>civil engineering works</w:t>
      </w:r>
    </w:p>
    <w:p w14:paraId="2E0C7560" w14:textId="77777777" w:rsidR="002C25F1" w:rsidRDefault="002C25F1" w:rsidP="002C25F1">
      <w:pPr>
        <w:pStyle w:val="para-instructionbullet"/>
      </w:pPr>
      <w:r>
        <w:t>signalling works</w:t>
      </w:r>
    </w:p>
    <w:p w14:paraId="2EFFA896" w14:textId="77777777" w:rsidR="002C25F1" w:rsidRPr="00066107" w:rsidRDefault="002C25F1" w:rsidP="002C25F1">
      <w:pPr>
        <w:pStyle w:val="para-instructionbullet"/>
      </w:pPr>
      <w:r>
        <w:t>communication works</w:t>
      </w:r>
    </w:p>
    <w:p w14:paraId="20F34BA0" w14:textId="77777777" w:rsidR="002C25F1" w:rsidRDefault="002C25F1" w:rsidP="002C25F1">
      <w:pPr>
        <w:pStyle w:val="para-instructionbullet"/>
      </w:pPr>
      <w:r w:rsidRPr="00066107">
        <w:t>IT work</w:t>
      </w:r>
      <w:r>
        <w:t>s</w:t>
      </w:r>
    </w:p>
    <w:p w14:paraId="30A8F764" w14:textId="77777777" w:rsidR="00106C30" w:rsidRPr="008429DB" w:rsidRDefault="00106C30" w:rsidP="008429DB">
      <w:pPr>
        <w:pStyle w:val="para-instructionbullet"/>
      </w:pPr>
      <w:r w:rsidRPr="008429DB">
        <w:t xml:space="preserve">Planning </w:t>
      </w:r>
      <w:r w:rsidR="00932DBB">
        <w:t xml:space="preserve">Environmental Impact Assessments </w:t>
      </w:r>
      <w:r w:rsidRPr="008429DB">
        <w:t>and Environmental approvals</w:t>
      </w:r>
    </w:p>
    <w:p w14:paraId="5D278EFE" w14:textId="77777777" w:rsidR="002C25F1" w:rsidRDefault="002C25F1" w:rsidP="002C25F1">
      <w:pPr>
        <w:pStyle w:val="para-instruction"/>
      </w:pPr>
      <w:r>
        <w:t xml:space="preserve">In defining these work elements commentary should be included on approaches for </w:t>
      </w:r>
    </w:p>
    <w:p w14:paraId="51A5940B" w14:textId="77777777" w:rsidR="002C25F1" w:rsidRDefault="002C25F1" w:rsidP="002C25F1">
      <w:pPr>
        <w:pStyle w:val="para-instructionbullet"/>
      </w:pPr>
      <w:r>
        <w:t>Major Contracts</w:t>
      </w:r>
    </w:p>
    <w:p w14:paraId="582D47CE" w14:textId="77777777" w:rsidR="002C25F1" w:rsidRDefault="002C25F1" w:rsidP="002C25F1">
      <w:pPr>
        <w:pStyle w:val="para-instructionbullet"/>
      </w:pPr>
      <w:r>
        <w:t xml:space="preserve">Use of alliance partners for </w:t>
      </w:r>
      <w:proofErr w:type="gramStart"/>
      <w:r>
        <w:t>some</w:t>
      </w:r>
      <w:r w:rsidR="00991F9B">
        <w:t xml:space="preserve"> </w:t>
      </w:r>
      <w:r>
        <w:t>/</w:t>
      </w:r>
      <w:r w:rsidR="00991F9B">
        <w:t xml:space="preserve"> </w:t>
      </w:r>
      <w:r>
        <w:t>all of</w:t>
      </w:r>
      <w:proofErr w:type="gramEnd"/>
      <w:r>
        <w:t xml:space="preserve"> the work</w:t>
      </w:r>
    </w:p>
    <w:p w14:paraId="5C28938F" w14:textId="77777777" w:rsidR="00C1629C" w:rsidRPr="00E92841" w:rsidRDefault="00C1629C" w:rsidP="00C1629C">
      <w:pPr>
        <w:pStyle w:val="para-instructionbullet"/>
      </w:pPr>
      <w:r>
        <w:t xml:space="preserve">Ensuring Rail Safety Accreditation requirements are met </w:t>
      </w:r>
    </w:p>
    <w:p w14:paraId="1BB1BA1B" w14:textId="77777777" w:rsidR="002C25F1" w:rsidRDefault="002C25F1" w:rsidP="002C25F1">
      <w:pPr>
        <w:pStyle w:val="para"/>
      </w:pPr>
      <w:r>
        <w:t>The table and Project Team Chart below summarises the approach:</w:t>
      </w:r>
    </w:p>
    <w:p w14:paraId="0C3D5988" w14:textId="77777777" w:rsidR="002C25F1" w:rsidRDefault="002C25F1" w:rsidP="002C25F1">
      <w:pPr>
        <w:pStyle w:val="para"/>
      </w:pPr>
    </w:p>
    <w:tbl>
      <w:tblPr>
        <w:tblW w:w="0" w:type="auto"/>
        <w:tblInd w:w="1101" w:type="dxa"/>
        <w:tblBorders>
          <w:top w:val="single" w:sz="4" w:space="0" w:color="auto"/>
          <w:bottom w:val="single" w:sz="4" w:space="0" w:color="auto"/>
          <w:insideH w:val="single" w:sz="4" w:space="0" w:color="auto"/>
        </w:tblBorders>
        <w:tblLook w:val="01E0" w:firstRow="1" w:lastRow="1" w:firstColumn="1" w:lastColumn="1" w:noHBand="0" w:noVBand="0"/>
      </w:tblPr>
      <w:tblGrid>
        <w:gridCol w:w="4536"/>
        <w:gridCol w:w="4360"/>
      </w:tblGrid>
      <w:tr w:rsidR="002C25F1" w14:paraId="50D65054" w14:textId="77777777" w:rsidTr="00F51589">
        <w:tc>
          <w:tcPr>
            <w:tcW w:w="4536" w:type="dxa"/>
            <w:shd w:val="clear" w:color="auto" w:fill="F2F2F2"/>
          </w:tcPr>
          <w:p w14:paraId="28A060F8" w14:textId="77777777" w:rsidR="002C25F1" w:rsidRDefault="002C25F1" w:rsidP="002C25F1">
            <w:pPr>
              <w:pStyle w:val="tablehead"/>
            </w:pPr>
            <w:r>
              <w:t>Contract</w:t>
            </w:r>
          </w:p>
        </w:tc>
        <w:tc>
          <w:tcPr>
            <w:tcW w:w="4360" w:type="dxa"/>
            <w:shd w:val="clear" w:color="auto" w:fill="F2F2F2"/>
          </w:tcPr>
          <w:p w14:paraId="2BB4C42A" w14:textId="77777777" w:rsidR="002C25F1" w:rsidRDefault="002C25F1" w:rsidP="002C25F1">
            <w:pPr>
              <w:pStyle w:val="tablehead"/>
            </w:pPr>
            <w:r>
              <w:t>Contractor</w:t>
            </w:r>
          </w:p>
        </w:tc>
      </w:tr>
      <w:tr w:rsidR="00D46F4F" w:rsidRPr="00D46F4F" w14:paraId="79B2D95D" w14:textId="77777777" w:rsidTr="00D46F4F">
        <w:tc>
          <w:tcPr>
            <w:tcW w:w="4536" w:type="dxa"/>
            <w:shd w:val="clear" w:color="auto" w:fill="auto"/>
          </w:tcPr>
          <w:p w14:paraId="48D494E3" w14:textId="77777777" w:rsidR="002C25F1" w:rsidRPr="00AB7BF4" w:rsidRDefault="002C25F1" w:rsidP="00C311F5">
            <w:pPr>
              <w:pStyle w:val="StyletabletextItalicBlue"/>
            </w:pPr>
            <w:r w:rsidRPr="00AB7BF4">
              <w:t>Track &amp; Civil Works</w:t>
            </w:r>
          </w:p>
        </w:tc>
        <w:tc>
          <w:tcPr>
            <w:tcW w:w="4360" w:type="dxa"/>
            <w:shd w:val="clear" w:color="auto" w:fill="auto"/>
          </w:tcPr>
          <w:p w14:paraId="1E60914C" w14:textId="77777777" w:rsidR="002C25F1" w:rsidRPr="00D46F4F" w:rsidRDefault="002C25F1" w:rsidP="00C311F5">
            <w:pPr>
              <w:pStyle w:val="StyletabletextItalicBlue"/>
            </w:pPr>
            <w:r w:rsidRPr="00D46F4F">
              <w:t>XYZ Constructions (Principal Contractor)</w:t>
            </w:r>
          </w:p>
        </w:tc>
      </w:tr>
      <w:tr w:rsidR="00D46F4F" w:rsidRPr="00D46F4F" w14:paraId="2EACF95C" w14:textId="77777777" w:rsidTr="00D46F4F">
        <w:tc>
          <w:tcPr>
            <w:tcW w:w="4536" w:type="dxa"/>
            <w:shd w:val="clear" w:color="auto" w:fill="auto"/>
          </w:tcPr>
          <w:p w14:paraId="5D49ACEF" w14:textId="77777777" w:rsidR="002C25F1" w:rsidRPr="00AB7BF4" w:rsidRDefault="002C25F1" w:rsidP="00C311F5">
            <w:pPr>
              <w:pStyle w:val="StyletabletextItalicBlue"/>
            </w:pPr>
            <w:r w:rsidRPr="00AB7BF4">
              <w:t>Signalling &amp; Communications Works</w:t>
            </w:r>
          </w:p>
        </w:tc>
        <w:tc>
          <w:tcPr>
            <w:tcW w:w="4360" w:type="dxa"/>
            <w:shd w:val="clear" w:color="auto" w:fill="auto"/>
          </w:tcPr>
          <w:p w14:paraId="6E7C393E" w14:textId="77777777" w:rsidR="002C25F1" w:rsidRPr="00D46F4F" w:rsidRDefault="002C25F1" w:rsidP="00C311F5">
            <w:pPr>
              <w:pStyle w:val="StyletabletextItalicBlue"/>
            </w:pPr>
            <w:r w:rsidRPr="00D46F4F">
              <w:t>ABCD Signalling Alliance</w:t>
            </w:r>
          </w:p>
        </w:tc>
      </w:tr>
      <w:tr w:rsidR="00D46F4F" w:rsidRPr="00D46F4F" w14:paraId="29DBBCC8" w14:textId="77777777" w:rsidTr="00D46F4F">
        <w:tc>
          <w:tcPr>
            <w:tcW w:w="4536" w:type="dxa"/>
            <w:shd w:val="clear" w:color="auto" w:fill="auto"/>
          </w:tcPr>
          <w:p w14:paraId="3CE6FF63" w14:textId="77777777" w:rsidR="002C25F1" w:rsidRPr="00AB7BF4" w:rsidRDefault="002C25F1" w:rsidP="00C311F5">
            <w:pPr>
              <w:pStyle w:val="StyletabletextItalicBlue"/>
            </w:pPr>
            <w:r w:rsidRPr="00AB7BF4">
              <w:t>etc</w:t>
            </w:r>
          </w:p>
        </w:tc>
        <w:tc>
          <w:tcPr>
            <w:tcW w:w="4360" w:type="dxa"/>
            <w:shd w:val="clear" w:color="auto" w:fill="auto"/>
          </w:tcPr>
          <w:p w14:paraId="04E03EF4" w14:textId="77777777" w:rsidR="002C25F1" w:rsidRPr="00D46F4F" w:rsidRDefault="002C25F1" w:rsidP="002C25F1">
            <w:pPr>
              <w:pStyle w:val="tabletext"/>
              <w:rPr>
                <w:i/>
                <w:iCs/>
                <w:color w:val="2C9ADC"/>
              </w:rPr>
            </w:pPr>
          </w:p>
        </w:tc>
      </w:tr>
      <w:tr w:rsidR="00D46F4F" w:rsidRPr="00D46F4F" w14:paraId="1109DA2C" w14:textId="77777777" w:rsidTr="00D46F4F">
        <w:tc>
          <w:tcPr>
            <w:tcW w:w="4536" w:type="dxa"/>
            <w:shd w:val="clear" w:color="auto" w:fill="auto"/>
          </w:tcPr>
          <w:p w14:paraId="6DE60996" w14:textId="77777777" w:rsidR="002C25F1" w:rsidRPr="00AB7BF4" w:rsidRDefault="002C25F1" w:rsidP="002C25F1">
            <w:pPr>
              <w:pStyle w:val="tabletext"/>
              <w:rPr>
                <w:i/>
                <w:iCs/>
                <w:color w:val="2C9ADC"/>
              </w:rPr>
            </w:pPr>
          </w:p>
        </w:tc>
        <w:tc>
          <w:tcPr>
            <w:tcW w:w="4360" w:type="dxa"/>
            <w:shd w:val="clear" w:color="auto" w:fill="auto"/>
          </w:tcPr>
          <w:p w14:paraId="2D0AC3E4" w14:textId="77777777" w:rsidR="002C25F1" w:rsidRPr="00D46F4F" w:rsidRDefault="002C25F1" w:rsidP="002C25F1">
            <w:pPr>
              <w:pStyle w:val="tabletext"/>
              <w:rPr>
                <w:i/>
                <w:iCs/>
                <w:color w:val="2C9ADC"/>
              </w:rPr>
            </w:pPr>
          </w:p>
        </w:tc>
      </w:tr>
      <w:tr w:rsidR="00D46F4F" w:rsidRPr="00D46F4F" w14:paraId="2EF6D9E3" w14:textId="77777777" w:rsidTr="00D46F4F">
        <w:tc>
          <w:tcPr>
            <w:tcW w:w="4536" w:type="dxa"/>
            <w:shd w:val="clear" w:color="auto" w:fill="auto"/>
          </w:tcPr>
          <w:p w14:paraId="42038361" w14:textId="77777777" w:rsidR="002C25F1" w:rsidRPr="00AB7BF4" w:rsidRDefault="002C25F1" w:rsidP="002C25F1">
            <w:pPr>
              <w:pStyle w:val="tabletext"/>
              <w:rPr>
                <w:i/>
                <w:iCs/>
                <w:color w:val="2C9ADC"/>
              </w:rPr>
            </w:pPr>
          </w:p>
        </w:tc>
        <w:tc>
          <w:tcPr>
            <w:tcW w:w="4360" w:type="dxa"/>
            <w:shd w:val="clear" w:color="auto" w:fill="auto"/>
          </w:tcPr>
          <w:p w14:paraId="1BD3FF53" w14:textId="77777777" w:rsidR="002C25F1" w:rsidRPr="00D46F4F" w:rsidRDefault="002C25F1" w:rsidP="002C25F1">
            <w:pPr>
              <w:pStyle w:val="tabletext"/>
              <w:rPr>
                <w:i/>
                <w:iCs/>
                <w:color w:val="2C9ADC"/>
              </w:rPr>
            </w:pPr>
          </w:p>
        </w:tc>
      </w:tr>
      <w:tr w:rsidR="00D46F4F" w:rsidRPr="00D46F4F" w14:paraId="1E7C68DC" w14:textId="77777777" w:rsidTr="00D46F4F">
        <w:tc>
          <w:tcPr>
            <w:tcW w:w="4536" w:type="dxa"/>
            <w:shd w:val="clear" w:color="auto" w:fill="auto"/>
          </w:tcPr>
          <w:p w14:paraId="4F119EEC" w14:textId="77777777" w:rsidR="002C25F1" w:rsidRPr="00AB7BF4" w:rsidRDefault="002C25F1" w:rsidP="002C25F1">
            <w:pPr>
              <w:pStyle w:val="tabletext"/>
              <w:rPr>
                <w:i/>
                <w:iCs/>
                <w:color w:val="2C9ADC"/>
              </w:rPr>
            </w:pPr>
          </w:p>
        </w:tc>
        <w:tc>
          <w:tcPr>
            <w:tcW w:w="4360" w:type="dxa"/>
            <w:shd w:val="clear" w:color="auto" w:fill="auto"/>
          </w:tcPr>
          <w:p w14:paraId="720AAC2F" w14:textId="77777777" w:rsidR="002C25F1" w:rsidRPr="00D46F4F" w:rsidRDefault="002C25F1" w:rsidP="002C25F1">
            <w:pPr>
              <w:pStyle w:val="tabletext"/>
              <w:rPr>
                <w:i/>
                <w:iCs/>
                <w:color w:val="2C9ADC"/>
              </w:rPr>
            </w:pPr>
          </w:p>
        </w:tc>
      </w:tr>
      <w:tr w:rsidR="00D46F4F" w:rsidRPr="00D46F4F" w14:paraId="3F0F8F8E" w14:textId="77777777" w:rsidTr="00D46F4F">
        <w:tc>
          <w:tcPr>
            <w:tcW w:w="4536" w:type="dxa"/>
            <w:shd w:val="clear" w:color="auto" w:fill="auto"/>
          </w:tcPr>
          <w:p w14:paraId="25CF750C" w14:textId="77777777" w:rsidR="002C25F1" w:rsidRPr="00AB7BF4" w:rsidRDefault="002C25F1" w:rsidP="002C25F1">
            <w:pPr>
              <w:pStyle w:val="tabletext"/>
              <w:rPr>
                <w:i/>
                <w:iCs/>
                <w:color w:val="2C9ADC"/>
              </w:rPr>
            </w:pPr>
          </w:p>
        </w:tc>
        <w:tc>
          <w:tcPr>
            <w:tcW w:w="4360" w:type="dxa"/>
            <w:shd w:val="clear" w:color="auto" w:fill="auto"/>
          </w:tcPr>
          <w:p w14:paraId="22CA1EE2" w14:textId="77777777" w:rsidR="002C25F1" w:rsidRPr="00D46F4F" w:rsidRDefault="002C25F1" w:rsidP="002C25F1">
            <w:pPr>
              <w:pStyle w:val="tabletext"/>
              <w:rPr>
                <w:i/>
                <w:iCs/>
                <w:color w:val="2C9ADC"/>
              </w:rPr>
            </w:pPr>
          </w:p>
        </w:tc>
      </w:tr>
    </w:tbl>
    <w:p w14:paraId="5303110D" w14:textId="77777777" w:rsidR="002C25F1" w:rsidRDefault="002C25F1" w:rsidP="002C25F1">
      <w:pPr>
        <w:pStyle w:val="para"/>
      </w:pPr>
    </w:p>
    <w:p w14:paraId="37B21117" w14:textId="77777777" w:rsidR="002C25F1" w:rsidRDefault="002C25F1" w:rsidP="002C25F1">
      <w:pPr>
        <w:pStyle w:val="para-instruction"/>
      </w:pPr>
      <w:r>
        <w:t xml:space="preserve">Include a diagram of the major organisational aspects where relevant e.g. </w:t>
      </w:r>
    </w:p>
    <w:p w14:paraId="45467260" w14:textId="77777777" w:rsidR="002C25F1" w:rsidRDefault="005228C3" w:rsidP="002C25F1">
      <w:pPr>
        <w:pStyle w:val="para"/>
      </w:pPr>
      <w:r>
        <w:object w:dxaOrig="8287" w:dyaOrig="8905" w14:anchorId="5CED999A">
          <v:shape id="_x0000_i1031" type="#_x0000_t75" style="width:414pt;height:445.5pt" o:ole="">
            <v:imagedata r:id="rId28" o:title=""/>
          </v:shape>
          <o:OLEObject Type="Embed" ProgID="Visio.Drawing.11" ShapeID="_x0000_i1031" DrawAspect="Content" ObjectID="_1729057245" r:id="rId29"/>
        </w:object>
      </w:r>
    </w:p>
    <w:p w14:paraId="3A9EB09B" w14:textId="77777777" w:rsidR="00245202" w:rsidRDefault="00245202" w:rsidP="00245202">
      <w:pPr>
        <w:pStyle w:val="Heading2"/>
      </w:pPr>
      <w:bookmarkStart w:id="24" w:name="_Toc68172119"/>
      <w:r>
        <w:t>Design</w:t>
      </w:r>
      <w:bookmarkEnd w:id="24"/>
    </w:p>
    <w:p w14:paraId="74E9FB14" w14:textId="77777777" w:rsidR="00245202" w:rsidRDefault="00245202" w:rsidP="00245202">
      <w:pPr>
        <w:pStyle w:val="para-instruction"/>
      </w:pPr>
      <w:r w:rsidRPr="00066107">
        <w:t>De</w:t>
      </w:r>
      <w:r>
        <w:t>scribe how the design work was/w</w:t>
      </w:r>
      <w:r w:rsidRPr="00066107">
        <w:t>ill be carried out and major responsibilities or contracts required.</w:t>
      </w:r>
    </w:p>
    <w:p w14:paraId="4F522720" w14:textId="77777777" w:rsidR="00245202" w:rsidRDefault="00245202" w:rsidP="00245202">
      <w:pPr>
        <w:pStyle w:val="Heading2"/>
      </w:pPr>
      <w:bookmarkStart w:id="25" w:name="_Toc68172120"/>
      <w:r>
        <w:t>Track Works</w:t>
      </w:r>
      <w:bookmarkEnd w:id="25"/>
    </w:p>
    <w:p w14:paraId="1DB3D004" w14:textId="77777777" w:rsidR="00245202" w:rsidRDefault="00245202" w:rsidP="00245202">
      <w:pPr>
        <w:pStyle w:val="para-instruction"/>
      </w:pPr>
      <w:r w:rsidRPr="00066107">
        <w:t>De</w:t>
      </w:r>
      <w:r>
        <w:t>scribe</w:t>
      </w:r>
      <w:r w:rsidRPr="00245202">
        <w:t xml:space="preserve"> </w:t>
      </w:r>
      <w:r>
        <w:t>how the track work w</w:t>
      </w:r>
      <w:r w:rsidRPr="00066107">
        <w:t>ill be carried out and major responsibilities or contracts required.</w:t>
      </w:r>
    </w:p>
    <w:p w14:paraId="163FF7AE" w14:textId="77777777" w:rsidR="00245202" w:rsidRDefault="00245202" w:rsidP="00245202">
      <w:pPr>
        <w:pStyle w:val="Heading2"/>
      </w:pPr>
      <w:bookmarkStart w:id="26" w:name="_Toc68172121"/>
      <w:r>
        <w:t>Construction</w:t>
      </w:r>
      <w:bookmarkEnd w:id="26"/>
    </w:p>
    <w:p w14:paraId="2F0D99F7" w14:textId="77777777" w:rsidR="00245202" w:rsidRDefault="00245202" w:rsidP="00245202">
      <w:pPr>
        <w:pStyle w:val="para-instruction"/>
      </w:pPr>
      <w:r w:rsidRPr="00066107">
        <w:t>De</w:t>
      </w:r>
      <w:r>
        <w:t>scribe how the construction work w</w:t>
      </w:r>
      <w:r w:rsidRPr="00066107">
        <w:t>ill be carried out and major responsibilities or contracts required.</w:t>
      </w:r>
    </w:p>
    <w:p w14:paraId="37D864B5" w14:textId="77777777" w:rsidR="00245202" w:rsidRDefault="00245202" w:rsidP="00245202">
      <w:pPr>
        <w:pStyle w:val="Heading2"/>
      </w:pPr>
      <w:bookmarkStart w:id="27" w:name="_Toc68172122"/>
      <w:r>
        <w:t>Civil Works</w:t>
      </w:r>
      <w:bookmarkEnd w:id="27"/>
    </w:p>
    <w:p w14:paraId="039C54A4" w14:textId="77777777" w:rsidR="00245202" w:rsidRDefault="00245202" w:rsidP="00245202">
      <w:pPr>
        <w:pStyle w:val="para-instruction"/>
      </w:pPr>
      <w:r w:rsidRPr="00066107">
        <w:t>De</w:t>
      </w:r>
      <w:r>
        <w:t>scribe how the civil engineering work w</w:t>
      </w:r>
      <w:r w:rsidRPr="00066107">
        <w:t>ill be carried out and major responsibilities or contracts required.</w:t>
      </w:r>
    </w:p>
    <w:p w14:paraId="1F67C5BC" w14:textId="77777777" w:rsidR="00245202" w:rsidRDefault="00245202" w:rsidP="00245202">
      <w:pPr>
        <w:pStyle w:val="Heading2"/>
      </w:pPr>
      <w:bookmarkStart w:id="28" w:name="_Toc68172123"/>
      <w:r>
        <w:lastRenderedPageBreak/>
        <w:t>Signalling Works</w:t>
      </w:r>
      <w:bookmarkEnd w:id="28"/>
    </w:p>
    <w:p w14:paraId="6B1992F0" w14:textId="77777777" w:rsidR="00245202" w:rsidRDefault="00245202" w:rsidP="00245202">
      <w:pPr>
        <w:pStyle w:val="para-instruction"/>
      </w:pPr>
      <w:r w:rsidRPr="00066107">
        <w:t>De</w:t>
      </w:r>
      <w:r>
        <w:t>scribe how the signalling work w</w:t>
      </w:r>
      <w:r w:rsidRPr="00066107">
        <w:t>ill be carried out and major responsibilities or contracts required.</w:t>
      </w:r>
    </w:p>
    <w:p w14:paraId="4F26F2A1" w14:textId="77777777" w:rsidR="00245202" w:rsidRDefault="00245202" w:rsidP="00245202">
      <w:pPr>
        <w:pStyle w:val="Heading2"/>
      </w:pPr>
      <w:bookmarkStart w:id="29" w:name="_Toc68172124"/>
      <w:r>
        <w:t>Communications Works</w:t>
      </w:r>
      <w:bookmarkEnd w:id="29"/>
    </w:p>
    <w:p w14:paraId="2436E4A1" w14:textId="77777777" w:rsidR="00245202" w:rsidRDefault="00245202" w:rsidP="00245202">
      <w:pPr>
        <w:pStyle w:val="para-instruction"/>
      </w:pPr>
      <w:r w:rsidRPr="00066107">
        <w:t>De</w:t>
      </w:r>
      <w:r>
        <w:t>scribe how the communications work w</w:t>
      </w:r>
      <w:r w:rsidRPr="00066107">
        <w:t>ill be carried out and major responsibilities or contracts required.</w:t>
      </w:r>
    </w:p>
    <w:p w14:paraId="68EDBBAB" w14:textId="77777777" w:rsidR="00245202" w:rsidRDefault="00245202" w:rsidP="00245202">
      <w:pPr>
        <w:pStyle w:val="Heading2"/>
      </w:pPr>
      <w:bookmarkStart w:id="30" w:name="_Toc227294596"/>
      <w:bookmarkStart w:id="31" w:name="_Toc68172125"/>
      <w:r>
        <w:t>IT Work</w:t>
      </w:r>
      <w:bookmarkEnd w:id="30"/>
      <w:bookmarkEnd w:id="31"/>
    </w:p>
    <w:p w14:paraId="03457E65" w14:textId="77777777" w:rsidR="00245202" w:rsidRPr="00066107" w:rsidRDefault="00245202" w:rsidP="00245202">
      <w:pPr>
        <w:pStyle w:val="para-instruction"/>
      </w:pPr>
      <w:r w:rsidRPr="00066107">
        <w:t>De</w:t>
      </w:r>
      <w:r>
        <w:t>scribe how the IT work w</w:t>
      </w:r>
      <w:r w:rsidRPr="00066107">
        <w:t>ill be carried out and major responsibilities or contracts required.</w:t>
      </w:r>
    </w:p>
    <w:p w14:paraId="1C0E920E" w14:textId="77777777" w:rsidR="00245202" w:rsidRPr="00245202" w:rsidRDefault="00245202" w:rsidP="00245202">
      <w:pPr>
        <w:pStyle w:val="Heading2"/>
      </w:pPr>
      <w:bookmarkStart w:id="32" w:name="_Toc227294597"/>
      <w:bookmarkStart w:id="33" w:name="_Toc68172126"/>
      <w:r w:rsidRPr="00245202">
        <w:t>Planned Possessions</w:t>
      </w:r>
      <w:bookmarkEnd w:id="32"/>
      <w:bookmarkEnd w:id="33"/>
      <w:r w:rsidRPr="00245202">
        <w:t xml:space="preserve"> </w:t>
      </w:r>
    </w:p>
    <w:p w14:paraId="7605E0C0" w14:textId="77777777" w:rsidR="00245202" w:rsidRPr="00066107" w:rsidRDefault="00245202" w:rsidP="00245202">
      <w:pPr>
        <w:pStyle w:val="para-instruction"/>
      </w:pPr>
      <w:r w:rsidRPr="00066107">
        <w:t>De</w:t>
      </w:r>
      <w:r>
        <w:t xml:space="preserve">scribe any ARTC equipment or possessions </w:t>
      </w:r>
      <w:r w:rsidR="00B04FB3">
        <w:t xml:space="preserve">that </w:t>
      </w:r>
      <w:r>
        <w:t>will be required in the course of the work and when they will be required</w:t>
      </w:r>
      <w:r w:rsidRPr="00066107">
        <w:t>.</w:t>
      </w:r>
    </w:p>
    <w:p w14:paraId="5A8C2966" w14:textId="77777777" w:rsidR="00245202" w:rsidRPr="00245202" w:rsidRDefault="00245202" w:rsidP="00245202">
      <w:pPr>
        <w:pStyle w:val="Heading2"/>
      </w:pPr>
      <w:bookmarkStart w:id="34" w:name="_Toc227294598"/>
      <w:bookmarkStart w:id="35" w:name="_Toc68172127"/>
      <w:r w:rsidRPr="00245202">
        <w:t>Interface Management Plan</w:t>
      </w:r>
      <w:bookmarkEnd w:id="34"/>
      <w:bookmarkEnd w:id="35"/>
      <w:r w:rsidRPr="00245202">
        <w:t xml:space="preserve"> </w:t>
      </w:r>
    </w:p>
    <w:p w14:paraId="4E1D0D70" w14:textId="77777777" w:rsidR="00245202" w:rsidRDefault="00245202" w:rsidP="00245202">
      <w:pPr>
        <w:pStyle w:val="para-instruction"/>
      </w:pPr>
      <w:r w:rsidRPr="005139CB">
        <w:t xml:space="preserve">Describe the </w:t>
      </w:r>
      <w:r>
        <w:t>major interfaces that will need to be managed throughout the project.</w:t>
      </w:r>
      <w:r w:rsidRPr="005139CB">
        <w:t xml:space="preserve"> </w:t>
      </w:r>
      <w:r>
        <w:t>This section need</w:t>
      </w:r>
      <w:r w:rsidR="00B04FB3">
        <w:t>s</w:t>
      </w:r>
      <w:r>
        <w:t xml:space="preserve"> to identify and describe:</w:t>
      </w:r>
    </w:p>
    <w:p w14:paraId="4B99644B" w14:textId="77777777" w:rsidR="00245202" w:rsidRDefault="00245202" w:rsidP="00245202">
      <w:pPr>
        <w:pStyle w:val="para-instructionbullet"/>
      </w:pPr>
      <w:r>
        <w:t>The interfaces between each major element of the capability</w:t>
      </w:r>
    </w:p>
    <w:p w14:paraId="56A96C95" w14:textId="77777777" w:rsidR="00245202" w:rsidRDefault="00245202" w:rsidP="00245202">
      <w:pPr>
        <w:pStyle w:val="para-instructionbullet"/>
      </w:pPr>
      <w:r>
        <w:t>How these interfaces will be managed during design, construction, testing and commissioning phases</w:t>
      </w:r>
    </w:p>
    <w:p w14:paraId="3CB77A14" w14:textId="77777777" w:rsidR="00245202" w:rsidRDefault="00245202" w:rsidP="00245202">
      <w:pPr>
        <w:pStyle w:val="para-instructionbullet"/>
      </w:pPr>
      <w:r>
        <w:t>The roles of ARTC and all vendors in the management of the interfaces</w:t>
      </w:r>
    </w:p>
    <w:p w14:paraId="65D324F5" w14:textId="77777777" w:rsidR="00245202" w:rsidRDefault="00245202" w:rsidP="00245202">
      <w:pPr>
        <w:pStyle w:val="Heading1"/>
      </w:pPr>
      <w:bookmarkStart w:id="36" w:name="_Toc68172128"/>
      <w:r>
        <w:lastRenderedPageBreak/>
        <w:t>Project Quality Management Plan</w:t>
      </w:r>
      <w:bookmarkEnd w:id="36"/>
    </w:p>
    <w:p w14:paraId="703DC715" w14:textId="77777777" w:rsidR="00245202" w:rsidRDefault="00245202" w:rsidP="00245202">
      <w:pPr>
        <w:pStyle w:val="Heading2"/>
      </w:pPr>
      <w:bookmarkStart w:id="37" w:name="_Toc68172129"/>
      <w:r>
        <w:t>ARTC Project Management Related Procedures</w:t>
      </w:r>
      <w:bookmarkEnd w:id="37"/>
    </w:p>
    <w:p w14:paraId="0D0B690B" w14:textId="77777777" w:rsidR="00245202" w:rsidRDefault="00245202" w:rsidP="00245202">
      <w:pPr>
        <w:pStyle w:val="para"/>
      </w:pPr>
      <w:r>
        <w:t>ARTC follows its own Project Management Procedures to ensure Project Management quality.  The key procedures for major project</w:t>
      </w:r>
      <w:r w:rsidR="00B04FB3">
        <w:t>s</w:t>
      </w:r>
      <w:r>
        <w:t xml:space="preserve"> include:</w:t>
      </w:r>
    </w:p>
    <w:p w14:paraId="09C97A94" w14:textId="77777777" w:rsidR="00245202" w:rsidRPr="005228C3" w:rsidRDefault="00245202" w:rsidP="005228C3">
      <w:pPr>
        <w:pStyle w:val="bullet"/>
      </w:pPr>
      <w:r w:rsidRPr="005228C3">
        <w:t>Project Management Procedure (</w:t>
      </w:r>
      <w:r w:rsidR="00525F07" w:rsidRPr="005228C3">
        <w:t>EG</w:t>
      </w:r>
      <w:r w:rsidRPr="005228C3">
        <w:t>P-</w:t>
      </w:r>
      <w:r w:rsidR="00525F07" w:rsidRPr="005228C3">
        <w:t>20-01</w:t>
      </w:r>
      <w:r w:rsidRPr="005228C3">
        <w:t>)</w:t>
      </w:r>
    </w:p>
    <w:p w14:paraId="1170405B" w14:textId="77777777" w:rsidR="00AA1528" w:rsidRPr="005228C3" w:rsidRDefault="00AA1528" w:rsidP="005228C3">
      <w:pPr>
        <w:pStyle w:val="bullet"/>
      </w:pPr>
      <w:r w:rsidRPr="005228C3">
        <w:t>Inspection Test Plans -</w:t>
      </w:r>
      <w:r w:rsidR="00183EBD" w:rsidRPr="005228C3">
        <w:t xml:space="preserve"> S</w:t>
      </w:r>
      <w:r w:rsidR="00CA41C1" w:rsidRPr="005228C3">
        <w:t>ignalling ESC</w:t>
      </w:r>
      <w:r w:rsidR="008D5AD5" w:rsidRPr="005228C3">
        <w:t>-</w:t>
      </w:r>
      <w:r w:rsidR="00837A47" w:rsidRPr="005228C3">
        <w:t>2</w:t>
      </w:r>
      <w:r w:rsidR="00837A47">
        <w:t>1</w:t>
      </w:r>
      <w:r w:rsidR="00CA41C1" w:rsidRPr="005228C3">
        <w:t>-01, 02, 03, 04</w:t>
      </w:r>
    </w:p>
    <w:p w14:paraId="1A61AC91" w14:textId="77777777" w:rsidR="00AA1528" w:rsidRPr="005228C3" w:rsidRDefault="00AA1528" w:rsidP="005228C3">
      <w:pPr>
        <w:pStyle w:val="bullet"/>
      </w:pPr>
      <w:r w:rsidRPr="005228C3">
        <w:t>Inspection Test Plans</w:t>
      </w:r>
      <w:r w:rsidR="00CA41C1" w:rsidRPr="005228C3">
        <w:t xml:space="preserve"> Track and Civil EGP-20-02</w:t>
      </w:r>
    </w:p>
    <w:p w14:paraId="3025F16C" w14:textId="77777777" w:rsidR="008C203C" w:rsidRPr="005228C3" w:rsidRDefault="00183EBD" w:rsidP="005228C3">
      <w:pPr>
        <w:pStyle w:val="bullet"/>
      </w:pPr>
      <w:r w:rsidRPr="005228C3">
        <w:t xml:space="preserve">EGP-20-02 Inspection and Test Plans procedure can also be used for ITP </w:t>
      </w:r>
      <w:r w:rsidR="00CA41C1" w:rsidRPr="005228C3">
        <w:t>guidance for other disciplines</w:t>
      </w:r>
    </w:p>
    <w:p w14:paraId="3AAB7F4C" w14:textId="77777777" w:rsidR="00D207AE" w:rsidRPr="005228C3" w:rsidRDefault="00D207AE" w:rsidP="005228C3">
      <w:pPr>
        <w:pStyle w:val="bullet"/>
      </w:pPr>
      <w:r w:rsidRPr="005228C3">
        <w:t>Finance Contracts Management procedure (</w:t>
      </w:r>
      <w:r w:rsidR="009F713E">
        <w:t>FCO-PR-022</w:t>
      </w:r>
      <w:r w:rsidRPr="005228C3">
        <w:t>)</w:t>
      </w:r>
    </w:p>
    <w:p w14:paraId="603F4FE3" w14:textId="77777777" w:rsidR="00245202" w:rsidRDefault="00245202" w:rsidP="005228C3">
      <w:pPr>
        <w:pStyle w:val="bullet"/>
      </w:pPr>
      <w:r w:rsidRPr="005228C3">
        <w:t xml:space="preserve">Risk </w:t>
      </w:r>
      <w:r w:rsidR="00A9314C">
        <w:t>Management Procedure</w:t>
      </w:r>
      <w:r w:rsidR="00A9314C" w:rsidRPr="005228C3">
        <w:t xml:space="preserve"> </w:t>
      </w:r>
      <w:r w:rsidRPr="005228C3">
        <w:t>(</w:t>
      </w:r>
      <w:r w:rsidR="00A9314C">
        <w:t>RSK-PR-001</w:t>
      </w:r>
      <w:r w:rsidRPr="005228C3">
        <w:t>)</w:t>
      </w:r>
    </w:p>
    <w:p w14:paraId="77E8AA07" w14:textId="77777777" w:rsidR="00A9314C" w:rsidRPr="005228C3" w:rsidRDefault="00A9314C" w:rsidP="005228C3">
      <w:pPr>
        <w:pStyle w:val="bullet"/>
      </w:pPr>
      <w:r>
        <w:t>Project Risk Management (RSK-WI-005)</w:t>
      </w:r>
    </w:p>
    <w:p w14:paraId="33CFC455" w14:textId="77777777" w:rsidR="00245202" w:rsidRPr="005228C3" w:rsidRDefault="00525F07" w:rsidP="005228C3">
      <w:pPr>
        <w:pStyle w:val="bullet"/>
      </w:pPr>
      <w:r w:rsidRPr="005228C3">
        <w:t>Configuration Management (EGP-03-01</w:t>
      </w:r>
      <w:r w:rsidR="00245202" w:rsidRPr="005228C3">
        <w:t>)</w:t>
      </w:r>
    </w:p>
    <w:p w14:paraId="44ABB909" w14:textId="5D7EDEB8" w:rsidR="00106C30" w:rsidRPr="005228C3" w:rsidRDefault="00106C30" w:rsidP="005228C3">
      <w:pPr>
        <w:pStyle w:val="bullet"/>
      </w:pPr>
      <w:r w:rsidRPr="005228C3">
        <w:t xml:space="preserve">Environmental </w:t>
      </w:r>
      <w:r w:rsidR="00F056EB">
        <w:t>Management System</w:t>
      </w:r>
      <w:r w:rsidRPr="005228C3">
        <w:t xml:space="preserve"> (</w:t>
      </w:r>
      <w:r w:rsidR="001043DC">
        <w:t>ENV-PR-</w:t>
      </w:r>
      <w:r w:rsidR="00F056EB">
        <w:t>001</w:t>
      </w:r>
      <w:r w:rsidRPr="005228C3">
        <w:t>)</w:t>
      </w:r>
    </w:p>
    <w:p w14:paraId="0AE6650A" w14:textId="04CAB611" w:rsidR="00D46F4F" w:rsidRDefault="004E6A63" w:rsidP="005228C3">
      <w:pPr>
        <w:pStyle w:val="bullet"/>
      </w:pPr>
      <w:r>
        <w:t xml:space="preserve">SMS - </w:t>
      </w:r>
      <w:r w:rsidR="00C1629C" w:rsidRPr="005228C3">
        <w:t>Manage Accreditation – Variation and Change</w:t>
      </w:r>
    </w:p>
    <w:p w14:paraId="43BEF125" w14:textId="77777777" w:rsidR="00245202" w:rsidRDefault="00481758" w:rsidP="00D46F4F">
      <w:pPr>
        <w:pStyle w:val="Heading2"/>
      </w:pPr>
      <w:bookmarkStart w:id="38" w:name="_Toc68172130"/>
      <w:r>
        <w:t>Configuration Management Plan</w:t>
      </w:r>
      <w:bookmarkEnd w:id="38"/>
    </w:p>
    <w:p w14:paraId="0F360158" w14:textId="77777777" w:rsidR="00481758" w:rsidRPr="00321D8D" w:rsidRDefault="00481758" w:rsidP="00481758">
      <w:pPr>
        <w:pStyle w:val="para"/>
      </w:pPr>
      <w:r w:rsidRPr="00321D8D">
        <w:t xml:space="preserve">The </w:t>
      </w:r>
      <w:r>
        <w:t>C</w:t>
      </w:r>
      <w:r w:rsidRPr="00321D8D">
        <w:t>onfiguration Management processes to b</w:t>
      </w:r>
      <w:r>
        <w:t>e used on all A</w:t>
      </w:r>
      <w:r w:rsidRPr="00321D8D">
        <w:t>RTC projects are defined in the</w:t>
      </w:r>
      <w:r>
        <w:t xml:space="preserve"> ARTC Configuration Management Procedure </w:t>
      </w:r>
      <w:r w:rsidR="00525F07">
        <w:t>EGP-03-01</w:t>
      </w:r>
      <w:r w:rsidRPr="00321D8D">
        <w:t>.</w:t>
      </w:r>
    </w:p>
    <w:p w14:paraId="25DE4BD6" w14:textId="77777777" w:rsidR="00481758" w:rsidRPr="00AB5D98" w:rsidRDefault="00481758" w:rsidP="00481758">
      <w:pPr>
        <w:pStyle w:val="para-instruction"/>
      </w:pPr>
      <w:r w:rsidRPr="00AB5D98">
        <w:t xml:space="preserve">Describe the Configuration Management processes </w:t>
      </w:r>
      <w:r w:rsidR="00B04FB3">
        <w:t xml:space="preserve">to </w:t>
      </w:r>
      <w:r w:rsidRPr="00AB5D98">
        <w:t xml:space="preserve">be used for the key work elements and when and for how long these will be needed. </w:t>
      </w:r>
    </w:p>
    <w:p w14:paraId="5C10136D" w14:textId="77777777" w:rsidR="00481758" w:rsidRPr="00AB5D98" w:rsidRDefault="00481758" w:rsidP="00481758">
      <w:pPr>
        <w:pStyle w:val="para-instruction"/>
      </w:pPr>
      <w:r w:rsidRPr="00AB5D98">
        <w:t xml:space="preserve">Include appropriate references to the </w:t>
      </w:r>
      <w:r w:rsidR="00525F07">
        <w:t>EG</w:t>
      </w:r>
      <w:r w:rsidRPr="00AB5D98">
        <w:t>P</w:t>
      </w:r>
      <w:r>
        <w:t>-</w:t>
      </w:r>
      <w:r w:rsidR="00525F07">
        <w:t>03-01</w:t>
      </w:r>
      <w:r w:rsidRPr="00AB5D98">
        <w:t xml:space="preserve"> process where required.  </w:t>
      </w:r>
    </w:p>
    <w:p w14:paraId="6FC62FC3" w14:textId="094F4204" w:rsidR="00481758" w:rsidRPr="00AB5D98" w:rsidRDefault="00481758" w:rsidP="00481758">
      <w:pPr>
        <w:pStyle w:val="para-instruction"/>
      </w:pPr>
      <w:r w:rsidRPr="00AB5D98">
        <w:t xml:space="preserve">For significant projects this section will reference a separate detailed document </w:t>
      </w:r>
      <w:proofErr w:type="gramStart"/>
      <w:r w:rsidRPr="00AB5D98">
        <w:t>and in this case</w:t>
      </w:r>
      <w:r w:rsidR="004E6A63">
        <w:t>,</w:t>
      </w:r>
      <w:proofErr w:type="gramEnd"/>
      <w:r w:rsidRPr="00AB5D98">
        <w:t xml:space="preserve"> only the major Configuration Management aspects will be summarised in this section.</w:t>
      </w:r>
    </w:p>
    <w:p w14:paraId="21232CA6" w14:textId="77777777" w:rsidR="00481758" w:rsidRPr="00AB5D98" w:rsidRDefault="00481758" w:rsidP="00481758">
      <w:pPr>
        <w:pStyle w:val="para-instruction"/>
      </w:pPr>
      <w:r w:rsidRPr="00AB5D98">
        <w:t>For smaller projects this section will include the necessary detail to enable the effective management of the configuration impacted by the works on the project</w:t>
      </w:r>
    </w:p>
    <w:p w14:paraId="5D74A9DB" w14:textId="77777777" w:rsidR="00481758" w:rsidRDefault="00481758" w:rsidP="00481758">
      <w:pPr>
        <w:pStyle w:val="Heading3"/>
      </w:pPr>
      <w:bookmarkStart w:id="39" w:name="_Toc227294602"/>
      <w:bookmarkStart w:id="40" w:name="_Toc68172131"/>
      <w:r>
        <w:t>Summary of Configuration Changes</w:t>
      </w:r>
      <w:bookmarkEnd w:id="39"/>
      <w:bookmarkEnd w:id="40"/>
    </w:p>
    <w:p w14:paraId="5FA51052" w14:textId="77777777" w:rsidR="00481758" w:rsidRPr="00AB5D98" w:rsidRDefault="00481758" w:rsidP="00481758">
      <w:pPr>
        <w:pStyle w:val="para-instruction"/>
      </w:pPr>
      <w:r w:rsidRPr="00AB5D98">
        <w:t>Summarise the configuration items to be created, changed, commissioned or de-commissioned from the project.</w:t>
      </w:r>
    </w:p>
    <w:tbl>
      <w:tblPr>
        <w:tblW w:w="8788" w:type="dxa"/>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52"/>
        <w:gridCol w:w="4536"/>
      </w:tblGrid>
      <w:tr w:rsidR="00481758" w14:paraId="71FBED63" w14:textId="77777777" w:rsidTr="00F51589">
        <w:tc>
          <w:tcPr>
            <w:tcW w:w="4252" w:type="dxa"/>
            <w:shd w:val="clear" w:color="auto" w:fill="F2F2F2"/>
          </w:tcPr>
          <w:p w14:paraId="5A700ADB" w14:textId="77777777" w:rsidR="00481758" w:rsidRDefault="00481758" w:rsidP="00481758">
            <w:pPr>
              <w:pStyle w:val="tablehead"/>
            </w:pPr>
            <w:r>
              <w:t>Configuration Item</w:t>
            </w:r>
          </w:p>
        </w:tc>
        <w:tc>
          <w:tcPr>
            <w:tcW w:w="4536" w:type="dxa"/>
            <w:shd w:val="clear" w:color="auto" w:fill="F2F2F2"/>
          </w:tcPr>
          <w:p w14:paraId="175D5112" w14:textId="77777777" w:rsidR="00481758" w:rsidRDefault="00481758" w:rsidP="00481758">
            <w:pPr>
              <w:pStyle w:val="tablehead"/>
            </w:pPr>
            <w:r>
              <w:t>Nature of Impact</w:t>
            </w:r>
          </w:p>
        </w:tc>
      </w:tr>
      <w:tr w:rsidR="00D46F4F" w:rsidRPr="00D46F4F" w14:paraId="3D0726A2" w14:textId="77777777" w:rsidTr="00D46F4F">
        <w:tc>
          <w:tcPr>
            <w:tcW w:w="4252" w:type="dxa"/>
          </w:tcPr>
          <w:p w14:paraId="68CEE49A" w14:textId="77777777" w:rsidR="00481758" w:rsidRPr="00D46F4F" w:rsidRDefault="00481758" w:rsidP="00C311F5">
            <w:pPr>
              <w:pStyle w:val="StyletabletextItalicBlue"/>
            </w:pPr>
            <w:r w:rsidRPr="00D46F4F">
              <w:t xml:space="preserve">Track section </w:t>
            </w:r>
            <w:proofErr w:type="spellStart"/>
            <w:r w:rsidRPr="00D46F4F">
              <w:t>abc</w:t>
            </w:r>
            <w:proofErr w:type="spellEnd"/>
            <w:proofErr w:type="gramStart"/>
            <w:r w:rsidRPr="00D46F4F">
              <w:t>…..</w:t>
            </w:r>
            <w:proofErr w:type="gramEnd"/>
          </w:p>
        </w:tc>
        <w:tc>
          <w:tcPr>
            <w:tcW w:w="4536" w:type="dxa"/>
          </w:tcPr>
          <w:p w14:paraId="6424C8AD" w14:textId="77777777" w:rsidR="00481758" w:rsidRPr="00D46F4F" w:rsidRDefault="00481758" w:rsidP="00C311F5">
            <w:pPr>
              <w:pStyle w:val="StyletabletextItalicBlue"/>
            </w:pPr>
            <w:r w:rsidRPr="00D46F4F">
              <w:t xml:space="preserve">New section to </w:t>
            </w:r>
          </w:p>
          <w:p w14:paraId="723381CA" w14:textId="77777777" w:rsidR="00481758" w:rsidRPr="00D46F4F" w:rsidRDefault="00481758" w:rsidP="00C311F5">
            <w:pPr>
              <w:pStyle w:val="StyletabletextItalicBlue"/>
            </w:pPr>
            <w:r w:rsidRPr="00D46F4F">
              <w:t xml:space="preserve">be constructed </w:t>
            </w:r>
          </w:p>
        </w:tc>
      </w:tr>
      <w:tr w:rsidR="00D46F4F" w:rsidRPr="00D46F4F" w14:paraId="44576D5F" w14:textId="77777777" w:rsidTr="00D46F4F">
        <w:tc>
          <w:tcPr>
            <w:tcW w:w="4252" w:type="dxa"/>
          </w:tcPr>
          <w:p w14:paraId="5661DF41" w14:textId="77777777" w:rsidR="00481758" w:rsidRPr="00D46F4F" w:rsidRDefault="00481758" w:rsidP="00C311F5">
            <w:pPr>
              <w:pStyle w:val="StyletabletextItalicBlue"/>
            </w:pPr>
            <w:r w:rsidRPr="00D46F4F">
              <w:t xml:space="preserve">Track section </w:t>
            </w:r>
            <w:proofErr w:type="spellStart"/>
            <w:r w:rsidRPr="00D46F4F">
              <w:t>ghi</w:t>
            </w:r>
            <w:proofErr w:type="spellEnd"/>
            <w:r w:rsidRPr="00D46F4F">
              <w:t>……</w:t>
            </w:r>
          </w:p>
        </w:tc>
        <w:tc>
          <w:tcPr>
            <w:tcW w:w="4536" w:type="dxa"/>
          </w:tcPr>
          <w:p w14:paraId="03BEA89E" w14:textId="77777777" w:rsidR="00481758" w:rsidRPr="00D46F4F" w:rsidRDefault="00481758" w:rsidP="00C311F5">
            <w:pPr>
              <w:pStyle w:val="StyletabletextItalicBlue"/>
            </w:pPr>
            <w:r w:rsidRPr="00D46F4F">
              <w:t>Old section to be closed</w:t>
            </w:r>
          </w:p>
        </w:tc>
      </w:tr>
      <w:tr w:rsidR="00D46F4F" w:rsidRPr="00D46F4F" w14:paraId="2C541425" w14:textId="77777777" w:rsidTr="00D46F4F">
        <w:tc>
          <w:tcPr>
            <w:tcW w:w="4252" w:type="dxa"/>
          </w:tcPr>
          <w:p w14:paraId="690BA349" w14:textId="77777777" w:rsidR="00481758" w:rsidRPr="00D46F4F" w:rsidRDefault="00481758" w:rsidP="00C311F5">
            <w:pPr>
              <w:pStyle w:val="StyletabletextItalicBlue"/>
            </w:pPr>
            <w:r w:rsidRPr="00D46F4F">
              <w:t xml:space="preserve">Signalling system </w:t>
            </w:r>
            <w:proofErr w:type="gramStart"/>
            <w:r w:rsidRPr="00D46F4F">
              <w:t>…..</w:t>
            </w:r>
            <w:proofErr w:type="spellStart"/>
            <w:proofErr w:type="gramEnd"/>
            <w:r w:rsidRPr="00D46F4F">
              <w:t>xyz</w:t>
            </w:r>
            <w:proofErr w:type="spellEnd"/>
          </w:p>
        </w:tc>
        <w:tc>
          <w:tcPr>
            <w:tcW w:w="4536" w:type="dxa"/>
          </w:tcPr>
          <w:p w14:paraId="7E84162F" w14:textId="77777777" w:rsidR="00481758" w:rsidRPr="00D46F4F" w:rsidRDefault="00481758" w:rsidP="00C311F5">
            <w:pPr>
              <w:pStyle w:val="StyletabletextItalicBlue"/>
            </w:pPr>
            <w:r w:rsidRPr="00D46F4F">
              <w:t>Upgrade existing signalling infrastructure</w:t>
            </w:r>
          </w:p>
        </w:tc>
      </w:tr>
      <w:tr w:rsidR="00D46F4F" w:rsidRPr="00D46F4F" w14:paraId="32CF4F64" w14:textId="77777777" w:rsidTr="00D46F4F">
        <w:tc>
          <w:tcPr>
            <w:tcW w:w="4252" w:type="dxa"/>
          </w:tcPr>
          <w:p w14:paraId="309587B7" w14:textId="77777777" w:rsidR="00481758" w:rsidRPr="00D46F4F" w:rsidRDefault="00481758" w:rsidP="00C311F5">
            <w:pPr>
              <w:pStyle w:val="StyletabletextItalicBlue"/>
            </w:pPr>
            <w:r w:rsidRPr="00D46F4F">
              <w:t>etc</w:t>
            </w:r>
          </w:p>
        </w:tc>
        <w:tc>
          <w:tcPr>
            <w:tcW w:w="4536" w:type="dxa"/>
          </w:tcPr>
          <w:p w14:paraId="73843AC3" w14:textId="77777777" w:rsidR="00481758" w:rsidRPr="00D46F4F" w:rsidRDefault="00481758" w:rsidP="00481758">
            <w:pPr>
              <w:pStyle w:val="tabletext"/>
              <w:rPr>
                <w:i/>
                <w:iCs/>
                <w:color w:val="2C9ADC"/>
              </w:rPr>
            </w:pPr>
          </w:p>
        </w:tc>
      </w:tr>
      <w:tr w:rsidR="00D46F4F" w:rsidRPr="00D46F4F" w14:paraId="527BE077" w14:textId="77777777" w:rsidTr="00D46F4F">
        <w:tc>
          <w:tcPr>
            <w:tcW w:w="4252" w:type="dxa"/>
          </w:tcPr>
          <w:p w14:paraId="56256F3E" w14:textId="77777777" w:rsidR="00481758" w:rsidRPr="00D46F4F" w:rsidRDefault="00481758" w:rsidP="00481758">
            <w:pPr>
              <w:pStyle w:val="tabletext"/>
              <w:rPr>
                <w:i/>
                <w:iCs/>
                <w:color w:val="2C9ADC"/>
              </w:rPr>
            </w:pPr>
          </w:p>
        </w:tc>
        <w:tc>
          <w:tcPr>
            <w:tcW w:w="4536" w:type="dxa"/>
          </w:tcPr>
          <w:p w14:paraId="75297509" w14:textId="77777777" w:rsidR="00481758" w:rsidRPr="00D46F4F" w:rsidRDefault="00481758" w:rsidP="00481758">
            <w:pPr>
              <w:pStyle w:val="tabletext"/>
              <w:rPr>
                <w:i/>
                <w:iCs/>
                <w:color w:val="2C9ADC"/>
              </w:rPr>
            </w:pPr>
          </w:p>
        </w:tc>
      </w:tr>
    </w:tbl>
    <w:p w14:paraId="755F1B5B" w14:textId="77777777" w:rsidR="00481758" w:rsidRDefault="00165227" w:rsidP="00165227">
      <w:pPr>
        <w:pStyle w:val="Heading3"/>
      </w:pPr>
      <w:bookmarkStart w:id="41" w:name="_Toc227294603"/>
      <w:r>
        <w:br w:type="page"/>
      </w:r>
      <w:bookmarkStart w:id="42" w:name="_Toc68172132"/>
      <w:r w:rsidR="00481758">
        <w:lastRenderedPageBreak/>
        <w:t>Configuration Management Process</w:t>
      </w:r>
      <w:bookmarkEnd w:id="41"/>
      <w:bookmarkEnd w:id="42"/>
    </w:p>
    <w:p w14:paraId="5CA96200" w14:textId="77777777" w:rsidR="00481758" w:rsidRPr="00AB5D98" w:rsidRDefault="00481758" w:rsidP="00481758">
      <w:pPr>
        <w:pStyle w:val="para-instruction"/>
      </w:pPr>
      <w:r w:rsidRPr="00AB5D98">
        <w:t>Describe:</w:t>
      </w:r>
    </w:p>
    <w:p w14:paraId="69218239" w14:textId="77777777" w:rsidR="00481758" w:rsidRDefault="00481758" w:rsidP="00481758">
      <w:pPr>
        <w:pStyle w:val="para-instructionbullet"/>
      </w:pPr>
      <w:r>
        <w:t>who will perform the Configuration Management functions</w:t>
      </w:r>
    </w:p>
    <w:p w14:paraId="458DB7F2" w14:textId="77777777" w:rsidR="00481758" w:rsidRPr="00B85180" w:rsidRDefault="00481758" w:rsidP="00481758">
      <w:pPr>
        <w:pStyle w:val="para-instructionbullet"/>
      </w:pPr>
      <w:r w:rsidRPr="00B85180">
        <w:t xml:space="preserve">how the configuration items will be identified </w:t>
      </w:r>
      <w:r w:rsidR="000E3136">
        <w:t>in</w:t>
      </w:r>
      <w:r w:rsidR="00A305D5">
        <w:t xml:space="preserve"> the Ellipse Asset Management System </w:t>
      </w:r>
    </w:p>
    <w:p w14:paraId="68D6A6B0" w14:textId="77777777" w:rsidR="00481758" w:rsidRDefault="00481758" w:rsidP="00481758">
      <w:pPr>
        <w:pStyle w:val="para-instructionbullet"/>
      </w:pPr>
      <w:r>
        <w:t xml:space="preserve">any relationships with contractor Configuration Management systems, tools and roles </w:t>
      </w:r>
    </w:p>
    <w:p w14:paraId="0DC59DBC" w14:textId="77777777" w:rsidR="00481758" w:rsidRDefault="00481758" w:rsidP="00481758">
      <w:pPr>
        <w:pStyle w:val="para-instructionbullet"/>
      </w:pPr>
      <w:r>
        <w:t xml:space="preserve">the need </w:t>
      </w:r>
      <w:r w:rsidR="00A305D5">
        <w:t xml:space="preserve">to audit the </w:t>
      </w:r>
      <w:r>
        <w:t xml:space="preserve">configuration </w:t>
      </w:r>
      <w:r w:rsidR="00A305D5">
        <w:t>change (as per the Configuration Change List attached to the NAN)</w:t>
      </w:r>
      <w:r>
        <w:t xml:space="preserve"> and how and when this will be undertaken during the project</w:t>
      </w:r>
    </w:p>
    <w:p w14:paraId="7140E912" w14:textId="77777777" w:rsidR="00481758" w:rsidRDefault="00481758" w:rsidP="00481758">
      <w:pPr>
        <w:pStyle w:val="para-instructionbullet"/>
      </w:pPr>
      <w:r>
        <w:t>the process for verification of the configuration prior to commissioning</w:t>
      </w:r>
    </w:p>
    <w:p w14:paraId="623A4515" w14:textId="77777777" w:rsidR="00481758" w:rsidRDefault="00481758" w:rsidP="00481758">
      <w:pPr>
        <w:pStyle w:val="Heading2"/>
      </w:pPr>
      <w:bookmarkStart w:id="43" w:name="_Toc227294604"/>
      <w:bookmarkStart w:id="44" w:name="_Toc68172133"/>
      <w:r>
        <w:t>Change Management Plan</w:t>
      </w:r>
      <w:bookmarkEnd w:id="43"/>
      <w:bookmarkEnd w:id="44"/>
    </w:p>
    <w:p w14:paraId="7079260B" w14:textId="77777777" w:rsidR="00481758" w:rsidRDefault="00481758" w:rsidP="00481758">
      <w:pPr>
        <w:pStyle w:val="para-instruction"/>
      </w:pPr>
      <w:r w:rsidRPr="005139CB">
        <w:t xml:space="preserve">Describe the </w:t>
      </w:r>
      <w:r>
        <w:t>Change Management processes</w:t>
      </w:r>
      <w:r w:rsidRPr="005139CB">
        <w:t xml:space="preserve"> be used for the </w:t>
      </w:r>
      <w:r>
        <w:t>project. This must include:</w:t>
      </w:r>
    </w:p>
    <w:p w14:paraId="72B57804" w14:textId="77777777" w:rsidR="00481758" w:rsidRDefault="00481758" w:rsidP="00481758">
      <w:pPr>
        <w:pStyle w:val="para-instructionbullet"/>
      </w:pPr>
      <w:r>
        <w:t>How changes are identified and recorded</w:t>
      </w:r>
    </w:p>
    <w:p w14:paraId="36CA33C1" w14:textId="77777777" w:rsidR="00481758" w:rsidRDefault="00481758" w:rsidP="00481758">
      <w:pPr>
        <w:pStyle w:val="para-instructionbullet"/>
      </w:pPr>
      <w:r>
        <w:t>Responsibility for change management e.g. Project Manager, dedicated change management roles (if any), administrative roles and the role of the project Approval Authority</w:t>
      </w:r>
      <w:r w:rsidRPr="005139CB">
        <w:t xml:space="preserve">. </w:t>
      </w:r>
    </w:p>
    <w:p w14:paraId="06304829" w14:textId="77777777" w:rsidR="00481758" w:rsidRDefault="00481758" w:rsidP="00481758">
      <w:pPr>
        <w:pStyle w:val="para-instructionbullet"/>
      </w:pPr>
      <w:r>
        <w:t>Change approval levels</w:t>
      </w:r>
    </w:p>
    <w:p w14:paraId="054D0698" w14:textId="77777777" w:rsidR="00481758" w:rsidRDefault="00481758" w:rsidP="00481758">
      <w:pPr>
        <w:pStyle w:val="para-instructionbullet"/>
      </w:pPr>
      <w:r>
        <w:t>Change budget and administration of same if applicable</w:t>
      </w:r>
    </w:p>
    <w:p w14:paraId="7702A372" w14:textId="77777777" w:rsidR="00481758" w:rsidRPr="00DC331E" w:rsidRDefault="00481758" w:rsidP="00DC331E">
      <w:pPr>
        <w:pStyle w:val="Heading2"/>
      </w:pPr>
      <w:bookmarkStart w:id="45" w:name="_Toc227294605"/>
      <w:bookmarkStart w:id="46" w:name="_Toc68172134"/>
      <w:r w:rsidRPr="00DC331E">
        <w:t>Safety Management</w:t>
      </w:r>
      <w:bookmarkEnd w:id="45"/>
      <w:bookmarkEnd w:id="46"/>
    </w:p>
    <w:p w14:paraId="3B454F64" w14:textId="77777777" w:rsidR="00481758" w:rsidRDefault="00481758" w:rsidP="00481758">
      <w:pPr>
        <w:pStyle w:val="para"/>
      </w:pPr>
      <w:r>
        <w:t xml:space="preserve">Safety management is a core principle of ARTC project management.  </w:t>
      </w:r>
    </w:p>
    <w:p w14:paraId="6D037648" w14:textId="77777777" w:rsidR="00481758" w:rsidRPr="00994810" w:rsidRDefault="0057484A" w:rsidP="00481758">
      <w:pPr>
        <w:pStyle w:val="para"/>
      </w:pPr>
      <w:r>
        <w:t>ARTC’s</w:t>
      </w:r>
      <w:r w:rsidR="00481758">
        <w:t xml:space="preserve"> commitment to safety is also outlined in a separate section of this Project Management Plan.</w:t>
      </w:r>
    </w:p>
    <w:p w14:paraId="38DDA8E2" w14:textId="77777777" w:rsidR="00481758" w:rsidRPr="00DC331E" w:rsidRDefault="00481758" w:rsidP="00DC331E">
      <w:pPr>
        <w:pStyle w:val="Heading2"/>
      </w:pPr>
      <w:bookmarkStart w:id="47" w:name="_Toc227294606"/>
      <w:bookmarkStart w:id="48" w:name="_Toc68172135"/>
      <w:r w:rsidRPr="00DC331E">
        <w:t>External Parties Quality Management</w:t>
      </w:r>
      <w:bookmarkEnd w:id="47"/>
      <w:bookmarkEnd w:id="48"/>
    </w:p>
    <w:p w14:paraId="2AA4C257" w14:textId="77777777" w:rsidR="00481758" w:rsidRDefault="00481758" w:rsidP="00481758">
      <w:pPr>
        <w:pStyle w:val="para"/>
      </w:pPr>
      <w:r w:rsidRPr="00047F54">
        <w:t xml:space="preserve">The quality of construction will be managed by </w:t>
      </w:r>
      <w:r w:rsidRPr="00481758">
        <w:rPr>
          <w:rStyle w:val="para-instructionChar"/>
        </w:rPr>
        <w:t>XXXXXXX</w:t>
      </w:r>
      <w:r w:rsidRPr="00047F54">
        <w:t xml:space="preserve">.  </w:t>
      </w:r>
    </w:p>
    <w:p w14:paraId="0DC04E16" w14:textId="77777777" w:rsidR="00481758" w:rsidRPr="00047F54" w:rsidRDefault="00481758" w:rsidP="00481758">
      <w:pPr>
        <w:pStyle w:val="para"/>
      </w:pPr>
      <w:r w:rsidRPr="00481758">
        <w:rPr>
          <w:rStyle w:val="para-instructionChar"/>
        </w:rPr>
        <w:t xml:space="preserve">XXXXX </w:t>
      </w:r>
      <w:r w:rsidRPr="00481758">
        <w:t>has prepared a Quality Management Plan (QMP) that addresses how quality for Track &amp; Civil Works will be managed on the site.</w:t>
      </w:r>
    </w:p>
    <w:p w14:paraId="25806A9A" w14:textId="77777777" w:rsidR="00481758" w:rsidRDefault="00481758" w:rsidP="00481758">
      <w:pPr>
        <w:pStyle w:val="para"/>
      </w:pPr>
      <w:r w:rsidRPr="00481758">
        <w:rPr>
          <w:rStyle w:val="para-instructionChar"/>
        </w:rPr>
        <w:t>YYYYY</w:t>
      </w:r>
      <w:r w:rsidRPr="00047F54">
        <w:t xml:space="preserve"> have also prepared a QMP that addresses how quality for Signalling &amp; Communication Works will be managed on site.  </w:t>
      </w:r>
    </w:p>
    <w:p w14:paraId="4A8649CC" w14:textId="77777777" w:rsidR="00481758" w:rsidRPr="00047F54" w:rsidRDefault="00481758" w:rsidP="00481758">
      <w:pPr>
        <w:pStyle w:val="para"/>
      </w:pPr>
      <w:r w:rsidRPr="00047F54">
        <w:t>Inspection and test plans (ITP</w:t>
      </w:r>
      <w:r>
        <w:t>’</w:t>
      </w:r>
      <w:r w:rsidRPr="00047F54">
        <w:t>s) will identify hold and witness points and will form the basis of documenting quality control during construction of the works.</w:t>
      </w:r>
    </w:p>
    <w:p w14:paraId="1CC9E543" w14:textId="77777777" w:rsidR="00481758" w:rsidRDefault="00481758" w:rsidP="00481758">
      <w:pPr>
        <w:pStyle w:val="para"/>
      </w:pPr>
      <w:r w:rsidRPr="00481758">
        <w:rPr>
          <w:rStyle w:val="para-instructionChar"/>
        </w:rPr>
        <w:t xml:space="preserve">XXXXX </w:t>
      </w:r>
      <w:r w:rsidRPr="00481758">
        <w:t>and</w:t>
      </w:r>
      <w:r w:rsidRPr="00481758">
        <w:rPr>
          <w:rStyle w:val="para-instructionChar"/>
        </w:rPr>
        <w:t xml:space="preserve"> YYYYY</w:t>
      </w:r>
      <w:r w:rsidRPr="00047F54">
        <w:t xml:space="preserve"> QMP’s are available upon request.</w:t>
      </w:r>
    </w:p>
    <w:p w14:paraId="086D0021" w14:textId="77777777" w:rsidR="00481758" w:rsidRPr="000C14CE" w:rsidRDefault="00481758" w:rsidP="00481758">
      <w:pPr>
        <w:pStyle w:val="para-instruction"/>
      </w:pPr>
      <w:r w:rsidRPr="000C14CE">
        <w:t>Describe an</w:t>
      </w:r>
      <w:r>
        <w:t>y other specific ex</w:t>
      </w:r>
      <w:r w:rsidRPr="000C14CE">
        <w:t>ternal quality responsibilities in this section e.g.:</w:t>
      </w:r>
    </w:p>
    <w:p w14:paraId="58AA9BB9" w14:textId="77777777" w:rsidR="00481758" w:rsidRDefault="00481758" w:rsidP="00481758">
      <w:pPr>
        <w:pStyle w:val="para-instructionbullet"/>
      </w:pPr>
      <w:r>
        <w:t>Independent testing or approvals</w:t>
      </w:r>
    </w:p>
    <w:p w14:paraId="2424E8B7" w14:textId="77777777" w:rsidR="00AA1528" w:rsidRPr="00AF200F" w:rsidRDefault="00AA1528" w:rsidP="00AF200F">
      <w:pPr>
        <w:pStyle w:val="para"/>
        <w:rPr>
          <w:i/>
        </w:rPr>
      </w:pPr>
      <w:r w:rsidRPr="00AF200F">
        <w:rPr>
          <w:i/>
        </w:rPr>
        <w:t xml:space="preserve">Inspection </w:t>
      </w:r>
      <w:r w:rsidR="00CD2BEF" w:rsidRPr="00AF200F">
        <w:rPr>
          <w:i/>
        </w:rPr>
        <w:t xml:space="preserve">and </w:t>
      </w:r>
      <w:r w:rsidRPr="00AF200F">
        <w:rPr>
          <w:i/>
        </w:rPr>
        <w:t>Test Plans</w:t>
      </w:r>
    </w:p>
    <w:p w14:paraId="37008C86" w14:textId="77777777" w:rsidR="00481758" w:rsidRPr="000C14CE" w:rsidRDefault="00481758" w:rsidP="00481758">
      <w:pPr>
        <w:pStyle w:val="para-instructionbullet"/>
      </w:pPr>
      <w:r>
        <w:t xml:space="preserve">Compliance </w:t>
      </w:r>
    </w:p>
    <w:p w14:paraId="2B1BB491" w14:textId="77777777" w:rsidR="00165227" w:rsidRDefault="00481758" w:rsidP="00481758">
      <w:pPr>
        <w:pStyle w:val="para-instructionbullet"/>
      </w:pPr>
      <w:r>
        <w:t>Quality assurance roles e.g. process definition and/or conformance</w:t>
      </w:r>
      <w:r w:rsidRPr="000C14CE">
        <w:t xml:space="preserve">. </w:t>
      </w:r>
    </w:p>
    <w:p w14:paraId="60EAE7E1" w14:textId="77777777" w:rsidR="00481758" w:rsidRDefault="00165227" w:rsidP="00165227">
      <w:pPr>
        <w:pStyle w:val="Heading2"/>
      </w:pPr>
      <w:r>
        <w:br w:type="page"/>
      </w:r>
      <w:bookmarkStart w:id="49" w:name="_Toc227294607"/>
      <w:bookmarkStart w:id="50" w:name="_Toc68172136"/>
      <w:r w:rsidR="00481758">
        <w:lastRenderedPageBreak/>
        <w:t>Internal Parties Quality Management</w:t>
      </w:r>
      <w:bookmarkEnd w:id="49"/>
      <w:bookmarkEnd w:id="50"/>
    </w:p>
    <w:p w14:paraId="2ECE8E56" w14:textId="77777777" w:rsidR="00481758" w:rsidRDefault="00481758" w:rsidP="00481758">
      <w:pPr>
        <w:pStyle w:val="para"/>
      </w:pPr>
      <w:r>
        <w:t xml:space="preserve">ARTC has </w:t>
      </w:r>
      <w:r w:rsidRPr="00481758">
        <w:rPr>
          <w:rStyle w:val="para-instructionChar"/>
        </w:rPr>
        <w:t>X</w:t>
      </w:r>
      <w:r>
        <w:t xml:space="preserve"> Project Management staff responsible for surveillance, signing off and witnessing hold points and performing quality control audits.</w:t>
      </w:r>
    </w:p>
    <w:p w14:paraId="45374CCA" w14:textId="77777777" w:rsidR="00481758" w:rsidRPr="000C14CE" w:rsidRDefault="00481758" w:rsidP="00481758">
      <w:pPr>
        <w:pStyle w:val="para-instruction"/>
      </w:pPr>
      <w:r w:rsidRPr="000C14CE">
        <w:t>Describe any specific internal ARTC quality responsibilities in this section e.g.:</w:t>
      </w:r>
    </w:p>
    <w:p w14:paraId="7589A929" w14:textId="77777777" w:rsidR="00481758" w:rsidRDefault="00481758" w:rsidP="00481758">
      <w:pPr>
        <w:pStyle w:val="para-instructionbullet"/>
      </w:pPr>
      <w:r>
        <w:t>Testing or approvals</w:t>
      </w:r>
    </w:p>
    <w:p w14:paraId="3D2B8A8C" w14:textId="77777777" w:rsidR="00AA1528" w:rsidRPr="00AF200F" w:rsidRDefault="00AA1528" w:rsidP="00AF200F">
      <w:pPr>
        <w:pStyle w:val="para"/>
        <w:rPr>
          <w:i/>
        </w:rPr>
      </w:pPr>
      <w:r w:rsidRPr="00AF200F">
        <w:rPr>
          <w:i/>
        </w:rPr>
        <w:t>Inspection</w:t>
      </w:r>
      <w:r w:rsidR="00CA41C1" w:rsidRPr="00AF200F">
        <w:rPr>
          <w:i/>
        </w:rPr>
        <w:t xml:space="preserve"> and</w:t>
      </w:r>
      <w:r w:rsidRPr="00AF200F">
        <w:rPr>
          <w:i/>
        </w:rPr>
        <w:t xml:space="preserve"> Test Plans</w:t>
      </w:r>
    </w:p>
    <w:p w14:paraId="4A6EF20D" w14:textId="77777777" w:rsidR="00481758" w:rsidRPr="000C14CE" w:rsidRDefault="00481758" w:rsidP="00481758">
      <w:pPr>
        <w:pStyle w:val="para-instructionbullet"/>
      </w:pPr>
      <w:r>
        <w:t>Auditing</w:t>
      </w:r>
    </w:p>
    <w:p w14:paraId="1D48CAB8" w14:textId="77777777" w:rsidR="00481758" w:rsidRPr="000C14CE" w:rsidRDefault="00481758" w:rsidP="00481758">
      <w:pPr>
        <w:pStyle w:val="para-instructionbullet"/>
      </w:pPr>
      <w:r>
        <w:t>Quality assurance roles e.g. process definition and/or conformance</w:t>
      </w:r>
      <w:r w:rsidRPr="000C14CE">
        <w:t xml:space="preserve">. </w:t>
      </w:r>
    </w:p>
    <w:p w14:paraId="0C95C133" w14:textId="77777777" w:rsidR="00481758" w:rsidRDefault="00481758" w:rsidP="00481758">
      <w:pPr>
        <w:pStyle w:val="Heading2"/>
      </w:pPr>
      <w:bookmarkStart w:id="51" w:name="_Toc227294608"/>
      <w:bookmarkStart w:id="52" w:name="_Toc68172137"/>
      <w:r>
        <w:t>Material Supply</w:t>
      </w:r>
      <w:bookmarkEnd w:id="51"/>
      <w:bookmarkEnd w:id="52"/>
    </w:p>
    <w:p w14:paraId="68217886" w14:textId="77777777" w:rsidR="00481758" w:rsidRPr="00047F54" w:rsidRDefault="00481758" w:rsidP="00481758">
      <w:pPr>
        <w:pStyle w:val="para"/>
      </w:pPr>
      <w:r>
        <w:t xml:space="preserve">ARTC Major Projects, ARTC Procurement and </w:t>
      </w:r>
      <w:r w:rsidRPr="00481758">
        <w:rPr>
          <w:rStyle w:val="para-instructionChar"/>
        </w:rPr>
        <w:t>XXXXX</w:t>
      </w:r>
      <w:r w:rsidRPr="000C14CE">
        <w:rPr>
          <w:color w:val="3366FF"/>
        </w:rPr>
        <w:t xml:space="preserve"> </w:t>
      </w:r>
      <w:r w:rsidRPr="00481758">
        <w:t>and</w:t>
      </w:r>
      <w:r w:rsidRPr="000C14CE">
        <w:rPr>
          <w:color w:val="3366FF"/>
        </w:rPr>
        <w:t xml:space="preserve"> </w:t>
      </w:r>
      <w:r w:rsidRPr="00481758">
        <w:rPr>
          <w:rStyle w:val="para-instructionChar"/>
        </w:rPr>
        <w:t>YYYYY</w:t>
      </w:r>
      <w:r>
        <w:t xml:space="preserve"> work together to arrange and deliver major materials required for the project.  The quality of all civil, track and signalling materials are checked by suppliers. Contractor quality checks are also verified following the deliveries </w:t>
      </w:r>
      <w:r w:rsidRPr="00047F54">
        <w:t>by ARTC to confirm supply quality.</w:t>
      </w:r>
    </w:p>
    <w:p w14:paraId="671992F4" w14:textId="77777777" w:rsidR="00481758" w:rsidRDefault="00481758" w:rsidP="00481758">
      <w:pPr>
        <w:pStyle w:val="para"/>
      </w:pPr>
      <w:r>
        <w:t xml:space="preserve">Following </w:t>
      </w:r>
      <w:proofErr w:type="gramStart"/>
      <w:r>
        <w:t>installation</w:t>
      </w:r>
      <w:proofErr w:type="gramEnd"/>
      <w:r>
        <w:t xml:space="preserve"> a range of quality and testing procedures will be completed in accordance with ARTC standards (e.g. weld testing, survey checks, visual inspections, engineering sign</w:t>
      </w:r>
      <w:r w:rsidR="008C203C">
        <w:t>-</w:t>
      </w:r>
      <w:r>
        <w:t>off etc).</w:t>
      </w:r>
    </w:p>
    <w:p w14:paraId="5B279885" w14:textId="77777777" w:rsidR="00106C30" w:rsidRDefault="00106C30" w:rsidP="00481758">
      <w:pPr>
        <w:pStyle w:val="para"/>
      </w:pPr>
      <w:r>
        <w:t>Consideration should also be given to disposal of waste materials.</w:t>
      </w:r>
    </w:p>
    <w:p w14:paraId="19130627" w14:textId="77777777" w:rsidR="00481758" w:rsidRPr="00363189" w:rsidRDefault="00481758" w:rsidP="00363189">
      <w:pPr>
        <w:pStyle w:val="Heading1"/>
      </w:pPr>
      <w:bookmarkStart w:id="53" w:name="_Toc68172138"/>
      <w:r w:rsidRPr="00363189">
        <w:lastRenderedPageBreak/>
        <w:t>Human Resources Management Plan</w:t>
      </w:r>
      <w:bookmarkEnd w:id="53"/>
    </w:p>
    <w:p w14:paraId="09DFC5DC" w14:textId="77777777" w:rsidR="00481758" w:rsidRPr="00F978AA" w:rsidRDefault="00481758" w:rsidP="00481758">
      <w:pPr>
        <w:pStyle w:val="para-instruction"/>
      </w:pPr>
      <w:r w:rsidRPr="00F978AA">
        <w:t>Describe the HR aspects of the project within this section.</w:t>
      </w:r>
    </w:p>
    <w:p w14:paraId="68B64B88" w14:textId="77777777" w:rsidR="00481758" w:rsidRDefault="00481758" w:rsidP="00481758">
      <w:pPr>
        <w:pStyle w:val="Heading2"/>
      </w:pPr>
      <w:bookmarkStart w:id="54" w:name="_Toc227294610"/>
      <w:bookmarkStart w:id="55" w:name="_Toc68172139"/>
      <w:r>
        <w:t>HR Plan – Project Based Resources</w:t>
      </w:r>
      <w:bookmarkEnd w:id="54"/>
      <w:bookmarkEnd w:id="55"/>
    </w:p>
    <w:p w14:paraId="347C8C9B" w14:textId="77777777" w:rsidR="00481758" w:rsidRDefault="00481758" w:rsidP="00481758">
      <w:pPr>
        <w:pStyle w:val="para-instruction"/>
      </w:pPr>
      <w:r>
        <w:t>Consideration should be given to the HR aspects of all ARTC resources assigned to the project. This should include:</w:t>
      </w:r>
    </w:p>
    <w:p w14:paraId="292AD4E0" w14:textId="77777777" w:rsidR="00481758" w:rsidRDefault="00481758" w:rsidP="00481758">
      <w:pPr>
        <w:pStyle w:val="para-instructionbullet"/>
      </w:pPr>
      <w:r>
        <w:t>Establish clearly defined project role definitions</w:t>
      </w:r>
    </w:p>
    <w:p w14:paraId="6B35628D" w14:textId="77777777" w:rsidR="00481758" w:rsidRDefault="00481758" w:rsidP="00481758">
      <w:pPr>
        <w:pStyle w:val="para-instructionbullet"/>
      </w:pPr>
      <w:r>
        <w:t>Gain agreement and commitment to these roles and associated reporting relationships</w:t>
      </w:r>
    </w:p>
    <w:p w14:paraId="7A129881" w14:textId="77777777" w:rsidR="00481758" w:rsidRDefault="00481758" w:rsidP="00481758">
      <w:pPr>
        <w:pStyle w:val="para-instructionbullet"/>
      </w:pPr>
      <w:r>
        <w:t>Establish the need for skills development which might include training, mentoring or on-the-job development</w:t>
      </w:r>
    </w:p>
    <w:p w14:paraId="3671929C" w14:textId="77777777" w:rsidR="00481758" w:rsidRDefault="00481758" w:rsidP="00481758">
      <w:pPr>
        <w:pStyle w:val="para-instructionbullet"/>
      </w:pPr>
      <w:r>
        <w:t xml:space="preserve"> Describe </w:t>
      </w:r>
      <w:r w:rsidR="00B04FB3">
        <w:t xml:space="preserve">how </w:t>
      </w:r>
      <w:r>
        <w:t>performance will be monitored and managed – for example the use of appraisals or other forms of performance assessment instruments. This might include leaving responsibility for this with ARTC operational line management or alternatively responsibilities allocated within the project team</w:t>
      </w:r>
    </w:p>
    <w:p w14:paraId="3E124D5A" w14:textId="77777777" w:rsidR="00481758" w:rsidRDefault="00481758" w:rsidP="00481758">
      <w:pPr>
        <w:pStyle w:val="para"/>
      </w:pPr>
      <w:r w:rsidRPr="002463B5">
        <w:t>The following ARTC resources will be utilised on the project</w:t>
      </w:r>
      <w:r>
        <w:t>:</w:t>
      </w:r>
    </w:p>
    <w:tbl>
      <w:tblPr>
        <w:tblW w:w="8930" w:type="dxa"/>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997"/>
        <w:gridCol w:w="1149"/>
        <w:gridCol w:w="1217"/>
        <w:gridCol w:w="3219"/>
        <w:gridCol w:w="2348"/>
      </w:tblGrid>
      <w:tr w:rsidR="00481758" w14:paraId="4AE89B23" w14:textId="77777777" w:rsidTr="00F51589">
        <w:tc>
          <w:tcPr>
            <w:tcW w:w="800" w:type="dxa"/>
            <w:shd w:val="clear" w:color="auto" w:fill="F2F2F2"/>
          </w:tcPr>
          <w:p w14:paraId="5F2E5800" w14:textId="77777777" w:rsidR="00481758" w:rsidRDefault="00481758" w:rsidP="00481758">
            <w:pPr>
              <w:pStyle w:val="tablehead"/>
            </w:pPr>
            <w:r>
              <w:t>Project Role</w:t>
            </w:r>
          </w:p>
        </w:tc>
        <w:tc>
          <w:tcPr>
            <w:tcW w:w="1156" w:type="dxa"/>
            <w:shd w:val="clear" w:color="auto" w:fill="F2F2F2"/>
          </w:tcPr>
          <w:p w14:paraId="0FF2DDD5" w14:textId="77777777" w:rsidR="00481758" w:rsidRDefault="00481758" w:rsidP="00481758">
            <w:pPr>
              <w:pStyle w:val="tablehead"/>
            </w:pPr>
            <w:r>
              <w:t>Allocated to</w:t>
            </w:r>
          </w:p>
        </w:tc>
        <w:tc>
          <w:tcPr>
            <w:tcW w:w="1225" w:type="dxa"/>
            <w:shd w:val="clear" w:color="auto" w:fill="F2F2F2"/>
          </w:tcPr>
          <w:p w14:paraId="7334E215" w14:textId="77777777" w:rsidR="00481758" w:rsidRDefault="00481758" w:rsidP="00481758">
            <w:pPr>
              <w:pStyle w:val="tablehead"/>
            </w:pPr>
            <w:r>
              <w:t>Time Allocation</w:t>
            </w:r>
          </w:p>
        </w:tc>
        <w:tc>
          <w:tcPr>
            <w:tcW w:w="3339" w:type="dxa"/>
            <w:shd w:val="clear" w:color="auto" w:fill="F2F2F2"/>
          </w:tcPr>
          <w:p w14:paraId="4ED23830" w14:textId="77777777" w:rsidR="00481758" w:rsidRDefault="00481758" w:rsidP="00481758">
            <w:pPr>
              <w:pStyle w:val="tablehead"/>
            </w:pPr>
            <w:r>
              <w:t>Role Summary</w:t>
            </w:r>
          </w:p>
        </w:tc>
        <w:tc>
          <w:tcPr>
            <w:tcW w:w="2410" w:type="dxa"/>
            <w:shd w:val="clear" w:color="auto" w:fill="F2F2F2"/>
          </w:tcPr>
          <w:p w14:paraId="71C26D50" w14:textId="77777777" w:rsidR="00481758" w:rsidRDefault="00481758" w:rsidP="00481758">
            <w:pPr>
              <w:pStyle w:val="tablehead"/>
            </w:pPr>
            <w:r>
              <w:t>Required Skills Development</w:t>
            </w:r>
          </w:p>
        </w:tc>
      </w:tr>
      <w:tr w:rsidR="00481758" w:rsidRPr="005228C3" w14:paraId="37B18D01" w14:textId="77777777" w:rsidTr="00D46F4F">
        <w:tc>
          <w:tcPr>
            <w:tcW w:w="800" w:type="dxa"/>
            <w:shd w:val="clear" w:color="auto" w:fill="auto"/>
          </w:tcPr>
          <w:p w14:paraId="589457F8" w14:textId="77777777" w:rsidR="00481758" w:rsidRPr="005228C3" w:rsidRDefault="00481758" w:rsidP="005228C3">
            <w:pPr>
              <w:pStyle w:val="tabletext"/>
              <w:rPr>
                <w:i/>
                <w:color w:val="2C9ADC"/>
              </w:rPr>
            </w:pPr>
            <w:r w:rsidRPr="005228C3">
              <w:rPr>
                <w:i/>
                <w:color w:val="2C9ADC"/>
              </w:rPr>
              <w:t>ARTC Project Manager</w:t>
            </w:r>
          </w:p>
        </w:tc>
        <w:tc>
          <w:tcPr>
            <w:tcW w:w="1156" w:type="dxa"/>
            <w:shd w:val="clear" w:color="auto" w:fill="auto"/>
          </w:tcPr>
          <w:p w14:paraId="4DFF9F28" w14:textId="77777777" w:rsidR="00481758" w:rsidRPr="005228C3" w:rsidRDefault="00481758" w:rsidP="005228C3">
            <w:pPr>
              <w:pStyle w:val="tabletext"/>
              <w:rPr>
                <w:i/>
                <w:color w:val="2C9ADC"/>
              </w:rPr>
            </w:pPr>
            <w:r w:rsidRPr="005228C3">
              <w:rPr>
                <w:i/>
                <w:color w:val="2C9ADC"/>
              </w:rPr>
              <w:t>Jim Smith</w:t>
            </w:r>
          </w:p>
        </w:tc>
        <w:tc>
          <w:tcPr>
            <w:tcW w:w="1225" w:type="dxa"/>
            <w:shd w:val="clear" w:color="auto" w:fill="auto"/>
          </w:tcPr>
          <w:p w14:paraId="6289A81B" w14:textId="77777777" w:rsidR="00481758" w:rsidRPr="005228C3" w:rsidRDefault="00481758" w:rsidP="005228C3">
            <w:pPr>
              <w:pStyle w:val="tabletext"/>
              <w:rPr>
                <w:i/>
                <w:color w:val="2C9ADC"/>
              </w:rPr>
            </w:pPr>
            <w:r w:rsidRPr="005228C3">
              <w:rPr>
                <w:i/>
                <w:color w:val="2C9ADC"/>
              </w:rPr>
              <w:t>Full Time</w:t>
            </w:r>
          </w:p>
          <w:p w14:paraId="56030732" w14:textId="77777777" w:rsidR="00481758" w:rsidRPr="005228C3" w:rsidRDefault="00481758" w:rsidP="005228C3">
            <w:pPr>
              <w:pStyle w:val="tabletext"/>
              <w:rPr>
                <w:i/>
                <w:color w:val="2C9ADC"/>
              </w:rPr>
            </w:pPr>
            <w:r w:rsidRPr="005228C3">
              <w:rPr>
                <w:i/>
                <w:color w:val="2C9ADC"/>
              </w:rPr>
              <w:t>Duration of project</w:t>
            </w:r>
          </w:p>
        </w:tc>
        <w:tc>
          <w:tcPr>
            <w:tcW w:w="3339" w:type="dxa"/>
            <w:shd w:val="clear" w:color="auto" w:fill="auto"/>
          </w:tcPr>
          <w:p w14:paraId="4D37FEE0" w14:textId="77777777" w:rsidR="00481758" w:rsidRPr="005228C3" w:rsidRDefault="00481758" w:rsidP="005228C3">
            <w:pPr>
              <w:pStyle w:val="tabletext"/>
              <w:rPr>
                <w:i/>
                <w:color w:val="2C9ADC"/>
              </w:rPr>
            </w:pPr>
            <w:r w:rsidRPr="005228C3">
              <w:rPr>
                <w:i/>
                <w:color w:val="2C9ADC"/>
              </w:rPr>
              <w:t xml:space="preserve">Ensure </w:t>
            </w:r>
            <w:r w:rsidR="00525F07" w:rsidRPr="005228C3">
              <w:rPr>
                <w:i/>
                <w:color w:val="2C9ADC"/>
              </w:rPr>
              <w:t>EG</w:t>
            </w:r>
            <w:r w:rsidRPr="005228C3">
              <w:rPr>
                <w:i/>
                <w:color w:val="2C9ADC"/>
              </w:rPr>
              <w:t>P-</w:t>
            </w:r>
            <w:r w:rsidR="00525F07" w:rsidRPr="005228C3">
              <w:rPr>
                <w:i/>
                <w:color w:val="2C9ADC"/>
              </w:rPr>
              <w:t>20-01</w:t>
            </w:r>
            <w:r w:rsidRPr="005228C3">
              <w:rPr>
                <w:i/>
                <w:color w:val="2C9ADC"/>
              </w:rPr>
              <w:t xml:space="preserve"> is followed</w:t>
            </w:r>
          </w:p>
          <w:p w14:paraId="7839BEEC" w14:textId="77777777" w:rsidR="00481758" w:rsidRPr="005228C3" w:rsidRDefault="00481758" w:rsidP="005228C3">
            <w:pPr>
              <w:pStyle w:val="tabletext"/>
              <w:rPr>
                <w:i/>
                <w:color w:val="2C9ADC"/>
              </w:rPr>
            </w:pPr>
            <w:r w:rsidRPr="005228C3">
              <w:rPr>
                <w:i/>
                <w:color w:val="2C9ADC"/>
              </w:rPr>
              <w:t>Deliver the changes required by the project</w:t>
            </w:r>
          </w:p>
          <w:p w14:paraId="5A5E64FC" w14:textId="77777777" w:rsidR="00481758" w:rsidRPr="005228C3" w:rsidRDefault="00481758" w:rsidP="005228C3">
            <w:pPr>
              <w:pStyle w:val="tabletext"/>
              <w:rPr>
                <w:i/>
                <w:color w:val="2C9ADC"/>
              </w:rPr>
            </w:pPr>
            <w:r w:rsidRPr="005228C3">
              <w:rPr>
                <w:i/>
                <w:color w:val="2C9ADC"/>
              </w:rPr>
              <w:t>Ensure all procurement and contract related activities are conducted</w:t>
            </w:r>
          </w:p>
          <w:p w14:paraId="7254FE1F" w14:textId="77777777" w:rsidR="00481758" w:rsidRPr="005228C3" w:rsidRDefault="00481758" w:rsidP="005228C3">
            <w:pPr>
              <w:pStyle w:val="tabletext"/>
              <w:rPr>
                <w:i/>
                <w:color w:val="2C9ADC"/>
              </w:rPr>
            </w:pPr>
            <w:r w:rsidRPr="005228C3">
              <w:rPr>
                <w:i/>
                <w:color w:val="2C9ADC"/>
              </w:rPr>
              <w:t xml:space="preserve">Undertake Risk Management </w:t>
            </w:r>
          </w:p>
          <w:p w14:paraId="41A5DEA7" w14:textId="77777777" w:rsidR="00481758" w:rsidRPr="005228C3" w:rsidRDefault="00481758" w:rsidP="005228C3">
            <w:pPr>
              <w:pStyle w:val="tabletext"/>
              <w:rPr>
                <w:i/>
                <w:color w:val="2C9ADC"/>
              </w:rPr>
            </w:pPr>
            <w:r w:rsidRPr="005228C3">
              <w:rPr>
                <w:i/>
                <w:color w:val="2C9ADC"/>
              </w:rPr>
              <w:t xml:space="preserve">etc </w:t>
            </w:r>
          </w:p>
        </w:tc>
        <w:tc>
          <w:tcPr>
            <w:tcW w:w="2410" w:type="dxa"/>
            <w:shd w:val="clear" w:color="auto" w:fill="auto"/>
          </w:tcPr>
          <w:p w14:paraId="135B7C05" w14:textId="77777777" w:rsidR="00481758" w:rsidRPr="005228C3" w:rsidRDefault="00481758" w:rsidP="005228C3">
            <w:pPr>
              <w:pStyle w:val="tabletext"/>
              <w:rPr>
                <w:i/>
                <w:color w:val="2C9ADC"/>
              </w:rPr>
            </w:pPr>
            <w:r w:rsidRPr="005228C3">
              <w:rPr>
                <w:i/>
                <w:color w:val="2C9ADC"/>
              </w:rPr>
              <w:t xml:space="preserve">Mentoring by Fred Smith  </w:t>
            </w:r>
          </w:p>
        </w:tc>
      </w:tr>
      <w:tr w:rsidR="00481758" w:rsidRPr="005228C3" w14:paraId="788E5F97" w14:textId="77777777" w:rsidTr="00D46F4F">
        <w:tc>
          <w:tcPr>
            <w:tcW w:w="800" w:type="dxa"/>
            <w:shd w:val="clear" w:color="auto" w:fill="auto"/>
          </w:tcPr>
          <w:p w14:paraId="317B3A41" w14:textId="77777777" w:rsidR="00481758" w:rsidRPr="005228C3" w:rsidRDefault="00481758" w:rsidP="005228C3">
            <w:pPr>
              <w:pStyle w:val="tabletext"/>
              <w:rPr>
                <w:i/>
                <w:color w:val="2C9ADC"/>
              </w:rPr>
            </w:pPr>
            <w:r w:rsidRPr="005228C3">
              <w:rPr>
                <w:i/>
                <w:color w:val="2C9ADC"/>
              </w:rPr>
              <w:t>Signalling engineer</w:t>
            </w:r>
          </w:p>
        </w:tc>
        <w:tc>
          <w:tcPr>
            <w:tcW w:w="1156" w:type="dxa"/>
            <w:shd w:val="clear" w:color="auto" w:fill="auto"/>
          </w:tcPr>
          <w:p w14:paraId="5F768FC0" w14:textId="77777777" w:rsidR="00481758" w:rsidRPr="005228C3" w:rsidRDefault="00481758" w:rsidP="005228C3">
            <w:pPr>
              <w:pStyle w:val="tabletext"/>
              <w:rPr>
                <w:i/>
                <w:color w:val="2C9ADC"/>
              </w:rPr>
            </w:pPr>
            <w:r w:rsidRPr="005228C3">
              <w:rPr>
                <w:i/>
                <w:color w:val="2C9ADC"/>
              </w:rPr>
              <w:t>Paul Kelly</w:t>
            </w:r>
          </w:p>
        </w:tc>
        <w:tc>
          <w:tcPr>
            <w:tcW w:w="1225" w:type="dxa"/>
            <w:shd w:val="clear" w:color="auto" w:fill="auto"/>
          </w:tcPr>
          <w:p w14:paraId="6275A52B" w14:textId="77777777" w:rsidR="00481758" w:rsidRPr="005228C3" w:rsidRDefault="00481758" w:rsidP="005228C3">
            <w:pPr>
              <w:pStyle w:val="tabletext"/>
              <w:rPr>
                <w:i/>
                <w:color w:val="2C9ADC"/>
              </w:rPr>
            </w:pPr>
            <w:r w:rsidRPr="005228C3">
              <w:rPr>
                <w:i/>
                <w:color w:val="2C9ADC"/>
              </w:rPr>
              <w:t xml:space="preserve">50% </w:t>
            </w:r>
            <w:proofErr w:type="gramStart"/>
            <w:r w:rsidRPr="005228C3">
              <w:rPr>
                <w:i/>
                <w:color w:val="2C9ADC"/>
              </w:rPr>
              <w:t xml:space="preserve">from  </w:t>
            </w:r>
            <w:r w:rsidR="008C203C" w:rsidRPr="005228C3">
              <w:rPr>
                <w:i/>
                <w:color w:val="2C9ADC"/>
              </w:rPr>
              <w:t>date</w:t>
            </w:r>
            <w:proofErr w:type="gramEnd"/>
            <w:r w:rsidR="008C203C" w:rsidRPr="005228C3">
              <w:rPr>
                <w:i/>
                <w:color w:val="2C9ADC"/>
              </w:rPr>
              <w:t xml:space="preserve"> X</w:t>
            </w:r>
            <w:r w:rsidRPr="005228C3">
              <w:rPr>
                <w:i/>
                <w:color w:val="2C9ADC"/>
              </w:rPr>
              <w:t xml:space="preserve"> to </w:t>
            </w:r>
            <w:r w:rsidR="008C203C" w:rsidRPr="005228C3">
              <w:rPr>
                <w:i/>
                <w:color w:val="2C9ADC"/>
              </w:rPr>
              <w:t>date Y</w:t>
            </w:r>
          </w:p>
        </w:tc>
        <w:tc>
          <w:tcPr>
            <w:tcW w:w="3339" w:type="dxa"/>
            <w:shd w:val="clear" w:color="auto" w:fill="auto"/>
          </w:tcPr>
          <w:p w14:paraId="564E5C74" w14:textId="77777777" w:rsidR="00481758" w:rsidRPr="005228C3" w:rsidRDefault="00481758" w:rsidP="005228C3">
            <w:pPr>
              <w:pStyle w:val="tabletext"/>
              <w:rPr>
                <w:i/>
                <w:color w:val="2C9ADC"/>
              </w:rPr>
            </w:pPr>
            <w:r w:rsidRPr="005228C3">
              <w:rPr>
                <w:i/>
                <w:color w:val="2C9ADC"/>
              </w:rPr>
              <w:t xml:space="preserve">Develop signalling </w:t>
            </w:r>
            <w:proofErr w:type="gramStart"/>
            <w:r w:rsidRPr="005228C3">
              <w:rPr>
                <w:i/>
                <w:color w:val="2C9ADC"/>
              </w:rPr>
              <w:t>upgrade  requirements</w:t>
            </w:r>
            <w:proofErr w:type="gramEnd"/>
          </w:p>
          <w:p w14:paraId="173DB552" w14:textId="77777777" w:rsidR="00481758" w:rsidRPr="005228C3" w:rsidRDefault="00481758" w:rsidP="005228C3">
            <w:pPr>
              <w:pStyle w:val="tabletext"/>
              <w:rPr>
                <w:i/>
                <w:color w:val="2C9ADC"/>
              </w:rPr>
            </w:pPr>
            <w:r w:rsidRPr="005228C3">
              <w:rPr>
                <w:i/>
                <w:color w:val="2C9ADC"/>
              </w:rPr>
              <w:t>Oversee design of signalling upgrade</w:t>
            </w:r>
          </w:p>
          <w:p w14:paraId="3561C2D6" w14:textId="77777777" w:rsidR="00481758" w:rsidRPr="005228C3" w:rsidRDefault="00481758" w:rsidP="005228C3">
            <w:pPr>
              <w:pStyle w:val="tabletext"/>
              <w:rPr>
                <w:i/>
                <w:color w:val="2C9ADC"/>
              </w:rPr>
            </w:pPr>
            <w:r w:rsidRPr="005228C3">
              <w:rPr>
                <w:i/>
                <w:color w:val="2C9ADC"/>
              </w:rPr>
              <w:t>Test and approve signalling changes</w:t>
            </w:r>
          </w:p>
        </w:tc>
        <w:tc>
          <w:tcPr>
            <w:tcW w:w="2410" w:type="dxa"/>
            <w:shd w:val="clear" w:color="auto" w:fill="auto"/>
          </w:tcPr>
          <w:p w14:paraId="027C607D" w14:textId="77777777" w:rsidR="00481758" w:rsidRPr="005228C3" w:rsidRDefault="00481758" w:rsidP="005228C3">
            <w:pPr>
              <w:pStyle w:val="tabletext"/>
              <w:rPr>
                <w:i/>
                <w:color w:val="2C9ADC"/>
              </w:rPr>
            </w:pPr>
            <w:r w:rsidRPr="005228C3">
              <w:rPr>
                <w:i/>
                <w:color w:val="2C9ADC"/>
              </w:rPr>
              <w:t>Training on new signalling test equipment</w:t>
            </w:r>
          </w:p>
        </w:tc>
      </w:tr>
      <w:tr w:rsidR="00481758" w:rsidRPr="005228C3" w14:paraId="1BB5D524" w14:textId="77777777" w:rsidTr="00D46F4F">
        <w:tc>
          <w:tcPr>
            <w:tcW w:w="800" w:type="dxa"/>
            <w:shd w:val="clear" w:color="auto" w:fill="auto"/>
          </w:tcPr>
          <w:p w14:paraId="08F62F4E" w14:textId="77777777" w:rsidR="00481758" w:rsidRPr="005228C3" w:rsidRDefault="00481758" w:rsidP="005228C3">
            <w:pPr>
              <w:pStyle w:val="tabletext"/>
              <w:rPr>
                <w:i/>
                <w:color w:val="2C9ADC"/>
              </w:rPr>
            </w:pPr>
            <w:r w:rsidRPr="005228C3">
              <w:rPr>
                <w:i/>
                <w:color w:val="2C9ADC"/>
              </w:rPr>
              <w:t>etc</w:t>
            </w:r>
          </w:p>
        </w:tc>
        <w:tc>
          <w:tcPr>
            <w:tcW w:w="1156" w:type="dxa"/>
            <w:shd w:val="clear" w:color="auto" w:fill="auto"/>
          </w:tcPr>
          <w:p w14:paraId="678168B9" w14:textId="77777777" w:rsidR="00481758" w:rsidRPr="005228C3" w:rsidRDefault="00481758" w:rsidP="005228C3">
            <w:pPr>
              <w:pStyle w:val="tabletext"/>
              <w:rPr>
                <w:i/>
                <w:iCs/>
                <w:color w:val="2C9ADC"/>
              </w:rPr>
            </w:pPr>
          </w:p>
        </w:tc>
        <w:tc>
          <w:tcPr>
            <w:tcW w:w="1225" w:type="dxa"/>
            <w:shd w:val="clear" w:color="auto" w:fill="auto"/>
          </w:tcPr>
          <w:p w14:paraId="6A9B738C" w14:textId="77777777" w:rsidR="00481758" w:rsidRPr="005228C3" w:rsidRDefault="00481758" w:rsidP="005228C3">
            <w:pPr>
              <w:pStyle w:val="tabletext"/>
              <w:rPr>
                <w:i/>
                <w:iCs/>
                <w:color w:val="2C9ADC"/>
              </w:rPr>
            </w:pPr>
          </w:p>
        </w:tc>
        <w:tc>
          <w:tcPr>
            <w:tcW w:w="3339" w:type="dxa"/>
            <w:shd w:val="clear" w:color="auto" w:fill="auto"/>
          </w:tcPr>
          <w:p w14:paraId="68ACA2BD" w14:textId="77777777" w:rsidR="00481758" w:rsidRPr="005228C3" w:rsidRDefault="00481758" w:rsidP="005228C3">
            <w:pPr>
              <w:pStyle w:val="tabletext"/>
              <w:rPr>
                <w:i/>
                <w:iCs/>
                <w:color w:val="2C9ADC"/>
              </w:rPr>
            </w:pPr>
          </w:p>
        </w:tc>
        <w:tc>
          <w:tcPr>
            <w:tcW w:w="2410" w:type="dxa"/>
            <w:shd w:val="clear" w:color="auto" w:fill="auto"/>
          </w:tcPr>
          <w:p w14:paraId="41EC278B" w14:textId="77777777" w:rsidR="00481758" w:rsidRPr="005228C3" w:rsidRDefault="00481758" w:rsidP="005228C3">
            <w:pPr>
              <w:pStyle w:val="tabletext"/>
              <w:rPr>
                <w:i/>
                <w:iCs/>
                <w:color w:val="2C9ADC"/>
              </w:rPr>
            </w:pPr>
          </w:p>
        </w:tc>
      </w:tr>
    </w:tbl>
    <w:p w14:paraId="29BE9128" w14:textId="77777777" w:rsidR="00481758" w:rsidRDefault="00165227" w:rsidP="00165227">
      <w:pPr>
        <w:pStyle w:val="Heading2"/>
      </w:pPr>
      <w:bookmarkStart w:id="56" w:name="_Toc227294611"/>
      <w:r>
        <w:br w:type="page"/>
      </w:r>
      <w:bookmarkStart w:id="57" w:name="_Toc68172140"/>
      <w:r w:rsidR="00481758">
        <w:lastRenderedPageBreak/>
        <w:t>HR Plan – operational Based ARTC resources</w:t>
      </w:r>
      <w:bookmarkEnd w:id="56"/>
      <w:bookmarkEnd w:id="57"/>
    </w:p>
    <w:p w14:paraId="0ED38586" w14:textId="77777777" w:rsidR="00481758" w:rsidRDefault="00481758" w:rsidP="00481758">
      <w:pPr>
        <w:pStyle w:val="para-instruction"/>
      </w:pPr>
      <w:r>
        <w:t xml:space="preserve">Consideration should be given to the HR aspects of all ARTC resources whose role is impacted by the scope of work on the project. This should include </w:t>
      </w:r>
    </w:p>
    <w:p w14:paraId="63B61EEC" w14:textId="77777777" w:rsidR="00481758" w:rsidRDefault="00481758" w:rsidP="00481758">
      <w:pPr>
        <w:pStyle w:val="para-instructionbullet"/>
      </w:pPr>
      <w:r>
        <w:t>Identify and list those ARTC resources who</w:t>
      </w:r>
      <w:r w:rsidR="00F93082">
        <w:t>se</w:t>
      </w:r>
      <w:r>
        <w:t xml:space="preserve"> job will be impacted by the project either during the project </w:t>
      </w:r>
      <w:proofErr w:type="gramStart"/>
      <w:r>
        <w:t>life-cycle</w:t>
      </w:r>
      <w:proofErr w:type="gramEnd"/>
      <w:r>
        <w:t xml:space="preserve"> or as a result of the implementation of the project </w:t>
      </w:r>
    </w:p>
    <w:p w14:paraId="5CCD3B3E" w14:textId="77777777" w:rsidR="00481758" w:rsidRDefault="00481758" w:rsidP="00481758">
      <w:pPr>
        <w:pStyle w:val="para-instructionbullet"/>
      </w:pPr>
      <w:r>
        <w:t xml:space="preserve">Define the HR implications of this </w:t>
      </w:r>
    </w:p>
    <w:p w14:paraId="4866AEDC" w14:textId="77777777" w:rsidR="00481758" w:rsidRDefault="00481758" w:rsidP="00481758">
      <w:pPr>
        <w:pStyle w:val="para-instructionbullet"/>
      </w:pPr>
      <w:r>
        <w:t>Consideration of ARTC individuals or departments who will acquire new or changed roles and responsibilities or lose their role entirely</w:t>
      </w:r>
    </w:p>
    <w:p w14:paraId="264F18FF" w14:textId="77777777" w:rsidR="00481758" w:rsidRDefault="00481758" w:rsidP="00481758">
      <w:pPr>
        <w:pStyle w:val="para-instructionbullet"/>
      </w:pPr>
      <w:r>
        <w:t xml:space="preserve"> Identify other elements of work for inclusion in the Project Scope to ensure the HR and organisational change aspects of these changes are effectively coordinated </w:t>
      </w:r>
    </w:p>
    <w:p w14:paraId="437EB7C4" w14:textId="77777777" w:rsidR="00D94193" w:rsidRDefault="00481758" w:rsidP="00481758">
      <w:pPr>
        <w:pStyle w:val="para"/>
      </w:pPr>
      <w:r w:rsidRPr="002463B5">
        <w:t xml:space="preserve">The following ARTC resources will be </w:t>
      </w:r>
      <w:r>
        <w:t>impacted by</w:t>
      </w:r>
      <w:r w:rsidRPr="002463B5">
        <w:t xml:space="preserve"> the project</w:t>
      </w:r>
      <w:r>
        <w:t>:</w:t>
      </w:r>
    </w:p>
    <w:tbl>
      <w:tblPr>
        <w:tblW w:w="8788" w:type="dxa"/>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1247"/>
        <w:gridCol w:w="2585"/>
        <w:gridCol w:w="4956"/>
      </w:tblGrid>
      <w:tr w:rsidR="00481758" w14:paraId="33A934C1" w14:textId="77777777" w:rsidTr="00F51589">
        <w:tc>
          <w:tcPr>
            <w:tcW w:w="1247" w:type="dxa"/>
            <w:shd w:val="clear" w:color="auto" w:fill="F2F2F2"/>
          </w:tcPr>
          <w:p w14:paraId="6F5CBED4" w14:textId="77777777" w:rsidR="00481758" w:rsidRDefault="00D94193" w:rsidP="00165227">
            <w:pPr>
              <w:pStyle w:val="tablehead"/>
            </w:pPr>
            <w:r>
              <w:br w:type="page"/>
            </w:r>
            <w:r w:rsidR="00481758">
              <w:t>ARTC Role</w:t>
            </w:r>
          </w:p>
        </w:tc>
        <w:tc>
          <w:tcPr>
            <w:tcW w:w="2585" w:type="dxa"/>
            <w:shd w:val="clear" w:color="auto" w:fill="F2F2F2"/>
          </w:tcPr>
          <w:p w14:paraId="5411C90B" w14:textId="77777777" w:rsidR="00481758" w:rsidRDefault="00481758" w:rsidP="00D94193">
            <w:pPr>
              <w:pStyle w:val="tablehead"/>
              <w:pageBreakBefore/>
            </w:pPr>
            <w:r>
              <w:t>Project Impact</w:t>
            </w:r>
          </w:p>
        </w:tc>
        <w:tc>
          <w:tcPr>
            <w:tcW w:w="4956" w:type="dxa"/>
            <w:shd w:val="clear" w:color="auto" w:fill="F2F2F2"/>
          </w:tcPr>
          <w:p w14:paraId="495A98EA" w14:textId="77777777" w:rsidR="00481758" w:rsidRDefault="00481758" w:rsidP="00D94193">
            <w:pPr>
              <w:pStyle w:val="tablehead"/>
              <w:pageBreakBefore/>
            </w:pPr>
            <w:r>
              <w:t>Required Project Actions</w:t>
            </w:r>
          </w:p>
        </w:tc>
      </w:tr>
      <w:tr w:rsidR="00481758" w:rsidRPr="001A6CBB" w14:paraId="2A382220" w14:textId="77777777" w:rsidTr="00D46F4F">
        <w:tc>
          <w:tcPr>
            <w:tcW w:w="1247" w:type="dxa"/>
            <w:shd w:val="clear" w:color="auto" w:fill="auto"/>
          </w:tcPr>
          <w:p w14:paraId="7D59B197" w14:textId="77777777" w:rsidR="00481758" w:rsidRPr="00D8709A" w:rsidRDefault="00481758" w:rsidP="00D8709A">
            <w:pPr>
              <w:pStyle w:val="tabletext"/>
              <w:rPr>
                <w:i/>
                <w:iCs/>
                <w:color w:val="2C9ADC"/>
              </w:rPr>
            </w:pPr>
            <w:r w:rsidRPr="00D8709A">
              <w:rPr>
                <w:i/>
                <w:iCs/>
                <w:color w:val="2C9ADC"/>
              </w:rPr>
              <w:t>Signalling Maintenance Team</w:t>
            </w:r>
          </w:p>
        </w:tc>
        <w:tc>
          <w:tcPr>
            <w:tcW w:w="2585" w:type="dxa"/>
            <w:shd w:val="clear" w:color="auto" w:fill="auto"/>
          </w:tcPr>
          <w:p w14:paraId="74FEFA1E" w14:textId="77777777" w:rsidR="00481758" w:rsidRPr="00D8709A" w:rsidRDefault="00481758" w:rsidP="00D8709A">
            <w:pPr>
              <w:pStyle w:val="tabletext"/>
              <w:rPr>
                <w:i/>
                <w:iCs/>
                <w:color w:val="2C9ADC"/>
              </w:rPr>
            </w:pPr>
            <w:r w:rsidRPr="00D8709A">
              <w:rPr>
                <w:i/>
                <w:iCs/>
                <w:color w:val="2C9ADC"/>
              </w:rPr>
              <w:t>2 Less staff will be required</w:t>
            </w:r>
          </w:p>
        </w:tc>
        <w:tc>
          <w:tcPr>
            <w:tcW w:w="4956" w:type="dxa"/>
            <w:shd w:val="clear" w:color="auto" w:fill="auto"/>
          </w:tcPr>
          <w:p w14:paraId="74CE524C" w14:textId="77777777" w:rsidR="00481758" w:rsidRPr="001A6CBB" w:rsidRDefault="00481758" w:rsidP="005228C3">
            <w:pPr>
              <w:pStyle w:val="TableBulletBlue"/>
            </w:pPr>
            <w:r w:rsidRPr="001A6CBB">
              <w:t>Redeployment planning in conjunction with HR</w:t>
            </w:r>
          </w:p>
        </w:tc>
      </w:tr>
      <w:tr w:rsidR="00481758" w:rsidRPr="001A6CBB" w14:paraId="10B33C13" w14:textId="77777777" w:rsidTr="00D46F4F">
        <w:tc>
          <w:tcPr>
            <w:tcW w:w="1247" w:type="dxa"/>
            <w:shd w:val="clear" w:color="auto" w:fill="auto"/>
          </w:tcPr>
          <w:p w14:paraId="4681EA7C" w14:textId="77777777" w:rsidR="00481758" w:rsidRPr="00D8709A" w:rsidRDefault="00481758" w:rsidP="00D8709A">
            <w:pPr>
              <w:pStyle w:val="tabletext"/>
              <w:rPr>
                <w:i/>
                <w:iCs/>
                <w:color w:val="2C9ADC"/>
              </w:rPr>
            </w:pPr>
            <w:r w:rsidRPr="00D8709A">
              <w:rPr>
                <w:i/>
                <w:iCs/>
                <w:color w:val="2C9ADC"/>
              </w:rPr>
              <w:t>IT System Team</w:t>
            </w:r>
          </w:p>
        </w:tc>
        <w:tc>
          <w:tcPr>
            <w:tcW w:w="2585" w:type="dxa"/>
            <w:shd w:val="clear" w:color="auto" w:fill="auto"/>
          </w:tcPr>
          <w:p w14:paraId="010D6E1E" w14:textId="77777777" w:rsidR="00481758" w:rsidRPr="00D8709A" w:rsidRDefault="00481758" w:rsidP="00D8709A">
            <w:pPr>
              <w:pStyle w:val="tabletext"/>
              <w:rPr>
                <w:i/>
                <w:iCs/>
                <w:color w:val="2C9ADC"/>
              </w:rPr>
            </w:pPr>
            <w:r w:rsidRPr="00D8709A">
              <w:rPr>
                <w:i/>
                <w:iCs/>
                <w:color w:val="2C9ADC"/>
              </w:rPr>
              <w:t>New expertise required to support new software</w:t>
            </w:r>
          </w:p>
        </w:tc>
        <w:tc>
          <w:tcPr>
            <w:tcW w:w="4956" w:type="dxa"/>
            <w:shd w:val="clear" w:color="auto" w:fill="auto"/>
          </w:tcPr>
          <w:p w14:paraId="7B462AEB" w14:textId="77777777" w:rsidR="00481758" w:rsidRPr="001A6CBB" w:rsidRDefault="00481758" w:rsidP="005228C3">
            <w:pPr>
              <w:pStyle w:val="TableBulletBlue"/>
            </w:pPr>
            <w:r w:rsidRPr="001A6CBB">
              <w:t>Identify up skilling strategy</w:t>
            </w:r>
          </w:p>
          <w:p w14:paraId="4DE97827" w14:textId="77777777" w:rsidR="00481758" w:rsidRPr="001A6CBB" w:rsidRDefault="00481758" w:rsidP="005228C3">
            <w:pPr>
              <w:pStyle w:val="TableBulletBlue"/>
            </w:pPr>
            <w:r w:rsidRPr="001A6CBB">
              <w:t>Identify new roles (if any)</w:t>
            </w:r>
          </w:p>
        </w:tc>
      </w:tr>
      <w:tr w:rsidR="00481758" w:rsidRPr="001A6CBB" w14:paraId="05DE0DDA" w14:textId="77777777" w:rsidTr="00D46F4F">
        <w:tc>
          <w:tcPr>
            <w:tcW w:w="1247" w:type="dxa"/>
            <w:shd w:val="clear" w:color="auto" w:fill="auto"/>
          </w:tcPr>
          <w:p w14:paraId="47145874" w14:textId="77777777" w:rsidR="00481758" w:rsidRPr="00D8709A" w:rsidRDefault="00955552" w:rsidP="00D8709A">
            <w:pPr>
              <w:pStyle w:val="tabletext"/>
              <w:rPr>
                <w:i/>
                <w:iCs/>
                <w:color w:val="2C9ADC"/>
              </w:rPr>
            </w:pPr>
            <w:r w:rsidRPr="00D8709A">
              <w:rPr>
                <w:i/>
                <w:iCs/>
                <w:color w:val="2C9ADC"/>
              </w:rPr>
              <w:t>e</w:t>
            </w:r>
            <w:r w:rsidR="00481758" w:rsidRPr="00D8709A">
              <w:rPr>
                <w:i/>
                <w:iCs/>
                <w:color w:val="2C9ADC"/>
              </w:rPr>
              <w:t>tc</w:t>
            </w:r>
          </w:p>
        </w:tc>
        <w:tc>
          <w:tcPr>
            <w:tcW w:w="2585" w:type="dxa"/>
            <w:shd w:val="clear" w:color="auto" w:fill="auto"/>
          </w:tcPr>
          <w:p w14:paraId="729232C7" w14:textId="77777777" w:rsidR="00481758" w:rsidRPr="00D8709A" w:rsidRDefault="00481758" w:rsidP="00D8709A">
            <w:pPr>
              <w:pStyle w:val="tabletext"/>
              <w:rPr>
                <w:i/>
                <w:iCs/>
                <w:color w:val="2C9ADC"/>
              </w:rPr>
            </w:pPr>
          </w:p>
        </w:tc>
        <w:tc>
          <w:tcPr>
            <w:tcW w:w="4956" w:type="dxa"/>
            <w:shd w:val="clear" w:color="auto" w:fill="auto"/>
          </w:tcPr>
          <w:p w14:paraId="6DB2F7EC" w14:textId="77777777" w:rsidR="00481758" w:rsidRPr="00D8709A" w:rsidRDefault="00481758" w:rsidP="00D8709A">
            <w:pPr>
              <w:pStyle w:val="tabletext"/>
              <w:rPr>
                <w:i/>
                <w:iCs/>
                <w:color w:val="2C9ADC"/>
              </w:rPr>
            </w:pPr>
          </w:p>
        </w:tc>
      </w:tr>
    </w:tbl>
    <w:p w14:paraId="32C61413" w14:textId="77777777" w:rsidR="00F801C4" w:rsidRPr="00F7489B" w:rsidRDefault="00F801C4" w:rsidP="00F801C4">
      <w:pPr>
        <w:pStyle w:val="Heading1"/>
        <w:tabs>
          <w:tab w:val="clear" w:pos="993"/>
          <w:tab w:val="left" w:pos="992"/>
        </w:tabs>
        <w:spacing w:line="240" w:lineRule="auto"/>
      </w:pPr>
      <w:bookmarkStart w:id="58" w:name="_Toc1738244"/>
      <w:bookmarkStart w:id="59" w:name="_Toc13649574"/>
      <w:bookmarkStart w:id="60" w:name="_Toc68172141"/>
      <w:r w:rsidRPr="00F7489B">
        <w:lastRenderedPageBreak/>
        <w:t>Inventory Management Plan</w:t>
      </w:r>
      <w:bookmarkEnd w:id="58"/>
      <w:bookmarkEnd w:id="59"/>
      <w:bookmarkEnd w:id="60"/>
      <w:r w:rsidRPr="00F7489B">
        <w:t xml:space="preserve"> </w:t>
      </w:r>
    </w:p>
    <w:p w14:paraId="73FCF95C" w14:textId="77777777" w:rsidR="00F801C4" w:rsidRPr="00F7489B" w:rsidRDefault="00F801C4" w:rsidP="00F801C4">
      <w:pPr>
        <w:spacing w:before="120"/>
        <w:ind w:left="992"/>
        <w:rPr>
          <w:i/>
          <w:iCs/>
          <w:color w:val="2C9ADC"/>
        </w:rPr>
      </w:pPr>
      <w:r w:rsidRPr="00F7489B">
        <w:rPr>
          <w:i/>
          <w:iCs/>
          <w:color w:val="2C9ADC"/>
        </w:rPr>
        <w:t>Describe the Inventory aspects of the project within this section.</w:t>
      </w:r>
    </w:p>
    <w:p w14:paraId="4AF7442B" w14:textId="77777777" w:rsidR="00F801C4" w:rsidRPr="00F7489B" w:rsidRDefault="00F801C4" w:rsidP="00F801C4">
      <w:pPr>
        <w:pStyle w:val="Heading2"/>
        <w:tabs>
          <w:tab w:val="clear" w:pos="992"/>
          <w:tab w:val="num" w:pos="576"/>
        </w:tabs>
        <w:spacing w:before="240" w:line="240" w:lineRule="auto"/>
        <w:ind w:left="576" w:hanging="576"/>
      </w:pPr>
      <w:bookmarkStart w:id="61" w:name="_Toc1738245"/>
      <w:bookmarkStart w:id="62" w:name="_Toc13649575"/>
      <w:bookmarkStart w:id="63" w:name="_Toc68172142"/>
      <w:r w:rsidRPr="00F7489B">
        <w:t>Inventory Management Plan – Spare Part</w:t>
      </w:r>
      <w:bookmarkEnd w:id="61"/>
      <w:r w:rsidRPr="00F7489B">
        <w:t>s Requirements</w:t>
      </w:r>
      <w:bookmarkEnd w:id="62"/>
      <w:bookmarkEnd w:id="63"/>
      <w:r w:rsidRPr="00F7489B">
        <w:t xml:space="preserve"> </w:t>
      </w:r>
    </w:p>
    <w:p w14:paraId="0AFF084E" w14:textId="77777777" w:rsidR="00F801C4" w:rsidRPr="00F7489B" w:rsidRDefault="00F801C4" w:rsidP="00F801C4">
      <w:pPr>
        <w:spacing w:before="120"/>
        <w:ind w:left="992"/>
      </w:pPr>
      <w:r w:rsidRPr="00F7489B">
        <w:t>Consideration should be given to the Inventory impact of the project. This should include:</w:t>
      </w:r>
    </w:p>
    <w:p w14:paraId="74EE5447" w14:textId="77777777" w:rsidR="00F801C4" w:rsidRPr="00F7489B" w:rsidRDefault="00F801C4" w:rsidP="00F801C4">
      <w:pPr>
        <w:numPr>
          <w:ilvl w:val="0"/>
          <w:numId w:val="53"/>
        </w:numPr>
        <w:tabs>
          <w:tab w:val="left" w:pos="1418"/>
        </w:tabs>
        <w:spacing w:before="120"/>
        <w:rPr>
          <w:szCs w:val="18"/>
        </w:rPr>
      </w:pPr>
      <w:r w:rsidRPr="00F7489B">
        <w:rPr>
          <w:szCs w:val="18"/>
        </w:rPr>
        <w:t>Describing the potential impact to Inventory holding costs and maintenance exposure – for example the introduction of a new product may increase inventory costs to support maintenance requirements and result in product obsolescence, while the introduction of a new design may reduce whole of life costs and increase reliability.</w:t>
      </w:r>
    </w:p>
    <w:p w14:paraId="76240D9E" w14:textId="77777777" w:rsidR="00F801C4" w:rsidRPr="00F7489B" w:rsidRDefault="00F801C4" w:rsidP="00F801C4">
      <w:pPr>
        <w:numPr>
          <w:ilvl w:val="0"/>
          <w:numId w:val="53"/>
        </w:numPr>
        <w:tabs>
          <w:tab w:val="left" w:pos="1418"/>
        </w:tabs>
        <w:spacing w:before="120"/>
        <w:rPr>
          <w:szCs w:val="18"/>
        </w:rPr>
      </w:pPr>
      <w:r w:rsidRPr="00F7489B">
        <w:rPr>
          <w:szCs w:val="18"/>
        </w:rPr>
        <w:t>Establish a recommended spare parts listing, including estimated costs and supplier details for inventory evaluation.</w:t>
      </w:r>
    </w:p>
    <w:p w14:paraId="602B60E8" w14:textId="77777777" w:rsidR="00F801C4" w:rsidRPr="00F7489B" w:rsidRDefault="00F801C4" w:rsidP="00F801C4">
      <w:pPr>
        <w:numPr>
          <w:ilvl w:val="0"/>
          <w:numId w:val="53"/>
        </w:numPr>
        <w:tabs>
          <w:tab w:val="left" w:pos="1418"/>
        </w:tabs>
        <w:spacing w:before="120"/>
        <w:rPr>
          <w:szCs w:val="18"/>
        </w:rPr>
      </w:pPr>
      <w:r w:rsidRPr="00F7489B">
        <w:rPr>
          <w:szCs w:val="18"/>
        </w:rPr>
        <w:t>Incorporate agreed spares listing in overall cost evaluation within quotation or tender to ensure competitive tension, cost awareness and timely cataloguing and procurement.</w:t>
      </w:r>
    </w:p>
    <w:p w14:paraId="7B317D84" w14:textId="77777777" w:rsidR="00F801C4" w:rsidRPr="00F7489B" w:rsidRDefault="00F801C4" w:rsidP="00F801C4">
      <w:pPr>
        <w:numPr>
          <w:ilvl w:val="0"/>
          <w:numId w:val="53"/>
        </w:numPr>
        <w:tabs>
          <w:tab w:val="left" w:pos="1418"/>
        </w:tabs>
        <w:spacing w:before="120"/>
        <w:rPr>
          <w:szCs w:val="18"/>
        </w:rPr>
      </w:pPr>
      <w:r w:rsidRPr="00F7489B">
        <w:rPr>
          <w:szCs w:val="18"/>
        </w:rPr>
        <w:t>Provide the Inventory Team with a recommended spares parts listing, including approved bill of materials and associated drawings for material cataloguing and ongoing support purposes.</w:t>
      </w:r>
    </w:p>
    <w:p w14:paraId="34A93DF8" w14:textId="77777777" w:rsidR="00F801C4" w:rsidRPr="00F7489B" w:rsidRDefault="00F801C4" w:rsidP="00F801C4">
      <w:pPr>
        <w:spacing w:before="120"/>
      </w:pPr>
    </w:p>
    <w:p w14:paraId="5BBB273D" w14:textId="77777777" w:rsidR="00F801C4" w:rsidRPr="00F7489B" w:rsidRDefault="00F801C4" w:rsidP="00F801C4">
      <w:pPr>
        <w:spacing w:before="120"/>
        <w:ind w:left="992"/>
      </w:pPr>
      <w:r w:rsidRPr="00F7489B">
        <w:t>The following table is a listing of recommended spare parts to support the ongoing maintenance of the infrastructure, following project hand over.</w:t>
      </w:r>
    </w:p>
    <w:p w14:paraId="35DD2853" w14:textId="77777777" w:rsidR="00F801C4" w:rsidRPr="00F7489B" w:rsidRDefault="00F801C4" w:rsidP="00F801C4">
      <w:pPr>
        <w:spacing w:before="120"/>
        <w:ind w:left="992"/>
      </w:pPr>
    </w:p>
    <w:tbl>
      <w:tblPr>
        <w:tblW w:w="9247" w:type="dxa"/>
        <w:tblInd w:w="95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56"/>
        <w:gridCol w:w="1256"/>
        <w:gridCol w:w="1141"/>
        <w:gridCol w:w="2198"/>
        <w:gridCol w:w="1001"/>
        <w:gridCol w:w="1014"/>
        <w:gridCol w:w="1381"/>
      </w:tblGrid>
      <w:tr w:rsidR="00F801C4" w:rsidRPr="00F7489B" w14:paraId="356049DA" w14:textId="77777777" w:rsidTr="004D526C">
        <w:trPr>
          <w:trHeight w:val="30"/>
        </w:trPr>
        <w:tc>
          <w:tcPr>
            <w:tcW w:w="1217" w:type="dxa"/>
          </w:tcPr>
          <w:p w14:paraId="0060D7D7" w14:textId="77777777" w:rsidR="00F801C4" w:rsidRPr="00F7489B" w:rsidRDefault="00F801C4" w:rsidP="004D526C">
            <w:pPr>
              <w:spacing w:before="120"/>
              <w:rPr>
                <w:rFonts w:cs="Arial"/>
                <w:b/>
                <w:sz w:val="18"/>
                <w:szCs w:val="18"/>
              </w:rPr>
            </w:pPr>
            <w:r w:rsidRPr="00F7489B">
              <w:rPr>
                <w:rFonts w:cs="Arial"/>
                <w:b/>
                <w:sz w:val="18"/>
                <w:szCs w:val="18"/>
              </w:rPr>
              <w:t>Component</w:t>
            </w:r>
          </w:p>
        </w:tc>
        <w:tc>
          <w:tcPr>
            <w:tcW w:w="1216" w:type="dxa"/>
          </w:tcPr>
          <w:p w14:paraId="1E4504DC" w14:textId="77777777" w:rsidR="00F801C4" w:rsidRPr="00F7489B" w:rsidRDefault="00F801C4" w:rsidP="004D526C">
            <w:pPr>
              <w:spacing w:before="120"/>
              <w:rPr>
                <w:rFonts w:cs="Arial"/>
                <w:b/>
                <w:sz w:val="18"/>
                <w:szCs w:val="18"/>
              </w:rPr>
            </w:pPr>
            <w:proofErr w:type="gramStart"/>
            <w:r w:rsidRPr="00F7489B">
              <w:rPr>
                <w:rFonts w:cs="Arial"/>
                <w:b/>
                <w:sz w:val="18"/>
                <w:szCs w:val="18"/>
              </w:rPr>
              <w:t>Sub Component</w:t>
            </w:r>
            <w:proofErr w:type="gramEnd"/>
            <w:r w:rsidRPr="00F7489B">
              <w:rPr>
                <w:rFonts w:cs="Arial"/>
                <w:b/>
                <w:sz w:val="18"/>
                <w:szCs w:val="18"/>
              </w:rPr>
              <w:t xml:space="preserve"> </w:t>
            </w:r>
          </w:p>
        </w:tc>
        <w:tc>
          <w:tcPr>
            <w:tcW w:w="1144" w:type="dxa"/>
          </w:tcPr>
          <w:p w14:paraId="58D836C7" w14:textId="77777777" w:rsidR="00F801C4" w:rsidRPr="00F7489B" w:rsidRDefault="00F801C4" w:rsidP="004D526C">
            <w:pPr>
              <w:spacing w:before="120"/>
              <w:rPr>
                <w:rFonts w:cs="Arial"/>
                <w:b/>
                <w:sz w:val="18"/>
                <w:szCs w:val="18"/>
              </w:rPr>
            </w:pPr>
            <w:r w:rsidRPr="00F7489B">
              <w:rPr>
                <w:rFonts w:cs="Arial"/>
                <w:b/>
                <w:sz w:val="18"/>
                <w:szCs w:val="18"/>
              </w:rPr>
              <w:t>Product #</w:t>
            </w:r>
          </w:p>
        </w:tc>
        <w:tc>
          <w:tcPr>
            <w:tcW w:w="2279" w:type="dxa"/>
          </w:tcPr>
          <w:p w14:paraId="79BA43C3" w14:textId="77777777" w:rsidR="00F801C4" w:rsidRPr="00F7489B" w:rsidRDefault="00F801C4" w:rsidP="004D526C">
            <w:pPr>
              <w:spacing w:before="120"/>
              <w:rPr>
                <w:rFonts w:cs="Arial"/>
                <w:b/>
                <w:sz w:val="18"/>
                <w:szCs w:val="18"/>
              </w:rPr>
            </w:pPr>
            <w:r w:rsidRPr="00F7489B">
              <w:rPr>
                <w:rFonts w:cs="Arial"/>
                <w:b/>
                <w:sz w:val="18"/>
                <w:szCs w:val="18"/>
              </w:rPr>
              <w:t>Product Description</w:t>
            </w:r>
          </w:p>
        </w:tc>
        <w:tc>
          <w:tcPr>
            <w:tcW w:w="947" w:type="dxa"/>
          </w:tcPr>
          <w:p w14:paraId="79C67703" w14:textId="77777777" w:rsidR="00F801C4" w:rsidRPr="00F7489B" w:rsidRDefault="00F801C4" w:rsidP="004D526C">
            <w:pPr>
              <w:spacing w:before="120"/>
              <w:rPr>
                <w:rFonts w:cs="Arial"/>
                <w:b/>
                <w:sz w:val="18"/>
                <w:szCs w:val="18"/>
              </w:rPr>
            </w:pPr>
            <w:r w:rsidRPr="00F7489B">
              <w:rPr>
                <w:rFonts w:cs="Arial"/>
                <w:b/>
                <w:sz w:val="18"/>
                <w:szCs w:val="18"/>
              </w:rPr>
              <w:t>Quantity</w:t>
            </w:r>
          </w:p>
        </w:tc>
        <w:tc>
          <w:tcPr>
            <w:tcW w:w="1027" w:type="dxa"/>
          </w:tcPr>
          <w:p w14:paraId="4DD0B2F0" w14:textId="77777777" w:rsidR="00F801C4" w:rsidRPr="00F7489B" w:rsidRDefault="00F801C4" w:rsidP="004D526C">
            <w:pPr>
              <w:spacing w:before="120"/>
              <w:rPr>
                <w:rFonts w:cs="Arial"/>
                <w:b/>
                <w:sz w:val="18"/>
                <w:szCs w:val="18"/>
              </w:rPr>
            </w:pPr>
            <w:r w:rsidRPr="00F7489B">
              <w:rPr>
                <w:rFonts w:cs="Arial"/>
                <w:b/>
                <w:sz w:val="18"/>
                <w:szCs w:val="18"/>
              </w:rPr>
              <w:t>Unit Price</w:t>
            </w:r>
          </w:p>
        </w:tc>
        <w:tc>
          <w:tcPr>
            <w:tcW w:w="1417" w:type="dxa"/>
          </w:tcPr>
          <w:p w14:paraId="5A6D7CF9" w14:textId="77777777" w:rsidR="00F801C4" w:rsidRPr="00F7489B" w:rsidRDefault="00F801C4" w:rsidP="004D526C">
            <w:pPr>
              <w:spacing w:before="120"/>
              <w:rPr>
                <w:rFonts w:cs="Arial"/>
                <w:b/>
                <w:sz w:val="18"/>
                <w:szCs w:val="18"/>
              </w:rPr>
            </w:pPr>
            <w:r w:rsidRPr="00F7489B">
              <w:rPr>
                <w:rFonts w:cs="Arial"/>
                <w:b/>
                <w:sz w:val="18"/>
                <w:szCs w:val="18"/>
              </w:rPr>
              <w:t xml:space="preserve">Supplier </w:t>
            </w:r>
          </w:p>
        </w:tc>
      </w:tr>
      <w:tr w:rsidR="00F801C4" w:rsidRPr="00F7489B" w14:paraId="3FA388EB" w14:textId="77777777" w:rsidTr="004D526C">
        <w:trPr>
          <w:trHeight w:val="30"/>
        </w:trPr>
        <w:tc>
          <w:tcPr>
            <w:tcW w:w="1217" w:type="dxa"/>
          </w:tcPr>
          <w:p w14:paraId="49FE1187" w14:textId="77777777" w:rsidR="00F801C4" w:rsidRPr="00F7489B" w:rsidRDefault="00F801C4" w:rsidP="004D526C">
            <w:pPr>
              <w:spacing w:before="120"/>
              <w:rPr>
                <w:rFonts w:cs="Arial"/>
                <w:color w:val="000000"/>
                <w:sz w:val="18"/>
                <w:szCs w:val="16"/>
              </w:rPr>
            </w:pPr>
            <w:proofErr w:type="spellStart"/>
            <w:r w:rsidRPr="00F7489B">
              <w:rPr>
                <w:rFonts w:cs="Arial"/>
                <w:color w:val="000000"/>
                <w:sz w:val="18"/>
                <w:szCs w:val="16"/>
              </w:rPr>
              <w:t>e.g</w:t>
            </w:r>
            <w:proofErr w:type="spellEnd"/>
            <w:r w:rsidRPr="00F7489B">
              <w:rPr>
                <w:rFonts w:cs="Arial"/>
                <w:color w:val="000000"/>
                <w:sz w:val="18"/>
                <w:szCs w:val="16"/>
              </w:rPr>
              <w:t xml:space="preserve"> </w:t>
            </w:r>
          </w:p>
          <w:p w14:paraId="32F34003" w14:textId="77777777" w:rsidR="00F801C4" w:rsidRPr="00F7489B" w:rsidRDefault="00F801C4" w:rsidP="004D526C">
            <w:pPr>
              <w:spacing w:before="120"/>
              <w:rPr>
                <w:rFonts w:cs="Arial"/>
                <w:color w:val="000000"/>
                <w:sz w:val="18"/>
                <w:szCs w:val="16"/>
              </w:rPr>
            </w:pPr>
            <w:r w:rsidRPr="00F7489B">
              <w:rPr>
                <w:rFonts w:cs="Arial"/>
                <w:color w:val="000000"/>
                <w:sz w:val="18"/>
                <w:szCs w:val="16"/>
              </w:rPr>
              <w:t xml:space="preserve">Turnout </w:t>
            </w:r>
          </w:p>
        </w:tc>
        <w:tc>
          <w:tcPr>
            <w:tcW w:w="1216" w:type="dxa"/>
          </w:tcPr>
          <w:p w14:paraId="38EB7002" w14:textId="77777777" w:rsidR="00F801C4" w:rsidRPr="00F7489B" w:rsidRDefault="00F801C4" w:rsidP="004D526C">
            <w:pPr>
              <w:spacing w:before="120"/>
              <w:rPr>
                <w:rFonts w:cs="Arial"/>
                <w:color w:val="000000"/>
                <w:sz w:val="18"/>
                <w:szCs w:val="16"/>
              </w:rPr>
            </w:pPr>
          </w:p>
          <w:p w14:paraId="3B34CA0E" w14:textId="77777777" w:rsidR="00F801C4" w:rsidRPr="00F7489B" w:rsidDel="00C45274" w:rsidRDefault="00F801C4" w:rsidP="004D526C">
            <w:pPr>
              <w:spacing w:before="120"/>
              <w:rPr>
                <w:rFonts w:cs="Arial"/>
                <w:color w:val="000000"/>
                <w:sz w:val="18"/>
                <w:szCs w:val="16"/>
              </w:rPr>
            </w:pPr>
            <w:r w:rsidRPr="00F7489B">
              <w:rPr>
                <w:rFonts w:cs="Arial"/>
                <w:color w:val="000000"/>
                <w:sz w:val="18"/>
                <w:szCs w:val="16"/>
              </w:rPr>
              <w:t xml:space="preserve">Crossing </w:t>
            </w:r>
          </w:p>
        </w:tc>
        <w:tc>
          <w:tcPr>
            <w:tcW w:w="1144" w:type="dxa"/>
          </w:tcPr>
          <w:p w14:paraId="73383FF1" w14:textId="77777777" w:rsidR="00F801C4" w:rsidRPr="00F7489B" w:rsidRDefault="00F801C4" w:rsidP="004D526C">
            <w:pPr>
              <w:spacing w:before="120"/>
              <w:rPr>
                <w:rFonts w:cs="Arial"/>
                <w:i/>
                <w:iCs/>
                <w:color w:val="2C9ADC"/>
                <w:sz w:val="18"/>
                <w:szCs w:val="16"/>
              </w:rPr>
            </w:pPr>
          </w:p>
          <w:p w14:paraId="4FF9FDFB" w14:textId="77777777" w:rsidR="00F801C4" w:rsidRPr="00F7489B" w:rsidRDefault="00F801C4" w:rsidP="004D526C">
            <w:pPr>
              <w:spacing w:before="120"/>
              <w:rPr>
                <w:rFonts w:cs="Arial"/>
                <w:i/>
                <w:iCs/>
                <w:color w:val="2C9ADC"/>
                <w:sz w:val="18"/>
                <w:szCs w:val="16"/>
              </w:rPr>
            </w:pPr>
            <w:proofErr w:type="spellStart"/>
            <w:r w:rsidRPr="00F7489B">
              <w:rPr>
                <w:rFonts w:cs="Arial"/>
                <w:i/>
                <w:iCs/>
                <w:color w:val="2C9ADC"/>
                <w:sz w:val="18"/>
                <w:szCs w:val="16"/>
              </w:rPr>
              <w:t>xxxxxxxxxx</w:t>
            </w:r>
            <w:proofErr w:type="spellEnd"/>
          </w:p>
        </w:tc>
        <w:tc>
          <w:tcPr>
            <w:tcW w:w="2279" w:type="dxa"/>
          </w:tcPr>
          <w:p w14:paraId="449162B8" w14:textId="77777777" w:rsidR="00F801C4" w:rsidRPr="00F7489B" w:rsidRDefault="00F801C4" w:rsidP="004D526C">
            <w:pPr>
              <w:spacing w:before="120"/>
              <w:rPr>
                <w:rFonts w:cs="Arial"/>
                <w:i/>
                <w:iCs/>
                <w:color w:val="2C9ADC"/>
                <w:sz w:val="18"/>
                <w:szCs w:val="16"/>
              </w:rPr>
            </w:pPr>
          </w:p>
          <w:p w14:paraId="18851333" w14:textId="77777777" w:rsidR="00F801C4" w:rsidRPr="00F7489B" w:rsidRDefault="00F801C4" w:rsidP="004D526C">
            <w:pPr>
              <w:spacing w:before="120"/>
              <w:rPr>
                <w:rFonts w:cs="Arial"/>
                <w:i/>
                <w:iCs/>
                <w:color w:val="2C9ADC"/>
                <w:sz w:val="18"/>
                <w:szCs w:val="16"/>
              </w:rPr>
            </w:pPr>
            <w:r w:rsidRPr="00F7489B">
              <w:rPr>
                <w:rFonts w:cs="Arial"/>
                <w:i/>
                <w:iCs/>
                <w:color w:val="2C9ADC"/>
                <w:sz w:val="18"/>
                <w:szCs w:val="16"/>
              </w:rPr>
              <w:t>SNX 300:10.5</w:t>
            </w:r>
          </w:p>
        </w:tc>
        <w:tc>
          <w:tcPr>
            <w:tcW w:w="947" w:type="dxa"/>
          </w:tcPr>
          <w:p w14:paraId="443E43A6" w14:textId="77777777" w:rsidR="00F801C4" w:rsidRPr="00F7489B" w:rsidRDefault="00F801C4" w:rsidP="004D526C">
            <w:pPr>
              <w:spacing w:before="120"/>
              <w:jc w:val="center"/>
              <w:rPr>
                <w:rFonts w:cs="Arial"/>
                <w:i/>
                <w:iCs/>
                <w:color w:val="2C9ADC"/>
                <w:sz w:val="18"/>
                <w:szCs w:val="16"/>
              </w:rPr>
            </w:pPr>
          </w:p>
          <w:p w14:paraId="23B61305" w14:textId="77777777" w:rsidR="00F801C4" w:rsidRPr="00F7489B" w:rsidRDefault="00F801C4" w:rsidP="004D526C">
            <w:pPr>
              <w:spacing w:before="120"/>
              <w:jc w:val="center"/>
              <w:rPr>
                <w:rFonts w:cs="Arial"/>
                <w:i/>
                <w:iCs/>
                <w:color w:val="2C9ADC"/>
                <w:sz w:val="18"/>
                <w:szCs w:val="16"/>
              </w:rPr>
            </w:pPr>
            <w:r w:rsidRPr="00F7489B">
              <w:rPr>
                <w:rFonts w:cs="Arial"/>
                <w:i/>
                <w:iCs/>
                <w:color w:val="2C9ADC"/>
                <w:sz w:val="18"/>
                <w:szCs w:val="16"/>
              </w:rPr>
              <w:t>1</w:t>
            </w:r>
          </w:p>
        </w:tc>
        <w:tc>
          <w:tcPr>
            <w:tcW w:w="1027" w:type="dxa"/>
          </w:tcPr>
          <w:p w14:paraId="1B0466E2" w14:textId="77777777" w:rsidR="00F801C4" w:rsidRPr="00F7489B" w:rsidRDefault="00F801C4" w:rsidP="004D526C">
            <w:pPr>
              <w:spacing w:before="120"/>
              <w:rPr>
                <w:rFonts w:cs="Arial"/>
                <w:i/>
                <w:iCs/>
                <w:color w:val="2C9ADC"/>
                <w:sz w:val="18"/>
                <w:szCs w:val="16"/>
              </w:rPr>
            </w:pPr>
          </w:p>
          <w:p w14:paraId="12EBAB32" w14:textId="77777777" w:rsidR="00F801C4" w:rsidRPr="00F7489B" w:rsidRDefault="00F801C4" w:rsidP="004D526C">
            <w:pPr>
              <w:spacing w:before="120"/>
              <w:rPr>
                <w:rFonts w:cs="Arial"/>
                <w:i/>
                <w:iCs/>
                <w:color w:val="2C9ADC"/>
                <w:sz w:val="18"/>
                <w:szCs w:val="16"/>
              </w:rPr>
            </w:pPr>
            <w:r w:rsidRPr="00F7489B">
              <w:rPr>
                <w:rFonts w:cs="Arial"/>
                <w:i/>
                <w:iCs/>
                <w:color w:val="2C9ADC"/>
                <w:sz w:val="18"/>
                <w:szCs w:val="16"/>
              </w:rPr>
              <w:t>$65,000</w:t>
            </w:r>
          </w:p>
        </w:tc>
        <w:tc>
          <w:tcPr>
            <w:tcW w:w="1417" w:type="dxa"/>
          </w:tcPr>
          <w:p w14:paraId="76134E64" w14:textId="77777777" w:rsidR="00F801C4" w:rsidRPr="00F7489B" w:rsidRDefault="00F801C4" w:rsidP="004D526C">
            <w:pPr>
              <w:spacing w:before="120"/>
              <w:rPr>
                <w:rFonts w:cs="Arial"/>
                <w:i/>
                <w:iCs/>
                <w:color w:val="2C9ADC"/>
                <w:sz w:val="18"/>
                <w:szCs w:val="16"/>
              </w:rPr>
            </w:pPr>
          </w:p>
          <w:p w14:paraId="5DB33921" w14:textId="77777777" w:rsidR="00F801C4" w:rsidRPr="00F7489B" w:rsidRDefault="00F801C4" w:rsidP="004D526C">
            <w:pPr>
              <w:spacing w:before="120"/>
              <w:rPr>
                <w:rFonts w:cs="Arial"/>
                <w:i/>
                <w:iCs/>
                <w:color w:val="2C9ADC"/>
                <w:sz w:val="18"/>
                <w:szCs w:val="16"/>
              </w:rPr>
            </w:pPr>
            <w:r w:rsidRPr="00F7489B">
              <w:rPr>
                <w:rFonts w:cs="Arial"/>
                <w:i/>
                <w:iCs/>
                <w:color w:val="2C9ADC"/>
                <w:sz w:val="18"/>
                <w:szCs w:val="16"/>
              </w:rPr>
              <w:t>ABC</w:t>
            </w:r>
          </w:p>
        </w:tc>
      </w:tr>
      <w:tr w:rsidR="00F801C4" w:rsidRPr="00F7489B" w14:paraId="6DDCDED2" w14:textId="77777777" w:rsidTr="004D526C">
        <w:trPr>
          <w:trHeight w:val="30"/>
        </w:trPr>
        <w:tc>
          <w:tcPr>
            <w:tcW w:w="1217" w:type="dxa"/>
          </w:tcPr>
          <w:p w14:paraId="7FC888B7" w14:textId="77777777" w:rsidR="00F801C4" w:rsidRPr="00F7489B" w:rsidRDefault="00F801C4" w:rsidP="004D526C">
            <w:pPr>
              <w:spacing w:before="120"/>
              <w:rPr>
                <w:rFonts w:cs="Arial"/>
                <w:color w:val="000000"/>
                <w:sz w:val="18"/>
                <w:szCs w:val="16"/>
              </w:rPr>
            </w:pPr>
          </w:p>
        </w:tc>
        <w:tc>
          <w:tcPr>
            <w:tcW w:w="1216" w:type="dxa"/>
          </w:tcPr>
          <w:p w14:paraId="4B31E385" w14:textId="77777777" w:rsidR="00F801C4" w:rsidRPr="00F7489B" w:rsidRDefault="00F801C4" w:rsidP="004D526C">
            <w:pPr>
              <w:spacing w:before="120"/>
              <w:rPr>
                <w:rFonts w:cs="Arial"/>
                <w:color w:val="000000"/>
                <w:sz w:val="18"/>
                <w:szCs w:val="16"/>
              </w:rPr>
            </w:pPr>
          </w:p>
        </w:tc>
        <w:tc>
          <w:tcPr>
            <w:tcW w:w="1144" w:type="dxa"/>
          </w:tcPr>
          <w:p w14:paraId="53F235B7" w14:textId="77777777" w:rsidR="00F801C4" w:rsidRPr="00F7489B" w:rsidRDefault="00F801C4" w:rsidP="004D526C">
            <w:pPr>
              <w:spacing w:before="120"/>
              <w:rPr>
                <w:rFonts w:cs="Arial"/>
                <w:i/>
                <w:iCs/>
                <w:color w:val="2C9ADC"/>
                <w:sz w:val="18"/>
                <w:szCs w:val="16"/>
              </w:rPr>
            </w:pPr>
          </w:p>
        </w:tc>
        <w:tc>
          <w:tcPr>
            <w:tcW w:w="2279" w:type="dxa"/>
          </w:tcPr>
          <w:p w14:paraId="0E038380" w14:textId="77777777" w:rsidR="00F801C4" w:rsidRPr="00F7489B" w:rsidRDefault="00F801C4" w:rsidP="004D526C">
            <w:pPr>
              <w:spacing w:before="120"/>
              <w:rPr>
                <w:rFonts w:cs="Arial"/>
                <w:i/>
                <w:iCs/>
                <w:color w:val="2C9ADC"/>
                <w:sz w:val="18"/>
                <w:szCs w:val="16"/>
              </w:rPr>
            </w:pPr>
          </w:p>
        </w:tc>
        <w:tc>
          <w:tcPr>
            <w:tcW w:w="947" w:type="dxa"/>
          </w:tcPr>
          <w:p w14:paraId="37D88D0F" w14:textId="77777777" w:rsidR="00F801C4" w:rsidRPr="00F7489B" w:rsidRDefault="00F801C4" w:rsidP="004D526C">
            <w:pPr>
              <w:spacing w:before="120"/>
              <w:jc w:val="center"/>
              <w:rPr>
                <w:rFonts w:cs="Arial"/>
                <w:i/>
                <w:iCs/>
                <w:color w:val="2C9ADC"/>
                <w:sz w:val="18"/>
                <w:szCs w:val="16"/>
              </w:rPr>
            </w:pPr>
          </w:p>
        </w:tc>
        <w:tc>
          <w:tcPr>
            <w:tcW w:w="1027" w:type="dxa"/>
          </w:tcPr>
          <w:p w14:paraId="09A83DD6" w14:textId="77777777" w:rsidR="00F801C4" w:rsidRPr="00F7489B" w:rsidRDefault="00F801C4" w:rsidP="004D526C">
            <w:pPr>
              <w:spacing w:before="120"/>
              <w:rPr>
                <w:rFonts w:cs="Arial"/>
                <w:i/>
                <w:iCs/>
                <w:color w:val="2C9ADC"/>
                <w:sz w:val="18"/>
                <w:szCs w:val="16"/>
              </w:rPr>
            </w:pPr>
          </w:p>
        </w:tc>
        <w:tc>
          <w:tcPr>
            <w:tcW w:w="1417" w:type="dxa"/>
          </w:tcPr>
          <w:p w14:paraId="1658F5DD" w14:textId="77777777" w:rsidR="00F801C4" w:rsidRPr="00F7489B" w:rsidRDefault="00F801C4" w:rsidP="004D526C">
            <w:pPr>
              <w:spacing w:before="120"/>
              <w:rPr>
                <w:rFonts w:cs="Arial"/>
                <w:i/>
                <w:iCs/>
                <w:color w:val="2C9ADC"/>
                <w:sz w:val="18"/>
                <w:szCs w:val="16"/>
              </w:rPr>
            </w:pPr>
          </w:p>
        </w:tc>
      </w:tr>
      <w:tr w:rsidR="00F801C4" w:rsidRPr="00F7489B" w14:paraId="0B586EDF" w14:textId="77777777" w:rsidTr="004D526C">
        <w:trPr>
          <w:trHeight w:val="30"/>
        </w:trPr>
        <w:tc>
          <w:tcPr>
            <w:tcW w:w="1217" w:type="dxa"/>
          </w:tcPr>
          <w:p w14:paraId="4D5D1FB1" w14:textId="77777777" w:rsidR="00F801C4" w:rsidRPr="00F7489B" w:rsidRDefault="00F801C4" w:rsidP="004D526C">
            <w:pPr>
              <w:spacing w:before="120"/>
              <w:rPr>
                <w:rFonts w:cs="Arial"/>
                <w:color w:val="000000"/>
                <w:sz w:val="18"/>
                <w:szCs w:val="16"/>
              </w:rPr>
            </w:pPr>
          </w:p>
        </w:tc>
        <w:tc>
          <w:tcPr>
            <w:tcW w:w="1216" w:type="dxa"/>
          </w:tcPr>
          <w:p w14:paraId="08959774" w14:textId="77777777" w:rsidR="00F801C4" w:rsidRPr="00F7489B" w:rsidRDefault="00F801C4" w:rsidP="004D526C">
            <w:pPr>
              <w:spacing w:before="120"/>
              <w:rPr>
                <w:rFonts w:cs="Arial"/>
                <w:color w:val="000000"/>
                <w:sz w:val="18"/>
                <w:szCs w:val="16"/>
              </w:rPr>
            </w:pPr>
          </w:p>
        </w:tc>
        <w:tc>
          <w:tcPr>
            <w:tcW w:w="1144" w:type="dxa"/>
          </w:tcPr>
          <w:p w14:paraId="6DE001EC" w14:textId="77777777" w:rsidR="00F801C4" w:rsidRPr="00F7489B" w:rsidRDefault="00F801C4" w:rsidP="004D526C">
            <w:pPr>
              <w:spacing w:before="120"/>
              <w:rPr>
                <w:rFonts w:cs="Arial"/>
                <w:i/>
                <w:iCs/>
                <w:color w:val="2C9ADC"/>
                <w:sz w:val="18"/>
                <w:szCs w:val="16"/>
              </w:rPr>
            </w:pPr>
          </w:p>
        </w:tc>
        <w:tc>
          <w:tcPr>
            <w:tcW w:w="2279" w:type="dxa"/>
          </w:tcPr>
          <w:p w14:paraId="45B6B132" w14:textId="77777777" w:rsidR="00F801C4" w:rsidRPr="00F7489B" w:rsidRDefault="00F801C4" w:rsidP="004D526C">
            <w:pPr>
              <w:spacing w:before="120"/>
              <w:rPr>
                <w:rFonts w:cs="Arial"/>
                <w:i/>
                <w:iCs/>
                <w:color w:val="2C9ADC"/>
                <w:sz w:val="18"/>
                <w:szCs w:val="16"/>
              </w:rPr>
            </w:pPr>
          </w:p>
        </w:tc>
        <w:tc>
          <w:tcPr>
            <w:tcW w:w="947" w:type="dxa"/>
          </w:tcPr>
          <w:p w14:paraId="0CB8ABC0" w14:textId="77777777" w:rsidR="00F801C4" w:rsidRPr="00F7489B" w:rsidRDefault="00F801C4" w:rsidP="004D526C">
            <w:pPr>
              <w:spacing w:before="120"/>
              <w:jc w:val="center"/>
              <w:rPr>
                <w:rFonts w:cs="Arial"/>
                <w:i/>
                <w:iCs/>
                <w:color w:val="2C9ADC"/>
                <w:sz w:val="18"/>
                <w:szCs w:val="16"/>
              </w:rPr>
            </w:pPr>
          </w:p>
        </w:tc>
        <w:tc>
          <w:tcPr>
            <w:tcW w:w="1027" w:type="dxa"/>
          </w:tcPr>
          <w:p w14:paraId="23A19D66" w14:textId="77777777" w:rsidR="00F801C4" w:rsidRPr="00F7489B" w:rsidRDefault="00F801C4" w:rsidP="004D526C">
            <w:pPr>
              <w:spacing w:before="120"/>
              <w:rPr>
                <w:rFonts w:cs="Arial"/>
                <w:i/>
                <w:iCs/>
                <w:color w:val="2C9ADC"/>
                <w:sz w:val="18"/>
                <w:szCs w:val="16"/>
              </w:rPr>
            </w:pPr>
          </w:p>
        </w:tc>
        <w:tc>
          <w:tcPr>
            <w:tcW w:w="1417" w:type="dxa"/>
          </w:tcPr>
          <w:p w14:paraId="0A2011D3" w14:textId="77777777" w:rsidR="00F801C4" w:rsidRPr="00F7489B" w:rsidRDefault="00F801C4" w:rsidP="004D526C">
            <w:pPr>
              <w:spacing w:before="120"/>
              <w:rPr>
                <w:rFonts w:cs="Arial"/>
                <w:i/>
                <w:iCs/>
                <w:color w:val="2C9ADC"/>
                <w:sz w:val="18"/>
                <w:szCs w:val="16"/>
              </w:rPr>
            </w:pPr>
          </w:p>
        </w:tc>
      </w:tr>
      <w:tr w:rsidR="00F801C4" w:rsidRPr="00F7489B" w14:paraId="34F72FF1" w14:textId="77777777" w:rsidTr="004D526C">
        <w:trPr>
          <w:trHeight w:val="30"/>
        </w:trPr>
        <w:tc>
          <w:tcPr>
            <w:tcW w:w="1217" w:type="dxa"/>
          </w:tcPr>
          <w:p w14:paraId="5AA222B9" w14:textId="77777777" w:rsidR="00F801C4" w:rsidRPr="00F7489B" w:rsidRDefault="00F801C4" w:rsidP="004D526C">
            <w:pPr>
              <w:spacing w:before="120"/>
              <w:rPr>
                <w:rFonts w:cs="Arial"/>
                <w:color w:val="000000"/>
                <w:sz w:val="18"/>
                <w:szCs w:val="16"/>
              </w:rPr>
            </w:pPr>
          </w:p>
        </w:tc>
        <w:tc>
          <w:tcPr>
            <w:tcW w:w="1216" w:type="dxa"/>
          </w:tcPr>
          <w:p w14:paraId="191AF883" w14:textId="77777777" w:rsidR="00F801C4" w:rsidRPr="00F7489B" w:rsidRDefault="00F801C4" w:rsidP="004D526C">
            <w:pPr>
              <w:spacing w:before="120"/>
              <w:rPr>
                <w:rFonts w:cs="Arial"/>
                <w:color w:val="000000"/>
                <w:sz w:val="18"/>
                <w:szCs w:val="16"/>
              </w:rPr>
            </w:pPr>
          </w:p>
        </w:tc>
        <w:tc>
          <w:tcPr>
            <w:tcW w:w="1144" w:type="dxa"/>
          </w:tcPr>
          <w:p w14:paraId="3ABC833F" w14:textId="77777777" w:rsidR="00F801C4" w:rsidRPr="00F7489B" w:rsidRDefault="00F801C4" w:rsidP="004D526C">
            <w:pPr>
              <w:spacing w:before="120"/>
              <w:rPr>
                <w:rFonts w:cs="Arial"/>
                <w:i/>
                <w:iCs/>
                <w:color w:val="2C9ADC"/>
                <w:sz w:val="18"/>
                <w:szCs w:val="16"/>
              </w:rPr>
            </w:pPr>
          </w:p>
        </w:tc>
        <w:tc>
          <w:tcPr>
            <w:tcW w:w="2279" w:type="dxa"/>
          </w:tcPr>
          <w:p w14:paraId="6D03D091" w14:textId="77777777" w:rsidR="00F801C4" w:rsidRPr="00F7489B" w:rsidRDefault="00F801C4" w:rsidP="004D526C">
            <w:pPr>
              <w:spacing w:before="120"/>
              <w:rPr>
                <w:rFonts w:cs="Arial"/>
                <w:i/>
                <w:iCs/>
                <w:color w:val="2C9ADC"/>
                <w:sz w:val="18"/>
                <w:szCs w:val="16"/>
              </w:rPr>
            </w:pPr>
          </w:p>
        </w:tc>
        <w:tc>
          <w:tcPr>
            <w:tcW w:w="947" w:type="dxa"/>
          </w:tcPr>
          <w:p w14:paraId="46652BDC" w14:textId="77777777" w:rsidR="00F801C4" w:rsidRPr="00F7489B" w:rsidRDefault="00F801C4" w:rsidP="004D526C">
            <w:pPr>
              <w:spacing w:before="120"/>
              <w:jc w:val="center"/>
              <w:rPr>
                <w:rFonts w:cs="Arial"/>
                <w:i/>
                <w:iCs/>
                <w:color w:val="2C9ADC"/>
                <w:sz w:val="18"/>
                <w:szCs w:val="16"/>
              </w:rPr>
            </w:pPr>
          </w:p>
        </w:tc>
        <w:tc>
          <w:tcPr>
            <w:tcW w:w="1027" w:type="dxa"/>
          </w:tcPr>
          <w:p w14:paraId="32506107" w14:textId="77777777" w:rsidR="00F801C4" w:rsidRPr="00F7489B" w:rsidRDefault="00F801C4" w:rsidP="004D526C">
            <w:pPr>
              <w:spacing w:before="120"/>
              <w:rPr>
                <w:rFonts w:cs="Arial"/>
                <w:i/>
                <w:iCs/>
                <w:color w:val="2C9ADC"/>
                <w:sz w:val="18"/>
                <w:szCs w:val="16"/>
              </w:rPr>
            </w:pPr>
          </w:p>
        </w:tc>
        <w:tc>
          <w:tcPr>
            <w:tcW w:w="1417" w:type="dxa"/>
          </w:tcPr>
          <w:p w14:paraId="50A715AB" w14:textId="77777777" w:rsidR="00F801C4" w:rsidRPr="00F7489B" w:rsidRDefault="00F801C4" w:rsidP="004D526C">
            <w:pPr>
              <w:spacing w:before="120"/>
              <w:rPr>
                <w:rFonts w:cs="Arial"/>
                <w:i/>
                <w:iCs/>
                <w:color w:val="2C9ADC"/>
                <w:sz w:val="18"/>
                <w:szCs w:val="16"/>
              </w:rPr>
            </w:pPr>
          </w:p>
        </w:tc>
      </w:tr>
      <w:tr w:rsidR="00F801C4" w:rsidRPr="00F7489B" w14:paraId="67E0744E" w14:textId="77777777" w:rsidTr="004D526C">
        <w:trPr>
          <w:trHeight w:val="30"/>
        </w:trPr>
        <w:tc>
          <w:tcPr>
            <w:tcW w:w="1217" w:type="dxa"/>
          </w:tcPr>
          <w:p w14:paraId="09F6FCD5" w14:textId="77777777" w:rsidR="00F801C4" w:rsidRPr="00F7489B" w:rsidRDefault="00F801C4" w:rsidP="004D526C">
            <w:pPr>
              <w:spacing w:before="120"/>
              <w:rPr>
                <w:rFonts w:cs="Arial"/>
                <w:color w:val="000000"/>
                <w:sz w:val="18"/>
                <w:szCs w:val="16"/>
              </w:rPr>
            </w:pPr>
          </w:p>
        </w:tc>
        <w:tc>
          <w:tcPr>
            <w:tcW w:w="1216" w:type="dxa"/>
          </w:tcPr>
          <w:p w14:paraId="634E2768" w14:textId="77777777" w:rsidR="00F801C4" w:rsidRPr="00F7489B" w:rsidRDefault="00F801C4" w:rsidP="004D526C">
            <w:pPr>
              <w:spacing w:before="120"/>
              <w:rPr>
                <w:rFonts w:cs="Arial"/>
                <w:color w:val="000000"/>
                <w:sz w:val="18"/>
                <w:szCs w:val="16"/>
              </w:rPr>
            </w:pPr>
          </w:p>
        </w:tc>
        <w:tc>
          <w:tcPr>
            <w:tcW w:w="1144" w:type="dxa"/>
          </w:tcPr>
          <w:p w14:paraId="484AAB2E" w14:textId="77777777" w:rsidR="00F801C4" w:rsidRPr="00F7489B" w:rsidRDefault="00F801C4" w:rsidP="004D526C">
            <w:pPr>
              <w:spacing w:before="120"/>
              <w:rPr>
                <w:rFonts w:cs="Arial"/>
                <w:i/>
                <w:iCs/>
                <w:color w:val="2C9ADC"/>
                <w:sz w:val="18"/>
                <w:szCs w:val="16"/>
              </w:rPr>
            </w:pPr>
          </w:p>
        </w:tc>
        <w:tc>
          <w:tcPr>
            <w:tcW w:w="2279" w:type="dxa"/>
          </w:tcPr>
          <w:p w14:paraId="7395DADA" w14:textId="77777777" w:rsidR="00F801C4" w:rsidRPr="00F7489B" w:rsidRDefault="00F801C4" w:rsidP="004D526C">
            <w:pPr>
              <w:spacing w:before="120"/>
              <w:rPr>
                <w:rFonts w:cs="Arial"/>
                <w:i/>
                <w:iCs/>
                <w:color w:val="2C9ADC"/>
                <w:sz w:val="18"/>
                <w:szCs w:val="16"/>
              </w:rPr>
            </w:pPr>
          </w:p>
        </w:tc>
        <w:tc>
          <w:tcPr>
            <w:tcW w:w="947" w:type="dxa"/>
          </w:tcPr>
          <w:p w14:paraId="56F9C08D" w14:textId="77777777" w:rsidR="00F801C4" w:rsidRPr="00F7489B" w:rsidRDefault="00F801C4" w:rsidP="004D526C">
            <w:pPr>
              <w:spacing w:before="120"/>
              <w:jc w:val="center"/>
              <w:rPr>
                <w:rFonts w:cs="Arial"/>
                <w:i/>
                <w:iCs/>
                <w:color w:val="2C9ADC"/>
                <w:sz w:val="18"/>
                <w:szCs w:val="16"/>
              </w:rPr>
            </w:pPr>
          </w:p>
        </w:tc>
        <w:tc>
          <w:tcPr>
            <w:tcW w:w="1027" w:type="dxa"/>
          </w:tcPr>
          <w:p w14:paraId="465CB5AB" w14:textId="77777777" w:rsidR="00F801C4" w:rsidRPr="00F7489B" w:rsidRDefault="00F801C4" w:rsidP="004D526C">
            <w:pPr>
              <w:spacing w:before="120"/>
              <w:rPr>
                <w:rFonts w:cs="Arial"/>
                <w:i/>
                <w:iCs/>
                <w:color w:val="2C9ADC"/>
                <w:sz w:val="18"/>
                <w:szCs w:val="16"/>
              </w:rPr>
            </w:pPr>
          </w:p>
        </w:tc>
        <w:tc>
          <w:tcPr>
            <w:tcW w:w="1417" w:type="dxa"/>
          </w:tcPr>
          <w:p w14:paraId="6DB22FCB" w14:textId="77777777" w:rsidR="00F801C4" w:rsidRPr="00F7489B" w:rsidRDefault="00F801C4" w:rsidP="004D526C">
            <w:pPr>
              <w:spacing w:before="120"/>
              <w:rPr>
                <w:rFonts w:cs="Arial"/>
                <w:i/>
                <w:iCs/>
                <w:color w:val="2C9ADC"/>
                <w:sz w:val="18"/>
                <w:szCs w:val="16"/>
              </w:rPr>
            </w:pPr>
          </w:p>
        </w:tc>
      </w:tr>
      <w:tr w:rsidR="00F801C4" w:rsidRPr="00F7489B" w14:paraId="0AFBB041" w14:textId="77777777" w:rsidTr="004D526C">
        <w:trPr>
          <w:trHeight w:val="30"/>
        </w:trPr>
        <w:tc>
          <w:tcPr>
            <w:tcW w:w="1217" w:type="dxa"/>
          </w:tcPr>
          <w:p w14:paraId="28DAD464" w14:textId="77777777" w:rsidR="00F801C4" w:rsidRPr="00F7489B" w:rsidRDefault="00F801C4" w:rsidP="004D526C">
            <w:pPr>
              <w:spacing w:before="120"/>
              <w:rPr>
                <w:rFonts w:cs="Arial"/>
                <w:color w:val="000000"/>
                <w:sz w:val="18"/>
                <w:szCs w:val="16"/>
              </w:rPr>
            </w:pPr>
          </w:p>
        </w:tc>
        <w:tc>
          <w:tcPr>
            <w:tcW w:w="1216" w:type="dxa"/>
          </w:tcPr>
          <w:p w14:paraId="6E12C410" w14:textId="77777777" w:rsidR="00F801C4" w:rsidRPr="00F7489B" w:rsidRDefault="00F801C4" w:rsidP="004D526C">
            <w:pPr>
              <w:spacing w:before="120"/>
              <w:rPr>
                <w:rFonts w:cs="Arial"/>
                <w:color w:val="000000"/>
                <w:sz w:val="18"/>
                <w:szCs w:val="16"/>
              </w:rPr>
            </w:pPr>
          </w:p>
        </w:tc>
        <w:tc>
          <w:tcPr>
            <w:tcW w:w="1144" w:type="dxa"/>
          </w:tcPr>
          <w:p w14:paraId="60F87B71" w14:textId="77777777" w:rsidR="00F801C4" w:rsidRPr="00F7489B" w:rsidRDefault="00F801C4" w:rsidP="004D526C">
            <w:pPr>
              <w:spacing w:before="120"/>
              <w:rPr>
                <w:rFonts w:cs="Arial"/>
                <w:i/>
                <w:iCs/>
                <w:color w:val="2C9ADC"/>
                <w:sz w:val="18"/>
                <w:szCs w:val="16"/>
              </w:rPr>
            </w:pPr>
          </w:p>
        </w:tc>
        <w:tc>
          <w:tcPr>
            <w:tcW w:w="2279" w:type="dxa"/>
          </w:tcPr>
          <w:p w14:paraId="37A491F7" w14:textId="77777777" w:rsidR="00F801C4" w:rsidRPr="00F7489B" w:rsidRDefault="00F801C4" w:rsidP="004D526C">
            <w:pPr>
              <w:spacing w:before="120"/>
              <w:rPr>
                <w:rFonts w:cs="Arial"/>
                <w:i/>
                <w:iCs/>
                <w:color w:val="2C9ADC"/>
                <w:sz w:val="18"/>
                <w:szCs w:val="16"/>
              </w:rPr>
            </w:pPr>
          </w:p>
        </w:tc>
        <w:tc>
          <w:tcPr>
            <w:tcW w:w="947" w:type="dxa"/>
          </w:tcPr>
          <w:p w14:paraId="3F808A7F" w14:textId="77777777" w:rsidR="00F801C4" w:rsidRPr="00F7489B" w:rsidRDefault="00F801C4" w:rsidP="004D526C">
            <w:pPr>
              <w:spacing w:before="120"/>
              <w:jc w:val="center"/>
              <w:rPr>
                <w:rFonts w:cs="Arial"/>
                <w:i/>
                <w:iCs/>
                <w:color w:val="2C9ADC"/>
                <w:sz w:val="18"/>
                <w:szCs w:val="16"/>
              </w:rPr>
            </w:pPr>
          </w:p>
        </w:tc>
        <w:tc>
          <w:tcPr>
            <w:tcW w:w="1027" w:type="dxa"/>
          </w:tcPr>
          <w:p w14:paraId="414DF4D7" w14:textId="77777777" w:rsidR="00F801C4" w:rsidRPr="00F7489B" w:rsidRDefault="00F801C4" w:rsidP="004D526C">
            <w:pPr>
              <w:spacing w:before="120"/>
              <w:rPr>
                <w:rFonts w:cs="Arial"/>
                <w:i/>
                <w:iCs/>
                <w:color w:val="2C9ADC"/>
                <w:sz w:val="18"/>
                <w:szCs w:val="16"/>
              </w:rPr>
            </w:pPr>
          </w:p>
        </w:tc>
        <w:tc>
          <w:tcPr>
            <w:tcW w:w="1417" w:type="dxa"/>
          </w:tcPr>
          <w:p w14:paraId="66B6B99D" w14:textId="77777777" w:rsidR="00F801C4" w:rsidRPr="00F7489B" w:rsidRDefault="00F801C4" w:rsidP="004D526C">
            <w:pPr>
              <w:spacing w:before="120"/>
              <w:rPr>
                <w:rFonts w:cs="Arial"/>
                <w:i/>
                <w:iCs/>
                <w:color w:val="2C9ADC"/>
                <w:sz w:val="18"/>
                <w:szCs w:val="16"/>
              </w:rPr>
            </w:pPr>
          </w:p>
        </w:tc>
      </w:tr>
      <w:tr w:rsidR="00F801C4" w:rsidRPr="00F7489B" w14:paraId="1FBB420B" w14:textId="77777777" w:rsidTr="004D526C">
        <w:trPr>
          <w:trHeight w:val="30"/>
        </w:trPr>
        <w:tc>
          <w:tcPr>
            <w:tcW w:w="1217" w:type="dxa"/>
          </w:tcPr>
          <w:p w14:paraId="74A55685" w14:textId="77777777" w:rsidR="00F801C4" w:rsidRPr="00F7489B" w:rsidRDefault="00F801C4" w:rsidP="004D526C">
            <w:pPr>
              <w:spacing w:before="120"/>
              <w:rPr>
                <w:rFonts w:cs="Arial"/>
                <w:color w:val="000000"/>
                <w:sz w:val="18"/>
                <w:szCs w:val="16"/>
              </w:rPr>
            </w:pPr>
          </w:p>
        </w:tc>
        <w:tc>
          <w:tcPr>
            <w:tcW w:w="1216" w:type="dxa"/>
          </w:tcPr>
          <w:p w14:paraId="05F53344" w14:textId="77777777" w:rsidR="00F801C4" w:rsidRPr="00F7489B" w:rsidRDefault="00F801C4" w:rsidP="004D526C">
            <w:pPr>
              <w:spacing w:before="120"/>
              <w:rPr>
                <w:rFonts w:cs="Arial"/>
                <w:color w:val="000000"/>
                <w:sz w:val="18"/>
                <w:szCs w:val="16"/>
              </w:rPr>
            </w:pPr>
          </w:p>
        </w:tc>
        <w:tc>
          <w:tcPr>
            <w:tcW w:w="1144" w:type="dxa"/>
          </w:tcPr>
          <w:p w14:paraId="2ABC706D" w14:textId="77777777" w:rsidR="00F801C4" w:rsidRPr="00F7489B" w:rsidRDefault="00F801C4" w:rsidP="004D526C">
            <w:pPr>
              <w:spacing w:before="120"/>
              <w:rPr>
                <w:rFonts w:cs="Arial"/>
                <w:i/>
                <w:iCs/>
                <w:color w:val="2C9ADC"/>
                <w:sz w:val="18"/>
                <w:szCs w:val="16"/>
              </w:rPr>
            </w:pPr>
          </w:p>
        </w:tc>
        <w:tc>
          <w:tcPr>
            <w:tcW w:w="2279" w:type="dxa"/>
          </w:tcPr>
          <w:p w14:paraId="1A31CC55" w14:textId="77777777" w:rsidR="00F801C4" w:rsidRPr="00F7489B" w:rsidRDefault="00F801C4" w:rsidP="004D526C">
            <w:pPr>
              <w:spacing w:before="120"/>
              <w:rPr>
                <w:rFonts w:cs="Arial"/>
                <w:i/>
                <w:iCs/>
                <w:color w:val="2C9ADC"/>
                <w:sz w:val="18"/>
                <w:szCs w:val="16"/>
              </w:rPr>
            </w:pPr>
          </w:p>
        </w:tc>
        <w:tc>
          <w:tcPr>
            <w:tcW w:w="947" w:type="dxa"/>
          </w:tcPr>
          <w:p w14:paraId="03789E57" w14:textId="77777777" w:rsidR="00F801C4" w:rsidRPr="00F7489B" w:rsidRDefault="00F801C4" w:rsidP="004D526C">
            <w:pPr>
              <w:spacing w:before="120"/>
              <w:jc w:val="center"/>
              <w:rPr>
                <w:rFonts w:cs="Arial"/>
                <w:i/>
                <w:iCs/>
                <w:color w:val="2C9ADC"/>
                <w:sz w:val="18"/>
                <w:szCs w:val="16"/>
              </w:rPr>
            </w:pPr>
          </w:p>
        </w:tc>
        <w:tc>
          <w:tcPr>
            <w:tcW w:w="1027" w:type="dxa"/>
          </w:tcPr>
          <w:p w14:paraId="455F31B1" w14:textId="77777777" w:rsidR="00F801C4" w:rsidRPr="00F7489B" w:rsidRDefault="00F801C4" w:rsidP="004D526C">
            <w:pPr>
              <w:spacing w:before="120"/>
              <w:rPr>
                <w:rFonts w:cs="Arial"/>
                <w:i/>
                <w:iCs/>
                <w:color w:val="2C9ADC"/>
                <w:sz w:val="18"/>
                <w:szCs w:val="16"/>
              </w:rPr>
            </w:pPr>
          </w:p>
        </w:tc>
        <w:tc>
          <w:tcPr>
            <w:tcW w:w="1417" w:type="dxa"/>
          </w:tcPr>
          <w:p w14:paraId="70023514" w14:textId="77777777" w:rsidR="00F801C4" w:rsidRPr="00F7489B" w:rsidRDefault="00F801C4" w:rsidP="004D526C">
            <w:pPr>
              <w:spacing w:before="120"/>
              <w:rPr>
                <w:rFonts w:cs="Arial"/>
                <w:i/>
                <w:iCs/>
                <w:color w:val="2C9ADC"/>
                <w:sz w:val="18"/>
                <w:szCs w:val="16"/>
              </w:rPr>
            </w:pPr>
          </w:p>
        </w:tc>
      </w:tr>
      <w:tr w:rsidR="00F801C4" w:rsidRPr="00F7489B" w14:paraId="46849A9C" w14:textId="77777777" w:rsidTr="004D526C">
        <w:trPr>
          <w:trHeight w:val="30"/>
        </w:trPr>
        <w:tc>
          <w:tcPr>
            <w:tcW w:w="1217" w:type="dxa"/>
          </w:tcPr>
          <w:p w14:paraId="6DE16A8C" w14:textId="77777777" w:rsidR="00F801C4" w:rsidRPr="00F7489B" w:rsidRDefault="00F801C4" w:rsidP="004D526C">
            <w:pPr>
              <w:spacing w:before="120"/>
              <w:rPr>
                <w:rFonts w:cs="Arial"/>
                <w:color w:val="000000"/>
                <w:sz w:val="18"/>
                <w:szCs w:val="16"/>
              </w:rPr>
            </w:pPr>
          </w:p>
        </w:tc>
        <w:tc>
          <w:tcPr>
            <w:tcW w:w="1216" w:type="dxa"/>
          </w:tcPr>
          <w:p w14:paraId="7BC172CB" w14:textId="77777777" w:rsidR="00F801C4" w:rsidRPr="00F7489B" w:rsidRDefault="00F801C4" w:rsidP="004D526C">
            <w:pPr>
              <w:spacing w:before="120"/>
              <w:rPr>
                <w:rFonts w:cs="Arial"/>
                <w:color w:val="000000"/>
                <w:sz w:val="18"/>
                <w:szCs w:val="16"/>
              </w:rPr>
            </w:pPr>
          </w:p>
        </w:tc>
        <w:tc>
          <w:tcPr>
            <w:tcW w:w="1144" w:type="dxa"/>
          </w:tcPr>
          <w:p w14:paraId="475DD25A" w14:textId="77777777" w:rsidR="00F801C4" w:rsidRPr="00F7489B" w:rsidRDefault="00F801C4" w:rsidP="004D526C">
            <w:pPr>
              <w:spacing w:before="120"/>
              <w:rPr>
                <w:rFonts w:cs="Arial"/>
                <w:i/>
                <w:iCs/>
                <w:color w:val="2C9ADC"/>
                <w:sz w:val="18"/>
                <w:szCs w:val="16"/>
              </w:rPr>
            </w:pPr>
          </w:p>
        </w:tc>
        <w:tc>
          <w:tcPr>
            <w:tcW w:w="2279" w:type="dxa"/>
          </w:tcPr>
          <w:p w14:paraId="755BA33B" w14:textId="77777777" w:rsidR="00F801C4" w:rsidRPr="00F7489B" w:rsidRDefault="00F801C4" w:rsidP="004D526C">
            <w:pPr>
              <w:spacing w:before="120"/>
              <w:rPr>
                <w:rFonts w:cs="Arial"/>
                <w:i/>
                <w:iCs/>
                <w:color w:val="2C9ADC"/>
                <w:sz w:val="18"/>
                <w:szCs w:val="16"/>
              </w:rPr>
            </w:pPr>
          </w:p>
        </w:tc>
        <w:tc>
          <w:tcPr>
            <w:tcW w:w="947" w:type="dxa"/>
          </w:tcPr>
          <w:p w14:paraId="5791F4C9" w14:textId="77777777" w:rsidR="00F801C4" w:rsidRPr="00F7489B" w:rsidRDefault="00F801C4" w:rsidP="004D526C">
            <w:pPr>
              <w:spacing w:before="120"/>
              <w:jc w:val="center"/>
              <w:rPr>
                <w:rFonts w:cs="Arial"/>
                <w:i/>
                <w:iCs/>
                <w:color w:val="2C9ADC"/>
                <w:sz w:val="18"/>
                <w:szCs w:val="16"/>
              </w:rPr>
            </w:pPr>
          </w:p>
        </w:tc>
        <w:tc>
          <w:tcPr>
            <w:tcW w:w="1027" w:type="dxa"/>
          </w:tcPr>
          <w:p w14:paraId="1568A1A8" w14:textId="77777777" w:rsidR="00F801C4" w:rsidRPr="00F7489B" w:rsidRDefault="00F801C4" w:rsidP="004D526C">
            <w:pPr>
              <w:spacing w:before="120"/>
              <w:rPr>
                <w:rFonts w:cs="Arial"/>
                <w:i/>
                <w:iCs/>
                <w:color w:val="2C9ADC"/>
                <w:sz w:val="18"/>
                <w:szCs w:val="16"/>
              </w:rPr>
            </w:pPr>
          </w:p>
        </w:tc>
        <w:tc>
          <w:tcPr>
            <w:tcW w:w="1417" w:type="dxa"/>
          </w:tcPr>
          <w:p w14:paraId="6A0E6D51" w14:textId="77777777" w:rsidR="00F801C4" w:rsidRPr="00F7489B" w:rsidRDefault="00F801C4" w:rsidP="004D526C">
            <w:pPr>
              <w:spacing w:before="120"/>
              <w:rPr>
                <w:rFonts w:cs="Arial"/>
                <w:i/>
                <w:iCs/>
                <w:color w:val="2C9ADC"/>
                <w:sz w:val="18"/>
                <w:szCs w:val="16"/>
              </w:rPr>
            </w:pPr>
          </w:p>
        </w:tc>
      </w:tr>
      <w:tr w:rsidR="00F801C4" w:rsidRPr="00F7489B" w14:paraId="24E6B59E" w14:textId="77777777" w:rsidTr="004D526C">
        <w:trPr>
          <w:trHeight w:val="30"/>
        </w:trPr>
        <w:tc>
          <w:tcPr>
            <w:tcW w:w="1217" w:type="dxa"/>
          </w:tcPr>
          <w:p w14:paraId="682C38DF" w14:textId="77777777" w:rsidR="00F801C4" w:rsidRPr="00F7489B" w:rsidRDefault="00F801C4" w:rsidP="004D526C">
            <w:pPr>
              <w:spacing w:before="120"/>
              <w:rPr>
                <w:rFonts w:cs="Arial"/>
                <w:color w:val="000000"/>
                <w:sz w:val="18"/>
                <w:szCs w:val="16"/>
              </w:rPr>
            </w:pPr>
          </w:p>
        </w:tc>
        <w:tc>
          <w:tcPr>
            <w:tcW w:w="1216" w:type="dxa"/>
          </w:tcPr>
          <w:p w14:paraId="038EB9ED" w14:textId="77777777" w:rsidR="00F801C4" w:rsidRPr="00F7489B" w:rsidRDefault="00F801C4" w:rsidP="004D526C">
            <w:pPr>
              <w:spacing w:before="120"/>
              <w:rPr>
                <w:rFonts w:cs="Arial"/>
                <w:color w:val="000000"/>
                <w:sz w:val="18"/>
                <w:szCs w:val="16"/>
              </w:rPr>
            </w:pPr>
          </w:p>
        </w:tc>
        <w:tc>
          <w:tcPr>
            <w:tcW w:w="1144" w:type="dxa"/>
          </w:tcPr>
          <w:p w14:paraId="157F76B1" w14:textId="77777777" w:rsidR="00F801C4" w:rsidRPr="00F7489B" w:rsidRDefault="00F801C4" w:rsidP="004D526C">
            <w:pPr>
              <w:spacing w:before="120"/>
              <w:rPr>
                <w:rFonts w:cs="Arial"/>
                <w:i/>
                <w:iCs/>
                <w:color w:val="2C9ADC"/>
                <w:sz w:val="18"/>
                <w:szCs w:val="16"/>
              </w:rPr>
            </w:pPr>
          </w:p>
        </w:tc>
        <w:tc>
          <w:tcPr>
            <w:tcW w:w="2279" w:type="dxa"/>
          </w:tcPr>
          <w:p w14:paraId="55F9239D" w14:textId="77777777" w:rsidR="00F801C4" w:rsidRPr="00F7489B" w:rsidRDefault="00F801C4" w:rsidP="004D526C">
            <w:pPr>
              <w:spacing w:before="120"/>
              <w:rPr>
                <w:rFonts w:cs="Arial"/>
                <w:i/>
                <w:iCs/>
                <w:color w:val="2C9ADC"/>
                <w:sz w:val="18"/>
                <w:szCs w:val="16"/>
              </w:rPr>
            </w:pPr>
          </w:p>
        </w:tc>
        <w:tc>
          <w:tcPr>
            <w:tcW w:w="947" w:type="dxa"/>
          </w:tcPr>
          <w:p w14:paraId="51D82A88" w14:textId="77777777" w:rsidR="00F801C4" w:rsidRPr="00F7489B" w:rsidRDefault="00F801C4" w:rsidP="004D526C">
            <w:pPr>
              <w:spacing w:before="120"/>
              <w:jc w:val="center"/>
              <w:rPr>
                <w:rFonts w:cs="Arial"/>
                <w:i/>
                <w:iCs/>
                <w:color w:val="2C9ADC"/>
                <w:sz w:val="18"/>
                <w:szCs w:val="16"/>
              </w:rPr>
            </w:pPr>
          </w:p>
        </w:tc>
        <w:tc>
          <w:tcPr>
            <w:tcW w:w="1027" w:type="dxa"/>
          </w:tcPr>
          <w:p w14:paraId="6CE47DD8" w14:textId="77777777" w:rsidR="00F801C4" w:rsidRPr="00F7489B" w:rsidRDefault="00F801C4" w:rsidP="004D526C">
            <w:pPr>
              <w:spacing w:before="120"/>
              <w:rPr>
                <w:rFonts w:cs="Arial"/>
                <w:i/>
                <w:iCs/>
                <w:color w:val="2C9ADC"/>
                <w:sz w:val="18"/>
                <w:szCs w:val="16"/>
              </w:rPr>
            </w:pPr>
          </w:p>
        </w:tc>
        <w:tc>
          <w:tcPr>
            <w:tcW w:w="1417" w:type="dxa"/>
          </w:tcPr>
          <w:p w14:paraId="14BCAA87" w14:textId="77777777" w:rsidR="00F801C4" w:rsidRPr="00F7489B" w:rsidRDefault="00F801C4" w:rsidP="004D526C">
            <w:pPr>
              <w:spacing w:before="120"/>
              <w:rPr>
                <w:rFonts w:cs="Arial"/>
                <w:i/>
                <w:iCs/>
                <w:color w:val="2C9ADC"/>
                <w:sz w:val="18"/>
                <w:szCs w:val="16"/>
              </w:rPr>
            </w:pPr>
          </w:p>
        </w:tc>
      </w:tr>
      <w:tr w:rsidR="00F801C4" w:rsidRPr="00F7489B" w14:paraId="39FCEA31" w14:textId="77777777" w:rsidTr="004D526C">
        <w:trPr>
          <w:trHeight w:val="30"/>
        </w:trPr>
        <w:tc>
          <w:tcPr>
            <w:tcW w:w="1217" w:type="dxa"/>
          </w:tcPr>
          <w:p w14:paraId="41D22732" w14:textId="77777777" w:rsidR="00F801C4" w:rsidRPr="00F7489B" w:rsidRDefault="00F801C4" w:rsidP="004D526C">
            <w:pPr>
              <w:spacing w:before="120"/>
              <w:rPr>
                <w:rFonts w:cs="Arial"/>
                <w:color w:val="000000"/>
                <w:sz w:val="18"/>
                <w:szCs w:val="16"/>
              </w:rPr>
            </w:pPr>
          </w:p>
        </w:tc>
        <w:tc>
          <w:tcPr>
            <w:tcW w:w="1216" w:type="dxa"/>
          </w:tcPr>
          <w:p w14:paraId="363676DE" w14:textId="77777777" w:rsidR="00F801C4" w:rsidRPr="00F7489B" w:rsidRDefault="00F801C4" w:rsidP="004D526C">
            <w:pPr>
              <w:spacing w:before="120"/>
              <w:rPr>
                <w:rFonts w:cs="Arial"/>
                <w:color w:val="000000"/>
                <w:sz w:val="18"/>
                <w:szCs w:val="16"/>
              </w:rPr>
            </w:pPr>
          </w:p>
        </w:tc>
        <w:tc>
          <w:tcPr>
            <w:tcW w:w="1144" w:type="dxa"/>
          </w:tcPr>
          <w:p w14:paraId="627AE3FC" w14:textId="77777777" w:rsidR="00F801C4" w:rsidRPr="00F7489B" w:rsidRDefault="00F801C4" w:rsidP="004D526C">
            <w:pPr>
              <w:spacing w:before="120"/>
              <w:rPr>
                <w:rFonts w:cs="Arial"/>
                <w:i/>
                <w:iCs/>
                <w:color w:val="2C9ADC"/>
                <w:sz w:val="18"/>
                <w:szCs w:val="16"/>
              </w:rPr>
            </w:pPr>
          </w:p>
        </w:tc>
        <w:tc>
          <w:tcPr>
            <w:tcW w:w="2279" w:type="dxa"/>
          </w:tcPr>
          <w:p w14:paraId="1F892360" w14:textId="77777777" w:rsidR="00F801C4" w:rsidRPr="00F7489B" w:rsidRDefault="00F801C4" w:rsidP="004D526C">
            <w:pPr>
              <w:spacing w:before="120"/>
              <w:rPr>
                <w:rFonts w:cs="Arial"/>
                <w:i/>
                <w:iCs/>
                <w:color w:val="2C9ADC"/>
                <w:sz w:val="18"/>
                <w:szCs w:val="16"/>
              </w:rPr>
            </w:pPr>
          </w:p>
        </w:tc>
        <w:tc>
          <w:tcPr>
            <w:tcW w:w="947" w:type="dxa"/>
          </w:tcPr>
          <w:p w14:paraId="6B1ED1C5" w14:textId="77777777" w:rsidR="00F801C4" w:rsidRPr="00F7489B" w:rsidRDefault="00F801C4" w:rsidP="004D526C">
            <w:pPr>
              <w:spacing w:before="120"/>
              <w:jc w:val="center"/>
              <w:rPr>
                <w:rFonts w:cs="Arial"/>
                <w:i/>
                <w:iCs/>
                <w:color w:val="2C9ADC"/>
                <w:sz w:val="18"/>
                <w:szCs w:val="16"/>
              </w:rPr>
            </w:pPr>
          </w:p>
        </w:tc>
        <w:tc>
          <w:tcPr>
            <w:tcW w:w="1027" w:type="dxa"/>
          </w:tcPr>
          <w:p w14:paraId="18625FBD" w14:textId="77777777" w:rsidR="00F801C4" w:rsidRPr="00F7489B" w:rsidRDefault="00F801C4" w:rsidP="004D526C">
            <w:pPr>
              <w:spacing w:before="120"/>
              <w:rPr>
                <w:rFonts w:cs="Arial"/>
                <w:i/>
                <w:iCs/>
                <w:color w:val="2C9ADC"/>
                <w:sz w:val="18"/>
                <w:szCs w:val="16"/>
              </w:rPr>
            </w:pPr>
          </w:p>
        </w:tc>
        <w:tc>
          <w:tcPr>
            <w:tcW w:w="1417" w:type="dxa"/>
          </w:tcPr>
          <w:p w14:paraId="10FFA22A" w14:textId="77777777" w:rsidR="00F801C4" w:rsidRPr="00F7489B" w:rsidRDefault="00F801C4" w:rsidP="004D526C">
            <w:pPr>
              <w:spacing w:before="120"/>
              <w:rPr>
                <w:rFonts w:cs="Arial"/>
                <w:i/>
                <w:iCs/>
                <w:color w:val="2C9ADC"/>
                <w:sz w:val="18"/>
                <w:szCs w:val="16"/>
              </w:rPr>
            </w:pPr>
          </w:p>
        </w:tc>
      </w:tr>
      <w:tr w:rsidR="00F801C4" w:rsidRPr="00F7489B" w14:paraId="06D6D98E" w14:textId="77777777" w:rsidTr="004D526C">
        <w:trPr>
          <w:trHeight w:val="30"/>
        </w:trPr>
        <w:tc>
          <w:tcPr>
            <w:tcW w:w="1217" w:type="dxa"/>
          </w:tcPr>
          <w:p w14:paraId="36B137D6" w14:textId="77777777" w:rsidR="00F801C4" w:rsidRPr="00F7489B" w:rsidRDefault="00F801C4" w:rsidP="004D526C">
            <w:pPr>
              <w:spacing w:before="120"/>
              <w:rPr>
                <w:rFonts w:cs="Arial"/>
                <w:color w:val="000000"/>
                <w:sz w:val="18"/>
                <w:szCs w:val="16"/>
              </w:rPr>
            </w:pPr>
          </w:p>
        </w:tc>
        <w:tc>
          <w:tcPr>
            <w:tcW w:w="1216" w:type="dxa"/>
          </w:tcPr>
          <w:p w14:paraId="47B7E502" w14:textId="77777777" w:rsidR="00F801C4" w:rsidRPr="00F7489B" w:rsidRDefault="00F801C4" w:rsidP="004D526C">
            <w:pPr>
              <w:spacing w:before="120"/>
              <w:rPr>
                <w:rFonts w:cs="Arial"/>
                <w:color w:val="000000"/>
                <w:sz w:val="18"/>
                <w:szCs w:val="16"/>
              </w:rPr>
            </w:pPr>
          </w:p>
        </w:tc>
        <w:tc>
          <w:tcPr>
            <w:tcW w:w="1144" w:type="dxa"/>
          </w:tcPr>
          <w:p w14:paraId="74D95684" w14:textId="77777777" w:rsidR="00F801C4" w:rsidRPr="00F7489B" w:rsidRDefault="00F801C4" w:rsidP="004D526C">
            <w:pPr>
              <w:spacing w:before="120"/>
              <w:rPr>
                <w:rFonts w:cs="Arial"/>
                <w:i/>
                <w:iCs/>
                <w:color w:val="2C9ADC"/>
                <w:sz w:val="18"/>
                <w:szCs w:val="16"/>
              </w:rPr>
            </w:pPr>
          </w:p>
        </w:tc>
        <w:tc>
          <w:tcPr>
            <w:tcW w:w="2279" w:type="dxa"/>
          </w:tcPr>
          <w:p w14:paraId="50D8E928" w14:textId="77777777" w:rsidR="00F801C4" w:rsidRPr="00F7489B" w:rsidRDefault="00F801C4" w:rsidP="004D526C">
            <w:pPr>
              <w:spacing w:before="120"/>
              <w:rPr>
                <w:rFonts w:cs="Arial"/>
                <w:i/>
                <w:iCs/>
                <w:color w:val="2C9ADC"/>
                <w:sz w:val="18"/>
                <w:szCs w:val="16"/>
              </w:rPr>
            </w:pPr>
          </w:p>
        </w:tc>
        <w:tc>
          <w:tcPr>
            <w:tcW w:w="947" w:type="dxa"/>
          </w:tcPr>
          <w:p w14:paraId="2C759041" w14:textId="77777777" w:rsidR="00F801C4" w:rsidRPr="00F7489B" w:rsidRDefault="00F801C4" w:rsidP="004D526C">
            <w:pPr>
              <w:spacing w:before="120"/>
              <w:jc w:val="center"/>
              <w:rPr>
                <w:rFonts w:cs="Arial"/>
                <w:i/>
                <w:iCs/>
                <w:color w:val="2C9ADC"/>
                <w:sz w:val="18"/>
                <w:szCs w:val="16"/>
              </w:rPr>
            </w:pPr>
          </w:p>
        </w:tc>
        <w:tc>
          <w:tcPr>
            <w:tcW w:w="1027" w:type="dxa"/>
          </w:tcPr>
          <w:p w14:paraId="352BD698" w14:textId="77777777" w:rsidR="00F801C4" w:rsidRPr="00F7489B" w:rsidRDefault="00F801C4" w:rsidP="004D526C">
            <w:pPr>
              <w:spacing w:before="120"/>
              <w:rPr>
                <w:rFonts w:cs="Arial"/>
                <w:i/>
                <w:iCs/>
                <w:color w:val="2C9ADC"/>
                <w:sz w:val="18"/>
                <w:szCs w:val="16"/>
              </w:rPr>
            </w:pPr>
          </w:p>
        </w:tc>
        <w:tc>
          <w:tcPr>
            <w:tcW w:w="1417" w:type="dxa"/>
          </w:tcPr>
          <w:p w14:paraId="6DD45BE9" w14:textId="77777777" w:rsidR="00F801C4" w:rsidRPr="00F7489B" w:rsidRDefault="00F801C4" w:rsidP="004D526C">
            <w:pPr>
              <w:spacing w:before="120"/>
              <w:rPr>
                <w:rFonts w:cs="Arial"/>
                <w:i/>
                <w:iCs/>
                <w:color w:val="2C9ADC"/>
                <w:sz w:val="18"/>
                <w:szCs w:val="16"/>
              </w:rPr>
            </w:pPr>
          </w:p>
        </w:tc>
      </w:tr>
      <w:tr w:rsidR="00F801C4" w:rsidRPr="00F7489B" w14:paraId="548200FE" w14:textId="77777777" w:rsidTr="004D526C">
        <w:trPr>
          <w:trHeight w:val="30"/>
        </w:trPr>
        <w:tc>
          <w:tcPr>
            <w:tcW w:w="1217" w:type="dxa"/>
          </w:tcPr>
          <w:p w14:paraId="7B64E33D" w14:textId="77777777" w:rsidR="00F801C4" w:rsidRPr="00F7489B" w:rsidRDefault="00F801C4" w:rsidP="004D526C">
            <w:pPr>
              <w:spacing w:before="120"/>
              <w:rPr>
                <w:rFonts w:cs="Arial"/>
                <w:color w:val="000000"/>
                <w:sz w:val="18"/>
                <w:szCs w:val="16"/>
              </w:rPr>
            </w:pPr>
          </w:p>
        </w:tc>
        <w:tc>
          <w:tcPr>
            <w:tcW w:w="1216" w:type="dxa"/>
          </w:tcPr>
          <w:p w14:paraId="686EA660" w14:textId="77777777" w:rsidR="00F801C4" w:rsidRPr="00F7489B" w:rsidRDefault="00F801C4" w:rsidP="004D526C">
            <w:pPr>
              <w:spacing w:before="120"/>
              <w:rPr>
                <w:rFonts w:cs="Arial"/>
                <w:color w:val="000000"/>
                <w:sz w:val="18"/>
                <w:szCs w:val="16"/>
              </w:rPr>
            </w:pPr>
          </w:p>
        </w:tc>
        <w:tc>
          <w:tcPr>
            <w:tcW w:w="1144" w:type="dxa"/>
          </w:tcPr>
          <w:p w14:paraId="77F19D98" w14:textId="77777777" w:rsidR="00F801C4" w:rsidRPr="00F7489B" w:rsidRDefault="00F801C4" w:rsidP="004D526C">
            <w:pPr>
              <w:spacing w:before="120"/>
              <w:rPr>
                <w:rFonts w:cs="Arial"/>
                <w:i/>
                <w:iCs/>
                <w:color w:val="2C9ADC"/>
                <w:sz w:val="18"/>
                <w:szCs w:val="16"/>
              </w:rPr>
            </w:pPr>
          </w:p>
        </w:tc>
        <w:tc>
          <w:tcPr>
            <w:tcW w:w="2279" w:type="dxa"/>
          </w:tcPr>
          <w:p w14:paraId="0B37BF91" w14:textId="77777777" w:rsidR="00F801C4" w:rsidRPr="00F7489B" w:rsidRDefault="00F801C4" w:rsidP="004D526C">
            <w:pPr>
              <w:spacing w:before="120"/>
              <w:rPr>
                <w:rFonts w:cs="Arial"/>
                <w:i/>
                <w:iCs/>
                <w:color w:val="2C9ADC"/>
                <w:sz w:val="18"/>
                <w:szCs w:val="16"/>
              </w:rPr>
            </w:pPr>
          </w:p>
        </w:tc>
        <w:tc>
          <w:tcPr>
            <w:tcW w:w="947" w:type="dxa"/>
          </w:tcPr>
          <w:p w14:paraId="74BCCE27" w14:textId="77777777" w:rsidR="00F801C4" w:rsidRPr="00F7489B" w:rsidRDefault="00F801C4" w:rsidP="004D526C">
            <w:pPr>
              <w:spacing w:before="120"/>
              <w:jc w:val="center"/>
              <w:rPr>
                <w:rFonts w:cs="Arial"/>
                <w:i/>
                <w:iCs/>
                <w:color w:val="2C9ADC"/>
                <w:sz w:val="18"/>
                <w:szCs w:val="16"/>
              </w:rPr>
            </w:pPr>
          </w:p>
        </w:tc>
        <w:tc>
          <w:tcPr>
            <w:tcW w:w="1027" w:type="dxa"/>
          </w:tcPr>
          <w:p w14:paraId="0A3D9C04" w14:textId="77777777" w:rsidR="00F801C4" w:rsidRPr="00F7489B" w:rsidRDefault="00F801C4" w:rsidP="004D526C">
            <w:pPr>
              <w:spacing w:before="120"/>
              <w:rPr>
                <w:rFonts w:cs="Arial"/>
                <w:i/>
                <w:iCs/>
                <w:color w:val="2C9ADC"/>
                <w:sz w:val="18"/>
                <w:szCs w:val="16"/>
              </w:rPr>
            </w:pPr>
          </w:p>
        </w:tc>
        <w:tc>
          <w:tcPr>
            <w:tcW w:w="1417" w:type="dxa"/>
          </w:tcPr>
          <w:p w14:paraId="78970404" w14:textId="77777777" w:rsidR="00F801C4" w:rsidRPr="00F7489B" w:rsidRDefault="00F801C4" w:rsidP="004D526C">
            <w:pPr>
              <w:spacing w:before="120"/>
              <w:rPr>
                <w:rFonts w:cs="Arial"/>
                <w:i/>
                <w:iCs/>
                <w:color w:val="2C9ADC"/>
                <w:sz w:val="18"/>
                <w:szCs w:val="16"/>
              </w:rPr>
            </w:pPr>
          </w:p>
        </w:tc>
      </w:tr>
      <w:tr w:rsidR="00F801C4" w:rsidRPr="00F7489B" w14:paraId="678EC117" w14:textId="77777777" w:rsidTr="004D526C">
        <w:trPr>
          <w:trHeight w:val="30"/>
        </w:trPr>
        <w:tc>
          <w:tcPr>
            <w:tcW w:w="1217" w:type="dxa"/>
          </w:tcPr>
          <w:p w14:paraId="1A6CEDB6" w14:textId="77777777" w:rsidR="00F801C4" w:rsidRPr="00F7489B" w:rsidRDefault="00F801C4" w:rsidP="004D526C">
            <w:pPr>
              <w:spacing w:before="120"/>
              <w:rPr>
                <w:rFonts w:cs="Arial"/>
                <w:color w:val="000000"/>
                <w:sz w:val="18"/>
                <w:szCs w:val="16"/>
              </w:rPr>
            </w:pPr>
          </w:p>
        </w:tc>
        <w:tc>
          <w:tcPr>
            <w:tcW w:w="1216" w:type="dxa"/>
          </w:tcPr>
          <w:p w14:paraId="5FE825FF" w14:textId="77777777" w:rsidR="00F801C4" w:rsidRPr="00F7489B" w:rsidRDefault="00F801C4" w:rsidP="004D526C">
            <w:pPr>
              <w:spacing w:before="120"/>
              <w:rPr>
                <w:rFonts w:cs="Arial"/>
                <w:color w:val="000000"/>
                <w:sz w:val="18"/>
                <w:szCs w:val="16"/>
              </w:rPr>
            </w:pPr>
          </w:p>
        </w:tc>
        <w:tc>
          <w:tcPr>
            <w:tcW w:w="1144" w:type="dxa"/>
          </w:tcPr>
          <w:p w14:paraId="6806A165" w14:textId="77777777" w:rsidR="00F801C4" w:rsidRPr="00F7489B" w:rsidRDefault="00F801C4" w:rsidP="004D526C">
            <w:pPr>
              <w:spacing w:before="120"/>
              <w:rPr>
                <w:rFonts w:cs="Arial"/>
                <w:i/>
                <w:iCs/>
                <w:color w:val="2C9ADC"/>
                <w:sz w:val="18"/>
                <w:szCs w:val="16"/>
              </w:rPr>
            </w:pPr>
          </w:p>
        </w:tc>
        <w:tc>
          <w:tcPr>
            <w:tcW w:w="2279" w:type="dxa"/>
          </w:tcPr>
          <w:p w14:paraId="616A7FE6" w14:textId="77777777" w:rsidR="00F801C4" w:rsidRPr="00F7489B" w:rsidRDefault="00F801C4" w:rsidP="004D526C">
            <w:pPr>
              <w:spacing w:before="120"/>
              <w:rPr>
                <w:rFonts w:cs="Arial"/>
                <w:i/>
                <w:iCs/>
                <w:color w:val="2C9ADC"/>
                <w:sz w:val="18"/>
                <w:szCs w:val="16"/>
              </w:rPr>
            </w:pPr>
          </w:p>
        </w:tc>
        <w:tc>
          <w:tcPr>
            <w:tcW w:w="947" w:type="dxa"/>
          </w:tcPr>
          <w:p w14:paraId="4DB97D16" w14:textId="77777777" w:rsidR="00F801C4" w:rsidRPr="00F7489B" w:rsidRDefault="00F801C4" w:rsidP="004D526C">
            <w:pPr>
              <w:spacing w:before="120"/>
              <w:jc w:val="center"/>
              <w:rPr>
                <w:rFonts w:cs="Arial"/>
                <w:i/>
                <w:iCs/>
                <w:color w:val="2C9ADC"/>
                <w:sz w:val="18"/>
                <w:szCs w:val="16"/>
              </w:rPr>
            </w:pPr>
          </w:p>
        </w:tc>
        <w:tc>
          <w:tcPr>
            <w:tcW w:w="1027" w:type="dxa"/>
          </w:tcPr>
          <w:p w14:paraId="6000895C" w14:textId="77777777" w:rsidR="00F801C4" w:rsidRPr="00F7489B" w:rsidRDefault="00F801C4" w:rsidP="004D526C">
            <w:pPr>
              <w:spacing w:before="120"/>
              <w:rPr>
                <w:rFonts w:cs="Arial"/>
                <w:i/>
                <w:iCs/>
                <w:color w:val="2C9ADC"/>
                <w:sz w:val="18"/>
                <w:szCs w:val="16"/>
              </w:rPr>
            </w:pPr>
          </w:p>
        </w:tc>
        <w:tc>
          <w:tcPr>
            <w:tcW w:w="1417" w:type="dxa"/>
          </w:tcPr>
          <w:p w14:paraId="0FA27C7F" w14:textId="77777777" w:rsidR="00F801C4" w:rsidRPr="00F7489B" w:rsidRDefault="00F801C4" w:rsidP="004D526C">
            <w:pPr>
              <w:spacing w:before="120"/>
              <w:rPr>
                <w:rFonts w:cs="Arial"/>
                <w:i/>
                <w:iCs/>
                <w:color w:val="2C9ADC"/>
                <w:sz w:val="18"/>
                <w:szCs w:val="16"/>
              </w:rPr>
            </w:pPr>
          </w:p>
        </w:tc>
      </w:tr>
      <w:tr w:rsidR="00F801C4" w:rsidRPr="00F7489B" w14:paraId="2845ADC1" w14:textId="77777777" w:rsidTr="004D526C">
        <w:trPr>
          <w:trHeight w:val="30"/>
        </w:trPr>
        <w:tc>
          <w:tcPr>
            <w:tcW w:w="1217" w:type="dxa"/>
          </w:tcPr>
          <w:p w14:paraId="6A928EF5" w14:textId="77777777" w:rsidR="00F801C4" w:rsidRPr="00F7489B" w:rsidRDefault="00F801C4" w:rsidP="004D526C">
            <w:pPr>
              <w:spacing w:before="120"/>
              <w:rPr>
                <w:rFonts w:cs="Arial"/>
                <w:color w:val="000000"/>
                <w:sz w:val="18"/>
                <w:szCs w:val="16"/>
              </w:rPr>
            </w:pPr>
          </w:p>
        </w:tc>
        <w:tc>
          <w:tcPr>
            <w:tcW w:w="1216" w:type="dxa"/>
          </w:tcPr>
          <w:p w14:paraId="138333A9" w14:textId="77777777" w:rsidR="00F801C4" w:rsidRPr="00F7489B" w:rsidRDefault="00F801C4" w:rsidP="004D526C">
            <w:pPr>
              <w:spacing w:before="120"/>
              <w:rPr>
                <w:rFonts w:cs="Arial"/>
                <w:color w:val="000000"/>
                <w:sz w:val="18"/>
                <w:szCs w:val="16"/>
              </w:rPr>
            </w:pPr>
          </w:p>
        </w:tc>
        <w:tc>
          <w:tcPr>
            <w:tcW w:w="1144" w:type="dxa"/>
          </w:tcPr>
          <w:p w14:paraId="2B618807" w14:textId="77777777" w:rsidR="00F801C4" w:rsidRPr="00F7489B" w:rsidRDefault="00F801C4" w:rsidP="004D526C">
            <w:pPr>
              <w:spacing w:before="120"/>
              <w:rPr>
                <w:rFonts w:cs="Arial"/>
                <w:i/>
                <w:iCs/>
                <w:color w:val="2C9ADC"/>
                <w:sz w:val="18"/>
                <w:szCs w:val="16"/>
              </w:rPr>
            </w:pPr>
          </w:p>
        </w:tc>
        <w:tc>
          <w:tcPr>
            <w:tcW w:w="2279" w:type="dxa"/>
          </w:tcPr>
          <w:p w14:paraId="57AC3FC5" w14:textId="77777777" w:rsidR="00F801C4" w:rsidRPr="00F7489B" w:rsidRDefault="00F801C4" w:rsidP="004D526C">
            <w:pPr>
              <w:spacing w:before="120"/>
              <w:rPr>
                <w:rFonts w:cs="Arial"/>
                <w:i/>
                <w:iCs/>
                <w:color w:val="2C9ADC"/>
                <w:sz w:val="18"/>
                <w:szCs w:val="16"/>
              </w:rPr>
            </w:pPr>
          </w:p>
        </w:tc>
        <w:tc>
          <w:tcPr>
            <w:tcW w:w="947" w:type="dxa"/>
          </w:tcPr>
          <w:p w14:paraId="0617507F" w14:textId="77777777" w:rsidR="00F801C4" w:rsidRPr="00F7489B" w:rsidRDefault="00F801C4" w:rsidP="004D526C">
            <w:pPr>
              <w:spacing w:before="120"/>
              <w:jc w:val="center"/>
              <w:rPr>
                <w:rFonts w:cs="Arial"/>
                <w:i/>
                <w:iCs/>
                <w:color w:val="2C9ADC"/>
                <w:sz w:val="18"/>
                <w:szCs w:val="16"/>
              </w:rPr>
            </w:pPr>
          </w:p>
        </w:tc>
        <w:tc>
          <w:tcPr>
            <w:tcW w:w="1027" w:type="dxa"/>
          </w:tcPr>
          <w:p w14:paraId="4777C924" w14:textId="77777777" w:rsidR="00F801C4" w:rsidRPr="00F7489B" w:rsidRDefault="00F801C4" w:rsidP="004D526C">
            <w:pPr>
              <w:spacing w:before="120"/>
              <w:rPr>
                <w:rFonts w:cs="Arial"/>
                <w:i/>
                <w:iCs/>
                <w:color w:val="2C9ADC"/>
                <w:sz w:val="18"/>
                <w:szCs w:val="16"/>
              </w:rPr>
            </w:pPr>
          </w:p>
        </w:tc>
        <w:tc>
          <w:tcPr>
            <w:tcW w:w="1417" w:type="dxa"/>
          </w:tcPr>
          <w:p w14:paraId="596C3BF9" w14:textId="77777777" w:rsidR="00F801C4" w:rsidRPr="00F7489B" w:rsidRDefault="00F801C4" w:rsidP="004D526C">
            <w:pPr>
              <w:spacing w:before="120"/>
              <w:rPr>
                <w:rFonts w:cs="Arial"/>
                <w:i/>
                <w:iCs/>
                <w:color w:val="2C9ADC"/>
                <w:sz w:val="18"/>
                <w:szCs w:val="16"/>
              </w:rPr>
            </w:pPr>
          </w:p>
        </w:tc>
      </w:tr>
    </w:tbl>
    <w:p w14:paraId="142786FA" w14:textId="77777777" w:rsidR="00F801C4" w:rsidRPr="00F978AA" w:rsidRDefault="00F801C4" w:rsidP="00F801C4">
      <w:pPr>
        <w:pStyle w:val="Para0"/>
      </w:pPr>
    </w:p>
    <w:p w14:paraId="4B71F1B2" w14:textId="77777777" w:rsidR="008C203C" w:rsidRDefault="008C203C" w:rsidP="00955552">
      <w:pPr>
        <w:pStyle w:val="para"/>
      </w:pPr>
    </w:p>
    <w:p w14:paraId="6D522170" w14:textId="77777777" w:rsidR="00955552" w:rsidRDefault="00955552" w:rsidP="00906455">
      <w:pPr>
        <w:pStyle w:val="Heading1"/>
      </w:pPr>
      <w:bookmarkStart w:id="64" w:name="_Toc227294612"/>
      <w:bookmarkStart w:id="65" w:name="_Toc68172143"/>
      <w:r>
        <w:lastRenderedPageBreak/>
        <w:t>Project Schedule</w:t>
      </w:r>
      <w:bookmarkEnd w:id="64"/>
      <w:bookmarkEnd w:id="65"/>
    </w:p>
    <w:p w14:paraId="02D9B57C" w14:textId="77777777" w:rsidR="00955552" w:rsidRPr="00700868" w:rsidRDefault="00955552" w:rsidP="00955552">
      <w:pPr>
        <w:pStyle w:val="Heading2"/>
      </w:pPr>
      <w:bookmarkStart w:id="66" w:name="_Toc227294613"/>
      <w:bookmarkStart w:id="67" w:name="_Toc68172144"/>
      <w:r>
        <w:t>Phases and Milestone Definitions</w:t>
      </w:r>
      <w:bookmarkEnd w:id="66"/>
      <w:bookmarkEnd w:id="67"/>
    </w:p>
    <w:p w14:paraId="751409D2" w14:textId="77777777" w:rsidR="00955552" w:rsidRPr="00343EF3" w:rsidRDefault="00955552" w:rsidP="00955552">
      <w:pPr>
        <w:pStyle w:val="para"/>
      </w:pPr>
      <w:r>
        <w:t xml:space="preserve">The phases within the </w:t>
      </w:r>
      <w:bookmarkStart w:id="68" w:name="OLE_LINK5"/>
      <w:bookmarkStart w:id="69" w:name="OLE_LINK6"/>
      <w:r w:rsidRPr="00955552">
        <w:rPr>
          <w:rStyle w:val="para-instructionChar"/>
        </w:rPr>
        <w:fldChar w:fldCharType="begin"/>
      </w:r>
      <w:r w:rsidRPr="00955552">
        <w:rPr>
          <w:rStyle w:val="para-instructionChar"/>
        </w:rPr>
        <w:instrText xml:space="preserve"> STYLEREF  "Project Name"  \* MERGEFORMAT </w:instrText>
      </w:r>
      <w:r w:rsidRPr="00955552">
        <w:rPr>
          <w:rStyle w:val="para-instructionChar"/>
        </w:rPr>
        <w:fldChar w:fldCharType="separate"/>
      </w:r>
      <w:r w:rsidR="00F21508">
        <w:rPr>
          <w:rStyle w:val="para-instructionChar"/>
          <w:noProof/>
        </w:rPr>
        <w:t>&lt;Project Name&gt;</w:t>
      </w:r>
      <w:r w:rsidRPr="00955552">
        <w:rPr>
          <w:rStyle w:val="para-instructionChar"/>
        </w:rPr>
        <w:fldChar w:fldCharType="end"/>
      </w:r>
      <w:bookmarkEnd w:id="68"/>
      <w:bookmarkEnd w:id="69"/>
      <w:r>
        <w:rPr>
          <w:color w:val="800080"/>
        </w:rPr>
        <w:t xml:space="preserve"> </w:t>
      </w:r>
      <w:r>
        <w:t xml:space="preserve">project </w:t>
      </w:r>
      <w:proofErr w:type="gramStart"/>
      <w:r>
        <w:t>are</w:t>
      </w:r>
      <w:proofErr w:type="gramEnd"/>
      <w:r>
        <w:t xml:space="preserve"> described in the following table:</w:t>
      </w:r>
      <w:r w:rsidRPr="00C45B73">
        <w:t xml:space="preserve"> </w:t>
      </w:r>
      <w:r>
        <w:t xml:space="preserve"> </w:t>
      </w:r>
    </w:p>
    <w:tbl>
      <w:tblPr>
        <w:tblW w:w="8788" w:type="dxa"/>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28"/>
        <w:gridCol w:w="3041"/>
        <w:gridCol w:w="2409"/>
        <w:gridCol w:w="2410"/>
      </w:tblGrid>
      <w:tr w:rsidR="00955552" w:rsidRPr="00073730" w14:paraId="1064B837" w14:textId="77777777" w:rsidTr="00F51589">
        <w:trPr>
          <w:trHeight w:val="465"/>
        </w:trPr>
        <w:tc>
          <w:tcPr>
            <w:tcW w:w="928" w:type="dxa"/>
            <w:shd w:val="clear" w:color="auto" w:fill="F2F2F2"/>
          </w:tcPr>
          <w:p w14:paraId="1CC9AAD7" w14:textId="77777777" w:rsidR="00955552" w:rsidRDefault="00955552" w:rsidP="00955552">
            <w:pPr>
              <w:pStyle w:val="tablehead"/>
            </w:pPr>
            <w:r>
              <w:t xml:space="preserve">Phase </w:t>
            </w:r>
          </w:p>
        </w:tc>
        <w:tc>
          <w:tcPr>
            <w:tcW w:w="3041" w:type="dxa"/>
            <w:shd w:val="clear" w:color="auto" w:fill="F2F2F2"/>
          </w:tcPr>
          <w:p w14:paraId="7FABB3B9" w14:textId="77777777" w:rsidR="00955552" w:rsidRPr="00073730" w:rsidRDefault="00955552" w:rsidP="00955552">
            <w:pPr>
              <w:pStyle w:val="tablehead"/>
            </w:pPr>
            <w:r>
              <w:t>Phase Description</w:t>
            </w:r>
          </w:p>
        </w:tc>
        <w:tc>
          <w:tcPr>
            <w:tcW w:w="2409" w:type="dxa"/>
            <w:shd w:val="clear" w:color="auto" w:fill="F2F2F2"/>
          </w:tcPr>
          <w:p w14:paraId="791AB431" w14:textId="77777777" w:rsidR="00955552" w:rsidRPr="00073730" w:rsidRDefault="00955552" w:rsidP="00955552">
            <w:pPr>
              <w:pStyle w:val="tablehead"/>
            </w:pPr>
            <w:r w:rsidRPr="00073730">
              <w:t>Milestone</w:t>
            </w:r>
            <w:r>
              <w:t xml:space="preserve"> Description</w:t>
            </w:r>
          </w:p>
        </w:tc>
        <w:tc>
          <w:tcPr>
            <w:tcW w:w="2410" w:type="dxa"/>
            <w:shd w:val="clear" w:color="auto" w:fill="F2F2F2"/>
          </w:tcPr>
          <w:p w14:paraId="107FC2E6" w14:textId="77777777" w:rsidR="00955552" w:rsidRPr="00073730" w:rsidRDefault="00955552" w:rsidP="00955552">
            <w:pPr>
              <w:pStyle w:val="tablehead"/>
            </w:pPr>
            <w:r>
              <w:t xml:space="preserve">Planned Completion </w:t>
            </w:r>
            <w:r w:rsidRPr="00073730">
              <w:t>Date</w:t>
            </w:r>
          </w:p>
        </w:tc>
      </w:tr>
      <w:tr w:rsidR="00D46F4F" w:rsidRPr="00D46F4F" w14:paraId="10DFFDE9" w14:textId="77777777" w:rsidTr="00D46F4F">
        <w:trPr>
          <w:trHeight w:val="465"/>
        </w:trPr>
        <w:tc>
          <w:tcPr>
            <w:tcW w:w="928" w:type="dxa"/>
          </w:tcPr>
          <w:p w14:paraId="02FBD47A" w14:textId="77777777" w:rsidR="00955552" w:rsidRPr="00D46F4F" w:rsidRDefault="00955552" w:rsidP="00C311F5">
            <w:pPr>
              <w:pStyle w:val="StyletabletextItalicBlue"/>
            </w:pPr>
            <w:r w:rsidRPr="00D46F4F">
              <w:t>1</w:t>
            </w:r>
          </w:p>
        </w:tc>
        <w:tc>
          <w:tcPr>
            <w:tcW w:w="3041" w:type="dxa"/>
          </w:tcPr>
          <w:p w14:paraId="1212EC2B" w14:textId="77777777" w:rsidR="00955552" w:rsidRPr="00D46F4F" w:rsidDel="00C45274" w:rsidRDefault="00955552" w:rsidP="00C311F5">
            <w:pPr>
              <w:pStyle w:val="StyletabletextItalicBlue"/>
            </w:pPr>
            <w:r w:rsidRPr="00D46F4F">
              <w:t>Phase 1 description. Major deliverables, work conducted</w:t>
            </w:r>
          </w:p>
        </w:tc>
        <w:tc>
          <w:tcPr>
            <w:tcW w:w="2409" w:type="dxa"/>
          </w:tcPr>
          <w:p w14:paraId="7AFAE8AA" w14:textId="77777777" w:rsidR="00955552" w:rsidRPr="00D46F4F" w:rsidRDefault="00955552" w:rsidP="00C311F5">
            <w:pPr>
              <w:pStyle w:val="StyletabletextItalicBlue"/>
            </w:pPr>
            <w:r w:rsidRPr="00D46F4F">
              <w:t>Phase milestone 1 description</w:t>
            </w:r>
          </w:p>
        </w:tc>
        <w:tc>
          <w:tcPr>
            <w:tcW w:w="2410" w:type="dxa"/>
          </w:tcPr>
          <w:p w14:paraId="06BCB7B3" w14:textId="77777777" w:rsidR="00955552" w:rsidRPr="00D46F4F" w:rsidRDefault="00955552" w:rsidP="00C311F5">
            <w:pPr>
              <w:pStyle w:val="StyletabletextItalicBlue"/>
            </w:pPr>
            <w:r w:rsidRPr="00D46F4F">
              <w:t>Planned Milestone Completion Date</w:t>
            </w:r>
          </w:p>
        </w:tc>
      </w:tr>
      <w:tr w:rsidR="00D46F4F" w:rsidRPr="00D46F4F" w14:paraId="1FA2D3AF" w14:textId="77777777" w:rsidTr="00D46F4F">
        <w:trPr>
          <w:trHeight w:val="465"/>
        </w:trPr>
        <w:tc>
          <w:tcPr>
            <w:tcW w:w="928" w:type="dxa"/>
          </w:tcPr>
          <w:p w14:paraId="7C1C89BD" w14:textId="77777777" w:rsidR="00955552" w:rsidRPr="00D46F4F" w:rsidRDefault="00955552" w:rsidP="00955552">
            <w:pPr>
              <w:pStyle w:val="tabletext"/>
              <w:rPr>
                <w:i/>
                <w:iCs/>
                <w:color w:val="2C9ADC"/>
              </w:rPr>
            </w:pPr>
          </w:p>
        </w:tc>
        <w:tc>
          <w:tcPr>
            <w:tcW w:w="3041" w:type="dxa"/>
          </w:tcPr>
          <w:p w14:paraId="6DDD1D68" w14:textId="77777777" w:rsidR="00955552" w:rsidRPr="00D46F4F" w:rsidRDefault="00955552" w:rsidP="00C311F5">
            <w:pPr>
              <w:pStyle w:val="StyletabletextItalicBlue"/>
            </w:pPr>
            <w:r w:rsidRPr="00D46F4F">
              <w:t xml:space="preserve"> </w:t>
            </w:r>
          </w:p>
        </w:tc>
        <w:tc>
          <w:tcPr>
            <w:tcW w:w="2409" w:type="dxa"/>
          </w:tcPr>
          <w:p w14:paraId="56BE0176" w14:textId="77777777" w:rsidR="00955552" w:rsidRPr="00D46F4F" w:rsidRDefault="00955552" w:rsidP="00C311F5">
            <w:pPr>
              <w:pStyle w:val="StyletabletextItalicBlue"/>
            </w:pPr>
            <w:r w:rsidRPr="00D46F4F">
              <w:t>Phase milestone 2 description</w:t>
            </w:r>
          </w:p>
        </w:tc>
        <w:tc>
          <w:tcPr>
            <w:tcW w:w="2410" w:type="dxa"/>
          </w:tcPr>
          <w:p w14:paraId="524AEE3F" w14:textId="77777777" w:rsidR="00955552" w:rsidRPr="00D46F4F" w:rsidRDefault="00955552" w:rsidP="00C311F5">
            <w:pPr>
              <w:pStyle w:val="StyletabletextItalicBlue"/>
            </w:pPr>
            <w:r w:rsidRPr="00D46F4F">
              <w:t>Planned Milestone Completion Date</w:t>
            </w:r>
          </w:p>
        </w:tc>
      </w:tr>
      <w:tr w:rsidR="00D46F4F" w:rsidRPr="00D46F4F" w14:paraId="720D1887" w14:textId="77777777" w:rsidTr="00D46F4F">
        <w:trPr>
          <w:trHeight w:val="465"/>
        </w:trPr>
        <w:tc>
          <w:tcPr>
            <w:tcW w:w="928" w:type="dxa"/>
          </w:tcPr>
          <w:p w14:paraId="449FB086" w14:textId="77777777" w:rsidR="00955552" w:rsidRPr="00D46F4F" w:rsidRDefault="00955552" w:rsidP="00955552">
            <w:pPr>
              <w:pStyle w:val="tabletext"/>
              <w:rPr>
                <w:i/>
                <w:iCs/>
                <w:color w:val="2C9ADC"/>
              </w:rPr>
            </w:pPr>
          </w:p>
        </w:tc>
        <w:tc>
          <w:tcPr>
            <w:tcW w:w="3041" w:type="dxa"/>
          </w:tcPr>
          <w:p w14:paraId="3D43D740" w14:textId="77777777" w:rsidR="00955552" w:rsidRPr="00D46F4F" w:rsidRDefault="00955552" w:rsidP="00C311F5">
            <w:pPr>
              <w:pStyle w:val="StyletabletextItalicBlue"/>
            </w:pPr>
            <w:r w:rsidRPr="00D46F4F">
              <w:t xml:space="preserve"> </w:t>
            </w:r>
          </w:p>
        </w:tc>
        <w:tc>
          <w:tcPr>
            <w:tcW w:w="2409" w:type="dxa"/>
          </w:tcPr>
          <w:p w14:paraId="6EA59288" w14:textId="77777777" w:rsidR="00955552" w:rsidRPr="00D46F4F" w:rsidRDefault="00955552" w:rsidP="00C311F5">
            <w:pPr>
              <w:pStyle w:val="StyletabletextItalicBlue"/>
            </w:pPr>
            <w:r w:rsidRPr="00D46F4F">
              <w:t>Etc</w:t>
            </w:r>
          </w:p>
        </w:tc>
        <w:tc>
          <w:tcPr>
            <w:tcW w:w="2410" w:type="dxa"/>
          </w:tcPr>
          <w:p w14:paraId="60F354E7" w14:textId="77777777" w:rsidR="00955552" w:rsidRPr="00D46F4F" w:rsidRDefault="00955552" w:rsidP="00C311F5">
            <w:pPr>
              <w:pStyle w:val="StyletabletextItalicBlue"/>
            </w:pPr>
            <w:r w:rsidRPr="00D46F4F">
              <w:t>Planned Milestone Completion Date</w:t>
            </w:r>
          </w:p>
        </w:tc>
      </w:tr>
      <w:tr w:rsidR="00D46F4F" w:rsidRPr="00D46F4F" w14:paraId="6A62F170" w14:textId="77777777" w:rsidTr="00D46F4F">
        <w:trPr>
          <w:trHeight w:val="465"/>
        </w:trPr>
        <w:tc>
          <w:tcPr>
            <w:tcW w:w="928" w:type="dxa"/>
          </w:tcPr>
          <w:p w14:paraId="7B72E17C" w14:textId="77777777" w:rsidR="00955552" w:rsidRPr="00D46F4F" w:rsidRDefault="00955552" w:rsidP="00955552">
            <w:pPr>
              <w:pStyle w:val="tabletext"/>
              <w:rPr>
                <w:i/>
                <w:iCs/>
                <w:color w:val="2C9ADC"/>
              </w:rPr>
            </w:pPr>
          </w:p>
        </w:tc>
        <w:tc>
          <w:tcPr>
            <w:tcW w:w="3041" w:type="dxa"/>
          </w:tcPr>
          <w:p w14:paraId="0141485D" w14:textId="77777777" w:rsidR="00955552" w:rsidRPr="00D46F4F" w:rsidRDefault="00955552" w:rsidP="00C311F5">
            <w:pPr>
              <w:pStyle w:val="StyletabletextItalicBlue"/>
            </w:pPr>
            <w:r w:rsidRPr="00D46F4F">
              <w:t xml:space="preserve"> </w:t>
            </w:r>
          </w:p>
        </w:tc>
        <w:tc>
          <w:tcPr>
            <w:tcW w:w="2409" w:type="dxa"/>
          </w:tcPr>
          <w:p w14:paraId="4081C411" w14:textId="77777777" w:rsidR="00955552" w:rsidRPr="00D46F4F" w:rsidRDefault="00955552" w:rsidP="00C311F5">
            <w:pPr>
              <w:pStyle w:val="StyletabletextItalicBlue"/>
            </w:pPr>
            <w:r w:rsidRPr="00D46F4F">
              <w:t>Phase 1 Completion</w:t>
            </w:r>
          </w:p>
        </w:tc>
        <w:tc>
          <w:tcPr>
            <w:tcW w:w="2410" w:type="dxa"/>
          </w:tcPr>
          <w:p w14:paraId="4D4BA76D" w14:textId="77777777" w:rsidR="00955552" w:rsidRPr="00D46F4F" w:rsidRDefault="00955552" w:rsidP="00C311F5">
            <w:pPr>
              <w:pStyle w:val="StyletabletextItalicBlue"/>
            </w:pPr>
            <w:r w:rsidRPr="00D46F4F">
              <w:t>Planned Phase Completion Date</w:t>
            </w:r>
          </w:p>
        </w:tc>
      </w:tr>
      <w:tr w:rsidR="00D46F4F" w:rsidRPr="00D46F4F" w14:paraId="2E0CAAF9" w14:textId="77777777" w:rsidTr="00D46F4F">
        <w:trPr>
          <w:trHeight w:val="465"/>
        </w:trPr>
        <w:tc>
          <w:tcPr>
            <w:tcW w:w="928" w:type="dxa"/>
          </w:tcPr>
          <w:p w14:paraId="70D544A7" w14:textId="77777777" w:rsidR="00955552" w:rsidRPr="00D46F4F" w:rsidRDefault="00955552" w:rsidP="00C311F5">
            <w:pPr>
              <w:pStyle w:val="StyletabletextItalicBlue"/>
            </w:pPr>
            <w:r w:rsidRPr="00D46F4F">
              <w:t xml:space="preserve">2 </w:t>
            </w:r>
          </w:p>
        </w:tc>
        <w:tc>
          <w:tcPr>
            <w:tcW w:w="3041" w:type="dxa"/>
          </w:tcPr>
          <w:p w14:paraId="40B7BB3F" w14:textId="77777777" w:rsidR="00955552" w:rsidRPr="00D46F4F" w:rsidRDefault="00955552" w:rsidP="00C311F5">
            <w:pPr>
              <w:pStyle w:val="StyletabletextItalicBlue"/>
            </w:pPr>
            <w:r w:rsidRPr="00D46F4F">
              <w:t>Commissioning of Crossovers</w:t>
            </w:r>
          </w:p>
        </w:tc>
        <w:tc>
          <w:tcPr>
            <w:tcW w:w="2409" w:type="dxa"/>
          </w:tcPr>
          <w:p w14:paraId="63972E09" w14:textId="77777777" w:rsidR="00955552" w:rsidRPr="00D46F4F" w:rsidRDefault="00955552" w:rsidP="00955552">
            <w:pPr>
              <w:pStyle w:val="tabletext"/>
              <w:rPr>
                <w:i/>
                <w:iCs/>
                <w:color w:val="2C9ADC"/>
              </w:rPr>
            </w:pPr>
          </w:p>
        </w:tc>
        <w:tc>
          <w:tcPr>
            <w:tcW w:w="2410" w:type="dxa"/>
          </w:tcPr>
          <w:p w14:paraId="39CDFA6B" w14:textId="77777777" w:rsidR="00955552" w:rsidRPr="00D46F4F" w:rsidRDefault="008C203C" w:rsidP="00C311F5">
            <w:pPr>
              <w:pStyle w:val="StyletabletextItalicBlue"/>
            </w:pPr>
            <w:r w:rsidRPr="00D46F4F">
              <w:t>Date</w:t>
            </w:r>
          </w:p>
        </w:tc>
      </w:tr>
      <w:tr w:rsidR="00D46F4F" w:rsidRPr="00D46F4F" w14:paraId="199AEFBD" w14:textId="77777777" w:rsidTr="00D46F4F">
        <w:trPr>
          <w:trHeight w:val="465"/>
        </w:trPr>
        <w:tc>
          <w:tcPr>
            <w:tcW w:w="928" w:type="dxa"/>
          </w:tcPr>
          <w:p w14:paraId="3707CC9A" w14:textId="77777777" w:rsidR="00955552" w:rsidRPr="00D46F4F" w:rsidRDefault="00955552" w:rsidP="00C311F5">
            <w:pPr>
              <w:pStyle w:val="StyletabletextItalicBlue"/>
            </w:pPr>
            <w:r w:rsidRPr="00D46F4F">
              <w:t>etc</w:t>
            </w:r>
          </w:p>
        </w:tc>
        <w:tc>
          <w:tcPr>
            <w:tcW w:w="3041" w:type="dxa"/>
          </w:tcPr>
          <w:p w14:paraId="414107FC" w14:textId="77777777" w:rsidR="00955552" w:rsidRPr="00D46F4F" w:rsidRDefault="00955552" w:rsidP="00955552">
            <w:pPr>
              <w:pStyle w:val="tabletext"/>
              <w:rPr>
                <w:i/>
                <w:iCs/>
                <w:color w:val="2C9ADC"/>
              </w:rPr>
            </w:pPr>
          </w:p>
        </w:tc>
        <w:tc>
          <w:tcPr>
            <w:tcW w:w="2409" w:type="dxa"/>
          </w:tcPr>
          <w:p w14:paraId="76DC38CB" w14:textId="77777777" w:rsidR="00955552" w:rsidRPr="00D46F4F" w:rsidRDefault="00955552" w:rsidP="00955552">
            <w:pPr>
              <w:pStyle w:val="tabletext"/>
              <w:rPr>
                <w:i/>
                <w:iCs/>
                <w:color w:val="2C9ADC"/>
              </w:rPr>
            </w:pPr>
          </w:p>
        </w:tc>
        <w:tc>
          <w:tcPr>
            <w:tcW w:w="2410" w:type="dxa"/>
          </w:tcPr>
          <w:p w14:paraId="797BB350" w14:textId="77777777" w:rsidR="00955552" w:rsidRPr="00D46F4F" w:rsidRDefault="00955552" w:rsidP="00955552">
            <w:pPr>
              <w:pStyle w:val="tabletext"/>
              <w:rPr>
                <w:i/>
                <w:iCs/>
                <w:color w:val="2C9ADC"/>
              </w:rPr>
            </w:pPr>
          </w:p>
        </w:tc>
      </w:tr>
      <w:tr w:rsidR="00D46F4F" w:rsidRPr="00D46F4F" w14:paraId="1C6612F7" w14:textId="77777777" w:rsidTr="00D46F4F">
        <w:trPr>
          <w:trHeight w:val="465"/>
        </w:trPr>
        <w:tc>
          <w:tcPr>
            <w:tcW w:w="928" w:type="dxa"/>
          </w:tcPr>
          <w:p w14:paraId="67EBD9E2" w14:textId="77777777" w:rsidR="00955552" w:rsidRPr="00D46F4F" w:rsidRDefault="00955552" w:rsidP="00C311F5">
            <w:pPr>
              <w:pStyle w:val="StyletabletextItalicBlue"/>
            </w:pPr>
            <w:r w:rsidRPr="00D46F4F">
              <w:t>Final Stage Number</w:t>
            </w:r>
          </w:p>
        </w:tc>
        <w:tc>
          <w:tcPr>
            <w:tcW w:w="3041" w:type="dxa"/>
          </w:tcPr>
          <w:p w14:paraId="5E12A418" w14:textId="77777777" w:rsidR="00955552" w:rsidRPr="00D46F4F" w:rsidRDefault="00955552" w:rsidP="00C311F5">
            <w:pPr>
              <w:pStyle w:val="StyletabletextItalicBlue"/>
            </w:pPr>
            <w:r w:rsidRPr="00D46F4F">
              <w:t>Final commissioning</w:t>
            </w:r>
          </w:p>
        </w:tc>
        <w:tc>
          <w:tcPr>
            <w:tcW w:w="2409" w:type="dxa"/>
          </w:tcPr>
          <w:p w14:paraId="0C2E0344" w14:textId="77777777" w:rsidR="00955552" w:rsidRPr="00D46F4F" w:rsidRDefault="00955552" w:rsidP="00C311F5">
            <w:pPr>
              <w:pStyle w:val="StyletabletextItalicBlue"/>
            </w:pPr>
            <w:r w:rsidRPr="00D46F4F">
              <w:t>Complete Handover of works</w:t>
            </w:r>
          </w:p>
        </w:tc>
        <w:tc>
          <w:tcPr>
            <w:tcW w:w="2410" w:type="dxa"/>
          </w:tcPr>
          <w:p w14:paraId="5C3FF34F" w14:textId="77777777" w:rsidR="00955552" w:rsidRPr="00D46F4F" w:rsidRDefault="00955552" w:rsidP="00C311F5">
            <w:pPr>
              <w:pStyle w:val="StyletabletextItalicBlue"/>
            </w:pPr>
            <w:r w:rsidRPr="00D46F4F">
              <w:t>Planned Milestone Completion Date</w:t>
            </w:r>
          </w:p>
        </w:tc>
      </w:tr>
      <w:tr w:rsidR="00D46F4F" w:rsidRPr="00D46F4F" w14:paraId="5590DF43" w14:textId="77777777" w:rsidTr="00D46F4F">
        <w:trPr>
          <w:trHeight w:val="465"/>
        </w:trPr>
        <w:tc>
          <w:tcPr>
            <w:tcW w:w="928" w:type="dxa"/>
          </w:tcPr>
          <w:p w14:paraId="12F24B79" w14:textId="77777777" w:rsidR="00955552" w:rsidRPr="00D46F4F" w:rsidRDefault="00955552" w:rsidP="00955552">
            <w:pPr>
              <w:pStyle w:val="tabletext"/>
              <w:rPr>
                <w:i/>
                <w:iCs/>
                <w:color w:val="2C9ADC"/>
              </w:rPr>
            </w:pPr>
          </w:p>
        </w:tc>
        <w:tc>
          <w:tcPr>
            <w:tcW w:w="3041" w:type="dxa"/>
          </w:tcPr>
          <w:p w14:paraId="74462E35" w14:textId="77777777" w:rsidR="00955552" w:rsidRPr="00D46F4F" w:rsidRDefault="00955552" w:rsidP="00955552">
            <w:pPr>
              <w:pStyle w:val="tabletext"/>
              <w:rPr>
                <w:i/>
                <w:iCs/>
                <w:color w:val="2C9ADC"/>
              </w:rPr>
            </w:pPr>
          </w:p>
        </w:tc>
        <w:tc>
          <w:tcPr>
            <w:tcW w:w="2409" w:type="dxa"/>
          </w:tcPr>
          <w:p w14:paraId="43678B82" w14:textId="77777777" w:rsidR="00955552" w:rsidRPr="00D46F4F" w:rsidRDefault="00955552" w:rsidP="00C311F5">
            <w:pPr>
              <w:pStyle w:val="StyletabletextItalicBlue"/>
            </w:pPr>
            <w:r w:rsidRPr="00D46F4F">
              <w:t>Establish Support Arrangements</w:t>
            </w:r>
          </w:p>
        </w:tc>
        <w:tc>
          <w:tcPr>
            <w:tcW w:w="2410" w:type="dxa"/>
          </w:tcPr>
          <w:p w14:paraId="765FD590" w14:textId="77777777" w:rsidR="00955552" w:rsidRPr="00D46F4F" w:rsidRDefault="00955552" w:rsidP="00C311F5">
            <w:pPr>
              <w:pStyle w:val="StyletabletextItalicBlue"/>
            </w:pPr>
            <w:r w:rsidRPr="00D46F4F">
              <w:t>Planned Milestone Completion Date</w:t>
            </w:r>
          </w:p>
        </w:tc>
      </w:tr>
      <w:tr w:rsidR="00D46F4F" w:rsidRPr="00D46F4F" w14:paraId="7B323FBB" w14:textId="77777777" w:rsidTr="00D46F4F">
        <w:trPr>
          <w:trHeight w:val="465"/>
        </w:trPr>
        <w:tc>
          <w:tcPr>
            <w:tcW w:w="928" w:type="dxa"/>
          </w:tcPr>
          <w:p w14:paraId="31D1E130" w14:textId="77777777" w:rsidR="00955552" w:rsidRPr="00D46F4F" w:rsidRDefault="00955552" w:rsidP="00955552">
            <w:pPr>
              <w:pStyle w:val="tabletext"/>
              <w:rPr>
                <w:i/>
                <w:iCs/>
                <w:color w:val="2C9ADC"/>
              </w:rPr>
            </w:pPr>
          </w:p>
        </w:tc>
        <w:tc>
          <w:tcPr>
            <w:tcW w:w="3041" w:type="dxa"/>
          </w:tcPr>
          <w:p w14:paraId="5BB8ABBA" w14:textId="77777777" w:rsidR="00955552" w:rsidRPr="00D46F4F" w:rsidRDefault="00955552" w:rsidP="00955552">
            <w:pPr>
              <w:pStyle w:val="tabletext"/>
              <w:rPr>
                <w:i/>
                <w:iCs/>
                <w:color w:val="2C9ADC"/>
              </w:rPr>
            </w:pPr>
          </w:p>
        </w:tc>
        <w:tc>
          <w:tcPr>
            <w:tcW w:w="2409" w:type="dxa"/>
          </w:tcPr>
          <w:p w14:paraId="56A0EEBD" w14:textId="77777777" w:rsidR="00955552" w:rsidRPr="00D46F4F" w:rsidRDefault="00955552" w:rsidP="00C311F5">
            <w:pPr>
              <w:pStyle w:val="StyletabletextItalicBlue"/>
            </w:pPr>
            <w:r w:rsidRPr="00D46F4F">
              <w:t>Finalise contracts</w:t>
            </w:r>
          </w:p>
        </w:tc>
        <w:tc>
          <w:tcPr>
            <w:tcW w:w="2410" w:type="dxa"/>
          </w:tcPr>
          <w:p w14:paraId="76F39F46" w14:textId="77777777" w:rsidR="00955552" w:rsidRPr="00D46F4F" w:rsidRDefault="00955552" w:rsidP="00C311F5">
            <w:pPr>
              <w:pStyle w:val="StyletabletextItalicBlue"/>
            </w:pPr>
            <w:r w:rsidRPr="00D46F4F">
              <w:t>Planned Milestone Completion Date</w:t>
            </w:r>
          </w:p>
        </w:tc>
      </w:tr>
      <w:tr w:rsidR="00D46F4F" w:rsidRPr="00D46F4F" w14:paraId="0796C7AE" w14:textId="77777777" w:rsidTr="00D46F4F">
        <w:trPr>
          <w:trHeight w:val="465"/>
        </w:trPr>
        <w:tc>
          <w:tcPr>
            <w:tcW w:w="928" w:type="dxa"/>
          </w:tcPr>
          <w:p w14:paraId="51C3DA26" w14:textId="77777777" w:rsidR="00955552" w:rsidRPr="00D46F4F" w:rsidRDefault="00955552" w:rsidP="00955552">
            <w:pPr>
              <w:pStyle w:val="tabletext"/>
              <w:rPr>
                <w:i/>
                <w:iCs/>
                <w:color w:val="2C9ADC"/>
              </w:rPr>
            </w:pPr>
          </w:p>
        </w:tc>
        <w:tc>
          <w:tcPr>
            <w:tcW w:w="3041" w:type="dxa"/>
          </w:tcPr>
          <w:p w14:paraId="6194CF53" w14:textId="77777777" w:rsidR="00955552" w:rsidRPr="00D46F4F" w:rsidRDefault="00955552" w:rsidP="00955552">
            <w:pPr>
              <w:pStyle w:val="tabletext"/>
              <w:rPr>
                <w:i/>
                <w:iCs/>
                <w:color w:val="2C9ADC"/>
              </w:rPr>
            </w:pPr>
          </w:p>
        </w:tc>
        <w:tc>
          <w:tcPr>
            <w:tcW w:w="2409" w:type="dxa"/>
          </w:tcPr>
          <w:p w14:paraId="24E29618" w14:textId="77777777" w:rsidR="00955552" w:rsidRPr="00D46F4F" w:rsidRDefault="00955552" w:rsidP="00C311F5">
            <w:pPr>
              <w:pStyle w:val="StyletabletextItalicBlue"/>
            </w:pPr>
            <w:r w:rsidRPr="00D46F4F">
              <w:t>etc</w:t>
            </w:r>
          </w:p>
        </w:tc>
        <w:tc>
          <w:tcPr>
            <w:tcW w:w="2410" w:type="dxa"/>
          </w:tcPr>
          <w:p w14:paraId="23A4E2A0" w14:textId="77777777" w:rsidR="00955552" w:rsidRPr="00D46F4F" w:rsidRDefault="00955552" w:rsidP="00955552">
            <w:pPr>
              <w:pStyle w:val="tabletext"/>
              <w:rPr>
                <w:i/>
                <w:iCs/>
                <w:color w:val="2C9ADC"/>
              </w:rPr>
            </w:pPr>
          </w:p>
        </w:tc>
      </w:tr>
      <w:tr w:rsidR="00D46F4F" w:rsidRPr="00D46F4F" w14:paraId="2B9CF95B" w14:textId="77777777" w:rsidTr="00D46F4F">
        <w:trPr>
          <w:trHeight w:val="465"/>
        </w:trPr>
        <w:tc>
          <w:tcPr>
            <w:tcW w:w="928" w:type="dxa"/>
          </w:tcPr>
          <w:p w14:paraId="3E77107D" w14:textId="77777777" w:rsidR="00955552" w:rsidRPr="00D46F4F" w:rsidRDefault="00955552" w:rsidP="00955552">
            <w:pPr>
              <w:pStyle w:val="tabletext"/>
              <w:rPr>
                <w:i/>
                <w:iCs/>
                <w:color w:val="2C9ADC"/>
              </w:rPr>
            </w:pPr>
          </w:p>
        </w:tc>
        <w:tc>
          <w:tcPr>
            <w:tcW w:w="3041" w:type="dxa"/>
          </w:tcPr>
          <w:p w14:paraId="78C060AD" w14:textId="77777777" w:rsidR="00955552" w:rsidRPr="00D46F4F" w:rsidRDefault="00955552" w:rsidP="00955552">
            <w:pPr>
              <w:pStyle w:val="tabletext"/>
              <w:rPr>
                <w:i/>
                <w:iCs/>
                <w:color w:val="2C9ADC"/>
              </w:rPr>
            </w:pPr>
          </w:p>
        </w:tc>
        <w:tc>
          <w:tcPr>
            <w:tcW w:w="2409" w:type="dxa"/>
          </w:tcPr>
          <w:p w14:paraId="0749C1D1" w14:textId="77777777" w:rsidR="00955552" w:rsidRPr="00D46F4F" w:rsidRDefault="00955552" w:rsidP="00C311F5">
            <w:pPr>
              <w:pStyle w:val="StyletabletextItalicBlue"/>
            </w:pPr>
            <w:r w:rsidRPr="00D46F4F">
              <w:t>Project completion</w:t>
            </w:r>
          </w:p>
        </w:tc>
        <w:tc>
          <w:tcPr>
            <w:tcW w:w="2410" w:type="dxa"/>
          </w:tcPr>
          <w:p w14:paraId="339D10DF" w14:textId="77777777" w:rsidR="00955552" w:rsidRPr="00D46F4F" w:rsidRDefault="00955552" w:rsidP="00C311F5">
            <w:pPr>
              <w:pStyle w:val="StyletabletextItalicBlue"/>
            </w:pPr>
            <w:r w:rsidRPr="00D46F4F">
              <w:t>Planned Project Completion Date</w:t>
            </w:r>
          </w:p>
        </w:tc>
      </w:tr>
    </w:tbl>
    <w:p w14:paraId="4016D054" w14:textId="77777777" w:rsidR="00955552" w:rsidRDefault="00955552" w:rsidP="00955552">
      <w:pPr>
        <w:pStyle w:val="para-instruction"/>
      </w:pPr>
      <w:r w:rsidRPr="00343EF3">
        <w:t xml:space="preserve">Add any other narrative here to explain the </w:t>
      </w:r>
      <w:r>
        <w:t>rationale for the Phase definition/selection.</w:t>
      </w:r>
    </w:p>
    <w:p w14:paraId="4643102A" w14:textId="77777777" w:rsidR="00955552" w:rsidRDefault="00955552" w:rsidP="00955552">
      <w:pPr>
        <w:pStyle w:val="para-instruction"/>
      </w:pPr>
      <w:r>
        <w:t>Phase end dates are added to the table once the scheduling process is completed.</w:t>
      </w:r>
    </w:p>
    <w:p w14:paraId="15CFF972" w14:textId="77777777" w:rsidR="00955552" w:rsidRPr="00700868" w:rsidRDefault="00955552" w:rsidP="00906455">
      <w:pPr>
        <w:pStyle w:val="Heading2"/>
        <w:pageBreakBefore/>
        <w:ind w:left="578" w:hanging="578"/>
      </w:pPr>
      <w:bookmarkStart w:id="70" w:name="_Toc227294614"/>
      <w:bookmarkStart w:id="71" w:name="_Toc68172145"/>
      <w:r>
        <w:lastRenderedPageBreak/>
        <w:t>Project Deliverables</w:t>
      </w:r>
      <w:bookmarkEnd w:id="70"/>
      <w:bookmarkEnd w:id="71"/>
    </w:p>
    <w:p w14:paraId="66A14A40" w14:textId="77777777" w:rsidR="00955552" w:rsidRDefault="00955552" w:rsidP="00955552">
      <w:pPr>
        <w:pStyle w:val="para"/>
      </w:pPr>
      <w:r>
        <w:t xml:space="preserve">The </w:t>
      </w:r>
      <w:r w:rsidRPr="00955552">
        <w:rPr>
          <w:rStyle w:val="para-instructionChar"/>
        </w:rPr>
        <w:fldChar w:fldCharType="begin"/>
      </w:r>
      <w:r w:rsidRPr="00955552">
        <w:rPr>
          <w:rStyle w:val="para-instructionChar"/>
        </w:rPr>
        <w:instrText xml:space="preserve"> STYLEREF  "Project Name"  \* MERGEFORMAT </w:instrText>
      </w:r>
      <w:r w:rsidRPr="00955552">
        <w:rPr>
          <w:rStyle w:val="para-instructionChar"/>
        </w:rPr>
        <w:fldChar w:fldCharType="separate"/>
      </w:r>
      <w:r w:rsidR="00F21508">
        <w:rPr>
          <w:rStyle w:val="para-instructionChar"/>
          <w:noProof/>
        </w:rPr>
        <w:t>&lt;Project Name&gt;</w:t>
      </w:r>
      <w:r w:rsidRPr="00955552">
        <w:rPr>
          <w:rStyle w:val="para-instructionChar"/>
        </w:rPr>
        <w:fldChar w:fldCharType="end"/>
      </w:r>
      <w:r>
        <w:rPr>
          <w:rStyle w:val="para-instructionChar"/>
        </w:rPr>
        <w:t xml:space="preserve"> </w:t>
      </w:r>
      <w:r>
        <w:t>project deliverables are summarised in the attached table:</w:t>
      </w:r>
    </w:p>
    <w:tbl>
      <w:tblPr>
        <w:tblW w:w="876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2"/>
        <w:gridCol w:w="3827"/>
        <w:gridCol w:w="2552"/>
        <w:gridCol w:w="1390"/>
      </w:tblGrid>
      <w:tr w:rsidR="00955552" w:rsidRPr="00F33B8C" w14:paraId="68F6D0A5" w14:textId="77777777" w:rsidTr="001A6CBB">
        <w:tc>
          <w:tcPr>
            <w:tcW w:w="992" w:type="dxa"/>
            <w:shd w:val="clear" w:color="auto" w:fill="auto"/>
          </w:tcPr>
          <w:p w14:paraId="54AA7029" w14:textId="77777777" w:rsidR="00955552" w:rsidRPr="00F33B8C" w:rsidRDefault="00955552" w:rsidP="00955552">
            <w:pPr>
              <w:pStyle w:val="tablehead"/>
            </w:pPr>
            <w:r w:rsidRPr="00F33B8C">
              <w:t>Phase</w:t>
            </w:r>
          </w:p>
        </w:tc>
        <w:tc>
          <w:tcPr>
            <w:tcW w:w="3827" w:type="dxa"/>
            <w:shd w:val="clear" w:color="auto" w:fill="auto"/>
          </w:tcPr>
          <w:p w14:paraId="299DB8DA" w14:textId="77777777" w:rsidR="00955552" w:rsidRPr="00F33B8C" w:rsidRDefault="00955552" w:rsidP="00955552">
            <w:pPr>
              <w:pStyle w:val="tablehead"/>
            </w:pPr>
            <w:r w:rsidRPr="00F33B8C">
              <w:t>Deliverable</w:t>
            </w:r>
          </w:p>
        </w:tc>
        <w:tc>
          <w:tcPr>
            <w:tcW w:w="2552" w:type="dxa"/>
            <w:shd w:val="clear" w:color="auto" w:fill="auto"/>
          </w:tcPr>
          <w:p w14:paraId="22C94283" w14:textId="77777777" w:rsidR="00955552" w:rsidRPr="00F33B8C" w:rsidRDefault="00955552" w:rsidP="00955552">
            <w:pPr>
              <w:pStyle w:val="tablehead"/>
            </w:pPr>
            <w:r w:rsidRPr="00F33B8C">
              <w:t>Team Responsible</w:t>
            </w:r>
          </w:p>
        </w:tc>
        <w:tc>
          <w:tcPr>
            <w:tcW w:w="1390" w:type="dxa"/>
            <w:shd w:val="clear" w:color="auto" w:fill="auto"/>
          </w:tcPr>
          <w:p w14:paraId="1E0961BA" w14:textId="77777777" w:rsidR="00955552" w:rsidRPr="00F33B8C" w:rsidRDefault="00955552" w:rsidP="00955552">
            <w:pPr>
              <w:pStyle w:val="tablehead"/>
            </w:pPr>
            <w:r w:rsidRPr="00F33B8C">
              <w:t>Due Date</w:t>
            </w:r>
          </w:p>
        </w:tc>
      </w:tr>
      <w:tr w:rsidR="00955552" w:rsidRPr="00D46F4F" w14:paraId="01FD775F" w14:textId="77777777" w:rsidTr="001A6CBB">
        <w:tc>
          <w:tcPr>
            <w:tcW w:w="992" w:type="dxa"/>
            <w:shd w:val="clear" w:color="auto" w:fill="auto"/>
          </w:tcPr>
          <w:p w14:paraId="5FAF2CFF" w14:textId="77777777" w:rsidR="00955552" w:rsidRPr="00D46F4F" w:rsidRDefault="00955552" w:rsidP="00C311F5">
            <w:pPr>
              <w:pStyle w:val="StyletabletextItalicBlue"/>
            </w:pPr>
            <w:r w:rsidRPr="00D46F4F">
              <w:t>1</w:t>
            </w:r>
          </w:p>
        </w:tc>
        <w:tc>
          <w:tcPr>
            <w:tcW w:w="3827" w:type="dxa"/>
            <w:shd w:val="clear" w:color="auto" w:fill="auto"/>
          </w:tcPr>
          <w:p w14:paraId="5E5E116B" w14:textId="77777777" w:rsidR="00955552" w:rsidRPr="00D46F4F" w:rsidRDefault="00955552" w:rsidP="00C311F5">
            <w:pPr>
              <w:pStyle w:val="StyletabletextItalicBlue"/>
            </w:pPr>
            <w:r w:rsidRPr="00D46F4F">
              <w:t>Signal Design</w:t>
            </w:r>
          </w:p>
        </w:tc>
        <w:tc>
          <w:tcPr>
            <w:tcW w:w="2552" w:type="dxa"/>
            <w:shd w:val="clear" w:color="auto" w:fill="auto"/>
          </w:tcPr>
          <w:p w14:paraId="59CF2D75" w14:textId="77777777" w:rsidR="00955552" w:rsidRPr="00D46F4F" w:rsidRDefault="00955552" w:rsidP="00C311F5">
            <w:pPr>
              <w:pStyle w:val="StyletabletextItalicBlue"/>
            </w:pPr>
            <w:r w:rsidRPr="00D46F4F">
              <w:t>Vendor XYZ</w:t>
            </w:r>
          </w:p>
        </w:tc>
        <w:tc>
          <w:tcPr>
            <w:tcW w:w="1390" w:type="dxa"/>
            <w:shd w:val="clear" w:color="auto" w:fill="auto"/>
          </w:tcPr>
          <w:p w14:paraId="7C0FB771" w14:textId="77777777" w:rsidR="00955552" w:rsidRPr="00D46F4F" w:rsidRDefault="00955552" w:rsidP="00955552">
            <w:pPr>
              <w:pStyle w:val="tabletext"/>
              <w:rPr>
                <w:i/>
                <w:iCs/>
                <w:color w:val="2C9ADC"/>
              </w:rPr>
            </w:pPr>
          </w:p>
        </w:tc>
      </w:tr>
      <w:tr w:rsidR="00955552" w:rsidRPr="00D46F4F" w14:paraId="4010C0BE" w14:textId="77777777" w:rsidTr="001A6CBB">
        <w:tc>
          <w:tcPr>
            <w:tcW w:w="992" w:type="dxa"/>
            <w:shd w:val="clear" w:color="auto" w:fill="auto"/>
          </w:tcPr>
          <w:p w14:paraId="73D91ACD" w14:textId="77777777" w:rsidR="00955552" w:rsidRPr="00D46F4F" w:rsidRDefault="00955552" w:rsidP="00955552">
            <w:pPr>
              <w:pStyle w:val="tabletext"/>
              <w:rPr>
                <w:i/>
                <w:iCs/>
                <w:color w:val="2C9ADC"/>
              </w:rPr>
            </w:pPr>
          </w:p>
        </w:tc>
        <w:tc>
          <w:tcPr>
            <w:tcW w:w="3827" w:type="dxa"/>
            <w:shd w:val="clear" w:color="auto" w:fill="auto"/>
          </w:tcPr>
          <w:p w14:paraId="6AE61984" w14:textId="77777777" w:rsidR="00955552" w:rsidRPr="00D46F4F" w:rsidRDefault="00955552" w:rsidP="00C311F5">
            <w:pPr>
              <w:pStyle w:val="StyletabletextItalicBlue"/>
            </w:pPr>
            <w:r w:rsidRPr="00D46F4F">
              <w:t>Track upgrade design</w:t>
            </w:r>
          </w:p>
        </w:tc>
        <w:tc>
          <w:tcPr>
            <w:tcW w:w="2552" w:type="dxa"/>
            <w:shd w:val="clear" w:color="auto" w:fill="auto"/>
          </w:tcPr>
          <w:p w14:paraId="186DD537" w14:textId="77777777" w:rsidR="00955552" w:rsidRPr="00D46F4F" w:rsidRDefault="00955552" w:rsidP="00C311F5">
            <w:pPr>
              <w:pStyle w:val="StyletabletextItalicBlue"/>
            </w:pPr>
            <w:proofErr w:type="gramStart"/>
            <w:r w:rsidRPr="00D46F4F">
              <w:t xml:space="preserve">Vendor  </w:t>
            </w:r>
            <w:proofErr w:type="spellStart"/>
            <w:r w:rsidRPr="00D46F4F">
              <w:t>abc</w:t>
            </w:r>
            <w:proofErr w:type="spellEnd"/>
            <w:proofErr w:type="gramEnd"/>
          </w:p>
        </w:tc>
        <w:tc>
          <w:tcPr>
            <w:tcW w:w="1390" w:type="dxa"/>
            <w:shd w:val="clear" w:color="auto" w:fill="auto"/>
          </w:tcPr>
          <w:p w14:paraId="489966FD" w14:textId="77777777" w:rsidR="00955552" w:rsidRPr="00D46F4F" w:rsidRDefault="00955552" w:rsidP="00955552">
            <w:pPr>
              <w:pStyle w:val="tabletext"/>
              <w:rPr>
                <w:i/>
                <w:iCs/>
                <w:color w:val="2C9ADC"/>
              </w:rPr>
            </w:pPr>
          </w:p>
        </w:tc>
      </w:tr>
      <w:tr w:rsidR="00955552" w:rsidRPr="00D46F4F" w14:paraId="24C9CFFF" w14:textId="77777777" w:rsidTr="001A6CBB">
        <w:tc>
          <w:tcPr>
            <w:tcW w:w="992" w:type="dxa"/>
            <w:shd w:val="clear" w:color="auto" w:fill="auto"/>
          </w:tcPr>
          <w:p w14:paraId="5DBF01C7" w14:textId="77777777" w:rsidR="00955552" w:rsidRPr="00D46F4F" w:rsidRDefault="00955552" w:rsidP="00955552">
            <w:pPr>
              <w:pStyle w:val="tabletext"/>
              <w:rPr>
                <w:i/>
                <w:iCs/>
                <w:color w:val="2C9ADC"/>
              </w:rPr>
            </w:pPr>
          </w:p>
        </w:tc>
        <w:tc>
          <w:tcPr>
            <w:tcW w:w="3827" w:type="dxa"/>
            <w:shd w:val="clear" w:color="auto" w:fill="auto"/>
          </w:tcPr>
          <w:p w14:paraId="03B41773" w14:textId="77777777" w:rsidR="00955552" w:rsidRPr="00D46F4F" w:rsidRDefault="00955552" w:rsidP="00C311F5">
            <w:pPr>
              <w:pStyle w:val="StyletabletextItalicBlue"/>
            </w:pPr>
            <w:r w:rsidRPr="00D46F4F">
              <w:t>Design Approval</w:t>
            </w:r>
          </w:p>
        </w:tc>
        <w:tc>
          <w:tcPr>
            <w:tcW w:w="2552" w:type="dxa"/>
            <w:shd w:val="clear" w:color="auto" w:fill="auto"/>
          </w:tcPr>
          <w:p w14:paraId="2EF43653" w14:textId="77777777" w:rsidR="00955552" w:rsidRPr="00D46F4F" w:rsidRDefault="00955552" w:rsidP="00C311F5">
            <w:pPr>
              <w:pStyle w:val="StyletabletextItalicBlue"/>
            </w:pPr>
            <w:r w:rsidRPr="00D46F4F">
              <w:t>Project Manager</w:t>
            </w:r>
          </w:p>
        </w:tc>
        <w:tc>
          <w:tcPr>
            <w:tcW w:w="1390" w:type="dxa"/>
            <w:shd w:val="clear" w:color="auto" w:fill="auto"/>
          </w:tcPr>
          <w:p w14:paraId="69D4D3AF" w14:textId="77777777" w:rsidR="00955552" w:rsidRPr="00D46F4F" w:rsidRDefault="00955552" w:rsidP="00955552">
            <w:pPr>
              <w:pStyle w:val="tabletext"/>
              <w:rPr>
                <w:i/>
                <w:iCs/>
                <w:color w:val="2C9ADC"/>
              </w:rPr>
            </w:pPr>
          </w:p>
        </w:tc>
      </w:tr>
      <w:tr w:rsidR="00955552" w:rsidRPr="00D46F4F" w14:paraId="10611016" w14:textId="77777777" w:rsidTr="001A6CBB">
        <w:tc>
          <w:tcPr>
            <w:tcW w:w="992" w:type="dxa"/>
            <w:shd w:val="clear" w:color="auto" w:fill="auto"/>
          </w:tcPr>
          <w:p w14:paraId="6D3D20EE" w14:textId="77777777" w:rsidR="00955552" w:rsidRPr="00D46F4F" w:rsidRDefault="00955552" w:rsidP="00C311F5">
            <w:pPr>
              <w:pStyle w:val="StyletabletextItalicBlue"/>
            </w:pPr>
            <w:r w:rsidRPr="00D46F4F">
              <w:t>2</w:t>
            </w:r>
          </w:p>
        </w:tc>
        <w:tc>
          <w:tcPr>
            <w:tcW w:w="3827" w:type="dxa"/>
            <w:shd w:val="clear" w:color="auto" w:fill="auto"/>
          </w:tcPr>
          <w:p w14:paraId="5D254C9C" w14:textId="77777777" w:rsidR="00955552" w:rsidRPr="00D46F4F" w:rsidRDefault="00955552" w:rsidP="00C311F5">
            <w:pPr>
              <w:pStyle w:val="StyletabletextItalicBlue"/>
            </w:pPr>
            <w:r w:rsidRPr="00D46F4F">
              <w:t>Signalling equipment</w:t>
            </w:r>
          </w:p>
        </w:tc>
        <w:tc>
          <w:tcPr>
            <w:tcW w:w="2552" w:type="dxa"/>
            <w:shd w:val="clear" w:color="auto" w:fill="auto"/>
          </w:tcPr>
          <w:p w14:paraId="7AF8EA24" w14:textId="77777777" w:rsidR="00955552" w:rsidRPr="00D46F4F" w:rsidRDefault="00955552" w:rsidP="00C311F5">
            <w:pPr>
              <w:pStyle w:val="StyletabletextItalicBlue"/>
            </w:pPr>
            <w:r w:rsidRPr="00D46F4F">
              <w:t>Signalling Engineer</w:t>
            </w:r>
          </w:p>
        </w:tc>
        <w:tc>
          <w:tcPr>
            <w:tcW w:w="1390" w:type="dxa"/>
            <w:shd w:val="clear" w:color="auto" w:fill="auto"/>
          </w:tcPr>
          <w:p w14:paraId="3A3B4F61" w14:textId="77777777" w:rsidR="00955552" w:rsidRPr="00D46F4F" w:rsidRDefault="00955552" w:rsidP="00955552">
            <w:pPr>
              <w:pStyle w:val="tabletext"/>
              <w:rPr>
                <w:i/>
                <w:iCs/>
                <w:color w:val="2C9ADC"/>
              </w:rPr>
            </w:pPr>
          </w:p>
        </w:tc>
      </w:tr>
      <w:tr w:rsidR="00955552" w:rsidRPr="00D46F4F" w14:paraId="375D96E6" w14:textId="77777777" w:rsidTr="001A6CBB">
        <w:tc>
          <w:tcPr>
            <w:tcW w:w="992" w:type="dxa"/>
            <w:shd w:val="clear" w:color="auto" w:fill="auto"/>
          </w:tcPr>
          <w:p w14:paraId="76B2D948" w14:textId="77777777" w:rsidR="00955552" w:rsidRPr="00D46F4F" w:rsidRDefault="00955552" w:rsidP="00C311F5">
            <w:pPr>
              <w:pStyle w:val="StyletabletextItalicBlue"/>
            </w:pPr>
            <w:r w:rsidRPr="00D46F4F">
              <w:t xml:space="preserve"> </w:t>
            </w:r>
          </w:p>
        </w:tc>
        <w:tc>
          <w:tcPr>
            <w:tcW w:w="3827" w:type="dxa"/>
            <w:shd w:val="clear" w:color="auto" w:fill="auto"/>
          </w:tcPr>
          <w:p w14:paraId="46468F53" w14:textId="77777777" w:rsidR="00955552" w:rsidRPr="00D46F4F" w:rsidRDefault="00955552" w:rsidP="00C311F5">
            <w:pPr>
              <w:pStyle w:val="StyletabletextItalicBlue"/>
            </w:pPr>
            <w:r w:rsidRPr="00D46F4F">
              <w:t xml:space="preserve">Relayed Track </w:t>
            </w:r>
          </w:p>
        </w:tc>
        <w:tc>
          <w:tcPr>
            <w:tcW w:w="2552" w:type="dxa"/>
            <w:shd w:val="clear" w:color="auto" w:fill="auto"/>
          </w:tcPr>
          <w:p w14:paraId="1BF539D9" w14:textId="77777777" w:rsidR="00955552" w:rsidRPr="00D46F4F" w:rsidRDefault="00955552" w:rsidP="00C311F5">
            <w:pPr>
              <w:pStyle w:val="StyletabletextItalicBlue"/>
            </w:pPr>
            <w:r w:rsidRPr="00D46F4F">
              <w:t xml:space="preserve">Vendor </w:t>
            </w:r>
            <w:proofErr w:type="spellStart"/>
            <w:r w:rsidRPr="00D46F4F">
              <w:t>abc</w:t>
            </w:r>
            <w:proofErr w:type="spellEnd"/>
          </w:p>
        </w:tc>
        <w:tc>
          <w:tcPr>
            <w:tcW w:w="1390" w:type="dxa"/>
            <w:shd w:val="clear" w:color="auto" w:fill="auto"/>
          </w:tcPr>
          <w:p w14:paraId="29B8F361" w14:textId="77777777" w:rsidR="00955552" w:rsidRPr="00D46F4F" w:rsidRDefault="00955552" w:rsidP="00955552">
            <w:pPr>
              <w:pStyle w:val="tabletext"/>
              <w:rPr>
                <w:i/>
                <w:iCs/>
                <w:color w:val="2C9ADC"/>
              </w:rPr>
            </w:pPr>
          </w:p>
        </w:tc>
      </w:tr>
      <w:tr w:rsidR="00955552" w:rsidRPr="00D46F4F" w14:paraId="2F4E3179" w14:textId="77777777" w:rsidTr="001A6CBB">
        <w:tc>
          <w:tcPr>
            <w:tcW w:w="992" w:type="dxa"/>
            <w:shd w:val="clear" w:color="auto" w:fill="auto"/>
          </w:tcPr>
          <w:p w14:paraId="1C72B40C" w14:textId="77777777" w:rsidR="00955552" w:rsidRPr="00D46F4F" w:rsidRDefault="00955552" w:rsidP="00955552">
            <w:pPr>
              <w:pStyle w:val="tabletext"/>
              <w:rPr>
                <w:i/>
                <w:iCs/>
                <w:color w:val="2C9ADC"/>
              </w:rPr>
            </w:pPr>
          </w:p>
        </w:tc>
        <w:tc>
          <w:tcPr>
            <w:tcW w:w="3827" w:type="dxa"/>
            <w:shd w:val="clear" w:color="auto" w:fill="auto"/>
          </w:tcPr>
          <w:p w14:paraId="7771F690" w14:textId="77777777" w:rsidR="00955552" w:rsidRPr="00D46F4F" w:rsidRDefault="00955552" w:rsidP="00C311F5">
            <w:pPr>
              <w:pStyle w:val="StyletabletextItalicBlue"/>
            </w:pPr>
            <w:r w:rsidRPr="00D46F4F">
              <w:t>Decommissioned old Track</w:t>
            </w:r>
          </w:p>
        </w:tc>
        <w:tc>
          <w:tcPr>
            <w:tcW w:w="2552" w:type="dxa"/>
            <w:shd w:val="clear" w:color="auto" w:fill="auto"/>
          </w:tcPr>
          <w:p w14:paraId="6A0CFA15" w14:textId="77777777" w:rsidR="00955552" w:rsidRPr="00D46F4F" w:rsidRDefault="00955552" w:rsidP="00C311F5">
            <w:pPr>
              <w:pStyle w:val="StyletabletextItalicBlue"/>
            </w:pPr>
            <w:r w:rsidRPr="00D46F4F">
              <w:t xml:space="preserve">Vendor </w:t>
            </w:r>
            <w:proofErr w:type="spellStart"/>
            <w:r w:rsidRPr="00D46F4F">
              <w:t>abc</w:t>
            </w:r>
            <w:proofErr w:type="spellEnd"/>
          </w:p>
        </w:tc>
        <w:tc>
          <w:tcPr>
            <w:tcW w:w="1390" w:type="dxa"/>
            <w:shd w:val="clear" w:color="auto" w:fill="auto"/>
          </w:tcPr>
          <w:p w14:paraId="0EE2D691" w14:textId="77777777" w:rsidR="00955552" w:rsidRPr="00D46F4F" w:rsidRDefault="00955552" w:rsidP="00955552">
            <w:pPr>
              <w:pStyle w:val="tabletext"/>
              <w:rPr>
                <w:i/>
                <w:iCs/>
                <w:color w:val="2C9ADC"/>
              </w:rPr>
            </w:pPr>
          </w:p>
        </w:tc>
      </w:tr>
      <w:tr w:rsidR="00106C30" w:rsidRPr="00D46F4F" w14:paraId="0F08E76B" w14:textId="77777777" w:rsidTr="001A6CBB">
        <w:tc>
          <w:tcPr>
            <w:tcW w:w="992" w:type="dxa"/>
            <w:shd w:val="clear" w:color="auto" w:fill="auto"/>
          </w:tcPr>
          <w:p w14:paraId="65CCBCA8" w14:textId="77777777" w:rsidR="00106C30" w:rsidRPr="00D46F4F" w:rsidRDefault="00106C30" w:rsidP="00955552">
            <w:pPr>
              <w:pStyle w:val="tabletext"/>
              <w:rPr>
                <w:i/>
                <w:iCs/>
                <w:color w:val="2C9ADC"/>
              </w:rPr>
            </w:pPr>
          </w:p>
        </w:tc>
        <w:tc>
          <w:tcPr>
            <w:tcW w:w="3827" w:type="dxa"/>
            <w:shd w:val="clear" w:color="auto" w:fill="auto"/>
          </w:tcPr>
          <w:p w14:paraId="7A6E60BB" w14:textId="77777777" w:rsidR="00106C30" w:rsidRPr="00D46F4F" w:rsidRDefault="00106C30" w:rsidP="00C311F5">
            <w:pPr>
              <w:pStyle w:val="StyletabletextItalicBlue"/>
            </w:pPr>
            <w:r w:rsidRPr="00D46F4F">
              <w:t>Environmental licences, permits and approvals</w:t>
            </w:r>
          </w:p>
        </w:tc>
        <w:tc>
          <w:tcPr>
            <w:tcW w:w="2552" w:type="dxa"/>
            <w:shd w:val="clear" w:color="auto" w:fill="auto"/>
          </w:tcPr>
          <w:p w14:paraId="7781CEC1" w14:textId="77777777" w:rsidR="00106C30" w:rsidRPr="00D46F4F" w:rsidRDefault="00106C30" w:rsidP="00C311F5">
            <w:pPr>
              <w:pStyle w:val="StyletabletextItalicBlue"/>
            </w:pPr>
            <w:r w:rsidRPr="00D46F4F">
              <w:t>Project Manager</w:t>
            </w:r>
          </w:p>
        </w:tc>
        <w:tc>
          <w:tcPr>
            <w:tcW w:w="1390" w:type="dxa"/>
            <w:shd w:val="clear" w:color="auto" w:fill="auto"/>
          </w:tcPr>
          <w:p w14:paraId="49E5C6D0" w14:textId="77777777" w:rsidR="00106C30" w:rsidRPr="00D46F4F" w:rsidRDefault="00106C30" w:rsidP="00955552">
            <w:pPr>
              <w:pStyle w:val="tabletext"/>
              <w:rPr>
                <w:i/>
                <w:iCs/>
                <w:color w:val="2C9ADC"/>
              </w:rPr>
            </w:pPr>
          </w:p>
        </w:tc>
      </w:tr>
      <w:tr w:rsidR="00106C30" w:rsidRPr="00D46F4F" w14:paraId="327D1E55" w14:textId="77777777" w:rsidTr="001A6CBB">
        <w:tc>
          <w:tcPr>
            <w:tcW w:w="992" w:type="dxa"/>
            <w:shd w:val="clear" w:color="auto" w:fill="auto"/>
          </w:tcPr>
          <w:p w14:paraId="63A29CC8" w14:textId="77777777" w:rsidR="00106C30" w:rsidRPr="00D46F4F" w:rsidRDefault="00106C30" w:rsidP="00C311F5">
            <w:pPr>
              <w:pStyle w:val="StyletabletextItalicBlue"/>
            </w:pPr>
            <w:r w:rsidRPr="00D46F4F">
              <w:t>etc</w:t>
            </w:r>
          </w:p>
        </w:tc>
        <w:tc>
          <w:tcPr>
            <w:tcW w:w="3827" w:type="dxa"/>
            <w:shd w:val="clear" w:color="auto" w:fill="auto"/>
          </w:tcPr>
          <w:p w14:paraId="7065853C" w14:textId="77777777" w:rsidR="00106C30" w:rsidRPr="00D46F4F" w:rsidRDefault="00106C30" w:rsidP="00955552">
            <w:pPr>
              <w:pStyle w:val="tabletext"/>
              <w:rPr>
                <w:i/>
                <w:iCs/>
                <w:color w:val="2C9ADC"/>
              </w:rPr>
            </w:pPr>
          </w:p>
        </w:tc>
        <w:tc>
          <w:tcPr>
            <w:tcW w:w="2552" w:type="dxa"/>
            <w:shd w:val="clear" w:color="auto" w:fill="auto"/>
          </w:tcPr>
          <w:p w14:paraId="01B5542C" w14:textId="77777777" w:rsidR="00106C30" w:rsidRPr="00D46F4F" w:rsidRDefault="00106C30" w:rsidP="00955552">
            <w:pPr>
              <w:pStyle w:val="tabletext"/>
              <w:rPr>
                <w:i/>
                <w:iCs/>
                <w:color w:val="2C9ADC"/>
              </w:rPr>
            </w:pPr>
          </w:p>
        </w:tc>
        <w:tc>
          <w:tcPr>
            <w:tcW w:w="1390" w:type="dxa"/>
            <w:shd w:val="clear" w:color="auto" w:fill="auto"/>
          </w:tcPr>
          <w:p w14:paraId="246ADBC0" w14:textId="77777777" w:rsidR="00106C30" w:rsidRPr="00D46F4F" w:rsidRDefault="00106C30" w:rsidP="00955552">
            <w:pPr>
              <w:pStyle w:val="tabletext"/>
              <w:rPr>
                <w:i/>
                <w:iCs/>
                <w:color w:val="2C9ADC"/>
              </w:rPr>
            </w:pPr>
          </w:p>
        </w:tc>
      </w:tr>
    </w:tbl>
    <w:p w14:paraId="05017B99" w14:textId="77777777" w:rsidR="00D46F4F" w:rsidRDefault="00D46F4F" w:rsidP="00D46F4F">
      <w:pPr>
        <w:pStyle w:val="para"/>
      </w:pPr>
    </w:p>
    <w:p w14:paraId="24EF5275" w14:textId="77777777" w:rsidR="00955552" w:rsidRDefault="00955552" w:rsidP="00955552">
      <w:pPr>
        <w:pStyle w:val="para-instruction"/>
      </w:pPr>
      <w:r>
        <w:t>All project deliverables should be described in this section as these provide the starting point for the development of the Project Schedules.</w:t>
      </w:r>
    </w:p>
    <w:p w14:paraId="0C3B1CFC" w14:textId="77777777" w:rsidR="00955552" w:rsidRDefault="00955552" w:rsidP="00955552">
      <w:pPr>
        <w:pStyle w:val="para-instruction"/>
      </w:pPr>
      <w:r>
        <w:t>As schedules are refined the Due Dates are added to this table.</w:t>
      </w:r>
    </w:p>
    <w:p w14:paraId="52D3B827" w14:textId="77777777" w:rsidR="00955552" w:rsidRPr="00700868" w:rsidRDefault="00955552" w:rsidP="00955552">
      <w:pPr>
        <w:pStyle w:val="Heading2"/>
      </w:pPr>
      <w:bookmarkStart w:id="72" w:name="_Toc227294615"/>
      <w:bookmarkStart w:id="73" w:name="_Toc68172146"/>
      <w:r>
        <w:t>Work Breakdown Structure and Gantt Chart</w:t>
      </w:r>
      <w:bookmarkEnd w:id="72"/>
      <w:bookmarkEnd w:id="73"/>
    </w:p>
    <w:p w14:paraId="1F4C8A62" w14:textId="77777777" w:rsidR="00955552" w:rsidRDefault="00955552" w:rsidP="00955552">
      <w:pPr>
        <w:pStyle w:val="para"/>
      </w:pPr>
      <w:r>
        <w:t xml:space="preserve">A Project Schedule for the </w:t>
      </w:r>
      <w:bookmarkStart w:id="74" w:name="OLE_LINK7"/>
      <w:bookmarkStart w:id="75" w:name="OLE_LINK8"/>
      <w:r w:rsidRPr="00955552">
        <w:rPr>
          <w:rStyle w:val="para-instructionChar"/>
        </w:rPr>
        <w:fldChar w:fldCharType="begin"/>
      </w:r>
      <w:r w:rsidRPr="00955552">
        <w:rPr>
          <w:rStyle w:val="para-instructionChar"/>
        </w:rPr>
        <w:instrText xml:space="preserve"> STYLEREF  "Project Name"  \* MERGEFORMAT </w:instrText>
      </w:r>
      <w:r w:rsidRPr="00955552">
        <w:rPr>
          <w:rStyle w:val="para-instructionChar"/>
        </w:rPr>
        <w:fldChar w:fldCharType="separate"/>
      </w:r>
      <w:r w:rsidR="00F21508">
        <w:rPr>
          <w:rStyle w:val="para-instructionChar"/>
          <w:noProof/>
        </w:rPr>
        <w:t>&lt;Project Name&gt;</w:t>
      </w:r>
      <w:r w:rsidRPr="00955552">
        <w:rPr>
          <w:rStyle w:val="para-instructionChar"/>
        </w:rPr>
        <w:fldChar w:fldCharType="end"/>
      </w:r>
      <w:bookmarkEnd w:id="74"/>
      <w:bookmarkEnd w:id="75"/>
      <w:r>
        <w:rPr>
          <w:color w:val="800080"/>
        </w:rPr>
        <w:t xml:space="preserve"> </w:t>
      </w:r>
      <w:r w:rsidRPr="00285791">
        <w:t xml:space="preserve">is shown at Appendix </w:t>
      </w:r>
      <w:r w:rsidR="0054274C">
        <w:t>XX</w:t>
      </w:r>
    </w:p>
    <w:p w14:paraId="56659FC0" w14:textId="77777777" w:rsidR="00955552" w:rsidRDefault="00955552" w:rsidP="00955552">
      <w:pPr>
        <w:pStyle w:val="para"/>
      </w:pPr>
      <w:r w:rsidRPr="00C45B73">
        <w:t xml:space="preserve">It is a dynamic document and will be </w:t>
      </w:r>
      <w:r>
        <w:t>maintained during the life of the Project.</w:t>
      </w:r>
    </w:p>
    <w:p w14:paraId="13AE73E7" w14:textId="77777777" w:rsidR="00955552" w:rsidRDefault="00955552" w:rsidP="00955552">
      <w:pPr>
        <w:pStyle w:val="para-instruction"/>
      </w:pPr>
      <w:r>
        <w:t>Summarise the salient points from the schedule here. This should include:</w:t>
      </w:r>
    </w:p>
    <w:p w14:paraId="26A10EA8" w14:textId="77777777" w:rsidR="00955552" w:rsidRDefault="00955552" w:rsidP="00955552">
      <w:pPr>
        <w:pStyle w:val="para-instructionbullet"/>
      </w:pPr>
      <w:r>
        <w:t>Key dates not covered in the Phase definitions</w:t>
      </w:r>
    </w:p>
    <w:p w14:paraId="0BBBFD2E" w14:textId="77777777" w:rsidR="00955552" w:rsidRDefault="00955552" w:rsidP="00955552">
      <w:pPr>
        <w:pStyle w:val="para-instructionbullet"/>
      </w:pPr>
      <w:r>
        <w:t>Stop/Go/Review points.</w:t>
      </w:r>
    </w:p>
    <w:p w14:paraId="45EC7F63" w14:textId="77777777" w:rsidR="00955552" w:rsidRDefault="00955552" w:rsidP="00955552">
      <w:pPr>
        <w:pStyle w:val="para-instructionbullet"/>
      </w:pPr>
      <w:r>
        <w:t>Summary of Critical path</w:t>
      </w:r>
    </w:p>
    <w:p w14:paraId="1CDFE337" w14:textId="77777777" w:rsidR="00955552" w:rsidRPr="008E71FB" w:rsidRDefault="00955552" w:rsidP="00955552">
      <w:pPr>
        <w:pStyle w:val="para-instructionbullet"/>
      </w:pPr>
      <w:r>
        <w:t>Any other schedule related comments</w:t>
      </w:r>
    </w:p>
    <w:p w14:paraId="541C7E2F" w14:textId="77777777" w:rsidR="00955552" w:rsidRPr="00700868" w:rsidRDefault="00955552" w:rsidP="00955552">
      <w:pPr>
        <w:pStyle w:val="Heading2"/>
      </w:pPr>
      <w:bookmarkStart w:id="76" w:name="_Toc227294616"/>
      <w:bookmarkStart w:id="77" w:name="_Toc68172147"/>
      <w:r>
        <w:t>Project Time Tolerances</w:t>
      </w:r>
      <w:bookmarkEnd w:id="76"/>
      <w:bookmarkEnd w:id="77"/>
    </w:p>
    <w:p w14:paraId="6421BCAB" w14:textId="77777777" w:rsidR="00955552" w:rsidRPr="00955552" w:rsidRDefault="00955552" w:rsidP="00955552">
      <w:pPr>
        <w:pStyle w:val="para"/>
      </w:pPr>
      <w:r>
        <w:t>The project time tolerances are</w:t>
      </w:r>
      <w:r>
        <w:rPr>
          <w:i/>
          <w:color w:val="3366FF"/>
        </w:rPr>
        <w:t xml:space="preserve"> </w:t>
      </w:r>
      <w:r>
        <w:t>+</w:t>
      </w:r>
      <w:r w:rsidRPr="00955552">
        <w:rPr>
          <w:rStyle w:val="para-instructionChar"/>
        </w:rPr>
        <w:t>$X</w:t>
      </w:r>
      <w:r>
        <w:rPr>
          <w:i/>
          <w:color w:val="3366FF"/>
        </w:rPr>
        <w:t xml:space="preserve"> </w:t>
      </w:r>
      <w:r w:rsidRPr="001E06D0">
        <w:t>Days</w:t>
      </w:r>
      <w:r>
        <w:t>/-</w:t>
      </w:r>
      <w:r w:rsidRPr="00955552">
        <w:rPr>
          <w:rStyle w:val="para-instructionChar"/>
        </w:rPr>
        <w:t>$Y</w:t>
      </w:r>
      <w:r>
        <w:rPr>
          <w:i/>
          <w:color w:val="3366FF"/>
        </w:rPr>
        <w:t xml:space="preserve"> </w:t>
      </w:r>
      <w:r w:rsidRPr="001E06D0">
        <w:t>Days</w:t>
      </w:r>
    </w:p>
    <w:p w14:paraId="7D4FE607" w14:textId="77777777" w:rsidR="00481758" w:rsidRDefault="00363189" w:rsidP="00363189">
      <w:pPr>
        <w:pStyle w:val="Heading1"/>
      </w:pPr>
      <w:bookmarkStart w:id="78" w:name="_Toc68172148"/>
      <w:r>
        <w:lastRenderedPageBreak/>
        <w:t>Resource Management Plan</w:t>
      </w:r>
      <w:bookmarkEnd w:id="78"/>
    </w:p>
    <w:p w14:paraId="7D3888AF" w14:textId="77777777" w:rsidR="00363189" w:rsidRDefault="00363189" w:rsidP="00363189">
      <w:pPr>
        <w:pStyle w:val="Heading2"/>
      </w:pPr>
      <w:bookmarkStart w:id="79" w:name="_Toc68172149"/>
      <w:r>
        <w:t>Resource Summary</w:t>
      </w:r>
      <w:bookmarkEnd w:id="79"/>
    </w:p>
    <w:p w14:paraId="7CE0A25F" w14:textId="77777777" w:rsidR="00363189" w:rsidRDefault="00363189" w:rsidP="00363189">
      <w:pPr>
        <w:pStyle w:val="para"/>
      </w:pPr>
      <w:r>
        <w:t xml:space="preserve">The </w:t>
      </w:r>
      <w:r w:rsidRPr="00955552">
        <w:rPr>
          <w:rStyle w:val="para-instructionChar"/>
        </w:rPr>
        <w:fldChar w:fldCharType="begin"/>
      </w:r>
      <w:r w:rsidRPr="00955552">
        <w:rPr>
          <w:rStyle w:val="para-instructionChar"/>
        </w:rPr>
        <w:instrText xml:space="preserve"> STYLEREF  "Project Name"  \* MERGEFORMAT </w:instrText>
      </w:r>
      <w:r w:rsidRPr="00955552">
        <w:rPr>
          <w:rStyle w:val="para-instructionChar"/>
        </w:rPr>
        <w:fldChar w:fldCharType="separate"/>
      </w:r>
      <w:r w:rsidR="00F21508">
        <w:rPr>
          <w:rStyle w:val="para-instructionChar"/>
          <w:noProof/>
        </w:rPr>
        <w:t>&lt;Project Name&gt;</w:t>
      </w:r>
      <w:r w:rsidRPr="00955552">
        <w:rPr>
          <w:rStyle w:val="para-instructionChar"/>
        </w:rPr>
        <w:fldChar w:fldCharType="end"/>
      </w:r>
      <w:r>
        <w:rPr>
          <w:color w:val="800080"/>
        </w:rPr>
        <w:t xml:space="preserve"> </w:t>
      </w:r>
      <w:r w:rsidRPr="00B23461">
        <w:t xml:space="preserve">internal </w:t>
      </w:r>
      <w:r>
        <w:t>a</w:t>
      </w:r>
      <w:r w:rsidRPr="00B23461">
        <w:t>nd contract</w:t>
      </w:r>
      <w:r>
        <w:rPr>
          <w:color w:val="800080"/>
        </w:rPr>
        <w:t xml:space="preserve"> </w:t>
      </w:r>
      <w:r>
        <w:t xml:space="preserve">project resource utilisation is summarised in the attached </w:t>
      </w:r>
      <w:r w:rsidR="00F32D15">
        <w:t>table:</w:t>
      </w:r>
    </w:p>
    <w:p w14:paraId="50C22001" w14:textId="77777777" w:rsidR="00363189" w:rsidRDefault="001630E4" w:rsidP="00363189">
      <w:pPr>
        <w:pStyle w:val="para"/>
        <w:ind w:left="709"/>
      </w:pPr>
      <w:r>
        <w:pict w14:anchorId="222A9418">
          <v:shape id="_x0000_i1032" type="#_x0000_t75" style="width:469.5pt;height:220.5pt">
            <v:imagedata r:id="rId30" o:title=""/>
          </v:shape>
        </w:pict>
      </w:r>
    </w:p>
    <w:p w14:paraId="4252AC31" w14:textId="77777777" w:rsidR="00363189" w:rsidRDefault="00363189" w:rsidP="00363189">
      <w:pPr>
        <w:pStyle w:val="para-instruction"/>
      </w:pPr>
      <w:r w:rsidRPr="00343EF3">
        <w:t xml:space="preserve">Add narrative here to explain </w:t>
      </w:r>
      <w:r>
        <w:t>in general terms the resourcing of the project. Consider:</w:t>
      </w:r>
    </w:p>
    <w:p w14:paraId="78A4A7DE" w14:textId="77777777" w:rsidR="00363189" w:rsidRDefault="00363189" w:rsidP="00363189">
      <w:pPr>
        <w:pStyle w:val="para-instructionbullet"/>
      </w:pPr>
      <w:r>
        <w:t>Overall resource projections</w:t>
      </w:r>
    </w:p>
    <w:p w14:paraId="5FC8E835" w14:textId="77777777" w:rsidR="00363189" w:rsidRDefault="00363189" w:rsidP="00363189">
      <w:pPr>
        <w:pStyle w:val="para-instructionbullet"/>
      </w:pPr>
      <w:r>
        <w:t>Rationalise for internal versus contractor use</w:t>
      </w:r>
    </w:p>
    <w:p w14:paraId="39811D22" w14:textId="77777777" w:rsidR="00363189" w:rsidRDefault="00363189" w:rsidP="00363189">
      <w:pPr>
        <w:pStyle w:val="para-instructionbullet"/>
      </w:pPr>
      <w:r>
        <w:t>Any other relevant resourcing comments.</w:t>
      </w:r>
    </w:p>
    <w:p w14:paraId="29478010" w14:textId="77777777" w:rsidR="00363189" w:rsidRPr="00700868" w:rsidRDefault="00363189" w:rsidP="00363189">
      <w:pPr>
        <w:pStyle w:val="Heading2"/>
      </w:pPr>
      <w:bookmarkStart w:id="80" w:name="_Toc227294619"/>
      <w:bookmarkStart w:id="81" w:name="_Toc68172150"/>
      <w:r w:rsidRPr="00B23461">
        <w:t>Critical</w:t>
      </w:r>
      <w:r w:rsidRPr="00BF6B21">
        <w:t xml:space="preserve"> </w:t>
      </w:r>
      <w:r>
        <w:t>Resource Summary</w:t>
      </w:r>
      <w:bookmarkEnd w:id="80"/>
      <w:bookmarkEnd w:id="81"/>
    </w:p>
    <w:p w14:paraId="3708B011" w14:textId="77777777" w:rsidR="00363189" w:rsidRDefault="00363189" w:rsidP="00363189">
      <w:pPr>
        <w:pStyle w:val="para-instruction"/>
      </w:pPr>
      <w:r>
        <w:t>Describe any critical resourcing elements e.g.</w:t>
      </w:r>
    </w:p>
    <w:p w14:paraId="6357563D" w14:textId="77777777" w:rsidR="00363189" w:rsidRDefault="00363189" w:rsidP="00363189">
      <w:pPr>
        <w:pStyle w:val="para-instructionbullet"/>
      </w:pPr>
      <w:r>
        <w:t>Niche or specialised skills required</w:t>
      </w:r>
      <w:r w:rsidR="00DA5C4C">
        <w:t xml:space="preserve"> </w:t>
      </w:r>
      <w:r w:rsidR="00106C30">
        <w:t>(Environmental consultant)</w:t>
      </w:r>
    </w:p>
    <w:p w14:paraId="289448BD" w14:textId="77777777" w:rsidR="00363189" w:rsidRDefault="00363189" w:rsidP="00363189">
      <w:pPr>
        <w:pStyle w:val="para-instructionbullet"/>
      </w:pPr>
      <w:r>
        <w:t>critical resource availability/timings</w:t>
      </w:r>
      <w:r w:rsidR="00DA5C4C">
        <w:t xml:space="preserve"> </w:t>
      </w:r>
      <w:r w:rsidR="00106C30">
        <w:t>(Environmental consultant)</w:t>
      </w:r>
    </w:p>
    <w:p w14:paraId="5BB747AF" w14:textId="77777777" w:rsidR="00363189" w:rsidRDefault="00363189" w:rsidP="00363189">
      <w:pPr>
        <w:pStyle w:val="para-instructionbullet"/>
      </w:pPr>
      <w:r>
        <w:t>Resource related risks – reference the Risk Management Plan</w:t>
      </w:r>
    </w:p>
    <w:p w14:paraId="2145FA4A" w14:textId="77777777" w:rsidR="00363189" w:rsidRDefault="00363189" w:rsidP="00D94193">
      <w:pPr>
        <w:pStyle w:val="Heading1"/>
      </w:pPr>
      <w:bookmarkStart w:id="82" w:name="_Toc227294620"/>
      <w:bookmarkStart w:id="83" w:name="_Toc68172151"/>
      <w:r>
        <w:lastRenderedPageBreak/>
        <w:t>Commercial Management Plan</w:t>
      </w:r>
      <w:bookmarkEnd w:id="82"/>
      <w:bookmarkEnd w:id="83"/>
    </w:p>
    <w:p w14:paraId="149FAA13" w14:textId="77777777" w:rsidR="00363189" w:rsidRPr="00DC331E" w:rsidRDefault="00363189" w:rsidP="00DC331E">
      <w:pPr>
        <w:pStyle w:val="Heading2"/>
      </w:pPr>
      <w:bookmarkStart w:id="84" w:name="_Toc227294621"/>
      <w:bookmarkStart w:id="85" w:name="_Toc68172152"/>
      <w:r w:rsidRPr="00DC331E">
        <w:t>Procurement Management Plan</w:t>
      </w:r>
      <w:bookmarkEnd w:id="84"/>
      <w:bookmarkEnd w:id="85"/>
    </w:p>
    <w:p w14:paraId="4C4C4F6D" w14:textId="77777777" w:rsidR="00363189" w:rsidRPr="001275E7" w:rsidRDefault="00363189" w:rsidP="00363189">
      <w:pPr>
        <w:pStyle w:val="para"/>
      </w:pPr>
      <w:r>
        <w:t xml:space="preserve">The procurement management plan for the </w:t>
      </w:r>
      <w:r w:rsidRPr="00955552">
        <w:rPr>
          <w:rStyle w:val="para-instructionChar"/>
        </w:rPr>
        <w:fldChar w:fldCharType="begin"/>
      </w:r>
      <w:r w:rsidRPr="00955552">
        <w:rPr>
          <w:rStyle w:val="para-instructionChar"/>
        </w:rPr>
        <w:instrText xml:space="preserve"> STYLEREF  "Project Name"  \* MERGEFORMAT </w:instrText>
      </w:r>
      <w:r w:rsidRPr="00955552">
        <w:rPr>
          <w:rStyle w:val="para-instructionChar"/>
        </w:rPr>
        <w:fldChar w:fldCharType="separate"/>
      </w:r>
      <w:r w:rsidR="00F21508">
        <w:rPr>
          <w:rStyle w:val="para-instructionChar"/>
          <w:noProof/>
        </w:rPr>
        <w:t>&lt;Project Name&gt;</w:t>
      </w:r>
      <w:r w:rsidRPr="00955552">
        <w:rPr>
          <w:rStyle w:val="para-instructionChar"/>
        </w:rPr>
        <w:fldChar w:fldCharType="end"/>
      </w:r>
      <w:r>
        <w:rPr>
          <w:color w:val="800080"/>
        </w:rPr>
        <w:t xml:space="preserve"> </w:t>
      </w:r>
      <w:r w:rsidRPr="001275E7">
        <w:t>project is described in this section.</w:t>
      </w:r>
    </w:p>
    <w:p w14:paraId="268FEF1A" w14:textId="77777777" w:rsidR="00363189" w:rsidRDefault="00363189" w:rsidP="00363189">
      <w:pPr>
        <w:pStyle w:val="para-instruction"/>
      </w:pPr>
      <w:r>
        <w:t>When defining the Procurement Management Plan describe the following:</w:t>
      </w:r>
    </w:p>
    <w:p w14:paraId="7AD47E80" w14:textId="77777777" w:rsidR="00363189" w:rsidRDefault="00363189" w:rsidP="00363189">
      <w:pPr>
        <w:pStyle w:val="para-instructionbullet"/>
      </w:pPr>
      <w:r>
        <w:t>Major procurement aspects of the project</w:t>
      </w:r>
    </w:p>
    <w:p w14:paraId="4505EE55" w14:textId="77777777" w:rsidR="00363189" w:rsidRDefault="00363189" w:rsidP="00363189">
      <w:pPr>
        <w:pStyle w:val="para-instructionbullet"/>
      </w:pPr>
      <w:r>
        <w:t>Strategy to be used for each procurement activity (e.g. request for quote, open tender, preferred supplier etc) and rationale</w:t>
      </w:r>
    </w:p>
    <w:p w14:paraId="0F951A35" w14:textId="77777777" w:rsidR="00363189" w:rsidRDefault="00363189" w:rsidP="00363189">
      <w:pPr>
        <w:pStyle w:val="para-instructionbullet"/>
      </w:pPr>
      <w:r>
        <w:t>Evaluation process -refer to procurement documents where necessary</w:t>
      </w:r>
    </w:p>
    <w:p w14:paraId="661B293C" w14:textId="77777777" w:rsidR="00D46F4F" w:rsidRDefault="00363189" w:rsidP="00363189">
      <w:pPr>
        <w:pStyle w:val="para-instructionbullet"/>
      </w:pPr>
      <w:r>
        <w:t>Procurement approval authorities to be used and details of how this will occur</w:t>
      </w:r>
    </w:p>
    <w:p w14:paraId="3B09D5AA" w14:textId="77777777" w:rsidR="00363189" w:rsidRPr="00D8709A" w:rsidRDefault="00363189" w:rsidP="00D46F4F">
      <w:pPr>
        <w:pStyle w:val="Heading3"/>
      </w:pPr>
      <w:bookmarkStart w:id="86" w:name="_Toc227294622"/>
      <w:bookmarkStart w:id="87" w:name="_Toc68172153"/>
      <w:r w:rsidRPr="00D8709A">
        <w:t>Procurement 1</w:t>
      </w:r>
      <w:bookmarkEnd w:id="86"/>
      <w:bookmarkEnd w:id="87"/>
    </w:p>
    <w:p w14:paraId="03569FB2" w14:textId="77777777" w:rsidR="00363189" w:rsidRDefault="00363189" w:rsidP="00363189">
      <w:pPr>
        <w:pStyle w:val="para-instruction"/>
      </w:pPr>
      <w:r>
        <w:t>Nature of Procurement….</w:t>
      </w:r>
    </w:p>
    <w:p w14:paraId="2D392756" w14:textId="77777777" w:rsidR="00363189" w:rsidRDefault="00363189" w:rsidP="00363189">
      <w:pPr>
        <w:pStyle w:val="para-instruction"/>
      </w:pPr>
      <w:r>
        <w:t>Procurement strategy/approach….</w:t>
      </w:r>
    </w:p>
    <w:p w14:paraId="04A6E683" w14:textId="77777777" w:rsidR="00363189" w:rsidRDefault="00363189" w:rsidP="00363189">
      <w:pPr>
        <w:pStyle w:val="para-instruction"/>
      </w:pPr>
      <w:r>
        <w:t>Evaluation process. Consider evaluation criteria, evaluation teams</w:t>
      </w:r>
    </w:p>
    <w:p w14:paraId="11E5E205" w14:textId="77777777" w:rsidR="00363189" w:rsidRDefault="00363189" w:rsidP="00363189">
      <w:pPr>
        <w:pStyle w:val="para-instruction"/>
      </w:pPr>
      <w:r>
        <w:t>Targeted/mandated procurement timings</w:t>
      </w:r>
    </w:p>
    <w:p w14:paraId="3B1C96A9" w14:textId="77777777" w:rsidR="00363189" w:rsidRDefault="00363189" w:rsidP="00363189">
      <w:pPr>
        <w:pStyle w:val="para-instruction"/>
      </w:pPr>
      <w:r>
        <w:t>Procurement risks – reference Risk Management Plan</w:t>
      </w:r>
    </w:p>
    <w:p w14:paraId="52CC97C0" w14:textId="77777777" w:rsidR="00363189" w:rsidRDefault="00363189" w:rsidP="00363189">
      <w:pPr>
        <w:pStyle w:val="Heading3"/>
      </w:pPr>
      <w:bookmarkStart w:id="88" w:name="_Toc227294623"/>
      <w:bookmarkStart w:id="89" w:name="_Toc68172154"/>
      <w:r>
        <w:t>Procurement 2</w:t>
      </w:r>
      <w:bookmarkEnd w:id="88"/>
      <w:bookmarkEnd w:id="89"/>
    </w:p>
    <w:p w14:paraId="0DE69019" w14:textId="77777777" w:rsidR="00363189" w:rsidRDefault="00363189" w:rsidP="00363189">
      <w:pPr>
        <w:pStyle w:val="para-instruction"/>
      </w:pPr>
      <w:r>
        <w:t>Nature of Procurement….</w:t>
      </w:r>
    </w:p>
    <w:p w14:paraId="6132BF69" w14:textId="77777777" w:rsidR="00363189" w:rsidRDefault="00363189" w:rsidP="00363189">
      <w:pPr>
        <w:pStyle w:val="para-instruction"/>
      </w:pPr>
      <w:r>
        <w:t>Procurement strategy/approach….</w:t>
      </w:r>
    </w:p>
    <w:p w14:paraId="72E5FF0D" w14:textId="77777777" w:rsidR="00363189" w:rsidRDefault="00363189" w:rsidP="00363189">
      <w:pPr>
        <w:pStyle w:val="para-instruction"/>
      </w:pPr>
      <w:r>
        <w:t>Evaluation process. Consider evaluation criteria, evaluation teams</w:t>
      </w:r>
    </w:p>
    <w:p w14:paraId="7C7682BD" w14:textId="77777777" w:rsidR="00363189" w:rsidRDefault="00363189" w:rsidP="00363189">
      <w:pPr>
        <w:pStyle w:val="para-instruction"/>
      </w:pPr>
      <w:r>
        <w:t>Targeted/mandated procurement timings</w:t>
      </w:r>
    </w:p>
    <w:p w14:paraId="698297F3" w14:textId="77777777" w:rsidR="00363189" w:rsidRDefault="00363189" w:rsidP="00363189">
      <w:pPr>
        <w:pStyle w:val="para-instruction"/>
      </w:pPr>
      <w:r>
        <w:t>Procurement risks – reference Risk Management Plan</w:t>
      </w:r>
    </w:p>
    <w:p w14:paraId="520C38E4" w14:textId="77777777" w:rsidR="00363189" w:rsidRPr="00700868" w:rsidRDefault="00363189" w:rsidP="00363189">
      <w:pPr>
        <w:pStyle w:val="Heading2"/>
      </w:pPr>
      <w:bookmarkStart w:id="90" w:name="_Toc227294624"/>
      <w:bookmarkStart w:id="91" w:name="_Toc68172155"/>
      <w:r>
        <w:t>Contract Management Plan</w:t>
      </w:r>
      <w:bookmarkEnd w:id="90"/>
      <w:bookmarkEnd w:id="91"/>
    </w:p>
    <w:p w14:paraId="39EF6715" w14:textId="77777777" w:rsidR="00363189" w:rsidRPr="001275E7" w:rsidRDefault="00363189" w:rsidP="00363189">
      <w:pPr>
        <w:pStyle w:val="para"/>
      </w:pPr>
      <w:r>
        <w:t xml:space="preserve">The contract management plan for the </w:t>
      </w:r>
      <w:r w:rsidRPr="00955552">
        <w:rPr>
          <w:rStyle w:val="para-instructionChar"/>
        </w:rPr>
        <w:fldChar w:fldCharType="begin"/>
      </w:r>
      <w:r w:rsidRPr="00955552">
        <w:rPr>
          <w:rStyle w:val="para-instructionChar"/>
        </w:rPr>
        <w:instrText xml:space="preserve"> STYLEREF  "Project Name"  \* MERGEFORMAT </w:instrText>
      </w:r>
      <w:r w:rsidRPr="00955552">
        <w:rPr>
          <w:rStyle w:val="para-instructionChar"/>
        </w:rPr>
        <w:fldChar w:fldCharType="separate"/>
      </w:r>
      <w:r w:rsidR="00F21508">
        <w:rPr>
          <w:rStyle w:val="para-instructionChar"/>
          <w:noProof/>
        </w:rPr>
        <w:t>&lt;Project Name&gt;</w:t>
      </w:r>
      <w:r w:rsidRPr="00955552">
        <w:rPr>
          <w:rStyle w:val="para-instructionChar"/>
        </w:rPr>
        <w:fldChar w:fldCharType="end"/>
      </w:r>
      <w:r>
        <w:rPr>
          <w:color w:val="800080"/>
        </w:rPr>
        <w:t xml:space="preserve"> </w:t>
      </w:r>
      <w:r w:rsidRPr="001275E7">
        <w:t>project is described in this section.</w:t>
      </w:r>
    </w:p>
    <w:p w14:paraId="30526BD1" w14:textId="77777777" w:rsidR="00363189" w:rsidRDefault="00363189" w:rsidP="00363189">
      <w:pPr>
        <w:pStyle w:val="para-instruction"/>
      </w:pPr>
      <w:r>
        <w:t>When defining the Contract Management Plan describe the following:</w:t>
      </w:r>
    </w:p>
    <w:p w14:paraId="64FF0CF0" w14:textId="77777777" w:rsidR="00363189" w:rsidRDefault="00363189" w:rsidP="00363189">
      <w:pPr>
        <w:pStyle w:val="para-instructionbullet"/>
      </w:pPr>
      <w:r>
        <w:t>Major contracts required to deliver the project and approximate value of each</w:t>
      </w:r>
    </w:p>
    <w:p w14:paraId="27A02F20" w14:textId="77777777" w:rsidR="00363189" w:rsidRDefault="00363189" w:rsidP="00363189">
      <w:pPr>
        <w:pStyle w:val="para-instructionbullet"/>
      </w:pPr>
      <w:r>
        <w:t>Strategy to be used for each contract activity (e.g. fixed price, ceiling cost, time and materials</w:t>
      </w:r>
      <w:proofErr w:type="gramStart"/>
      <w:r>
        <w:t>…..</w:t>
      </w:r>
      <w:proofErr w:type="gramEnd"/>
    </w:p>
    <w:p w14:paraId="473CB398" w14:textId="77777777" w:rsidR="00363189" w:rsidRDefault="00363189" w:rsidP="00363189">
      <w:pPr>
        <w:pStyle w:val="para-instructionbullet"/>
      </w:pPr>
      <w:r>
        <w:t>Contract approval and execution responsibilities</w:t>
      </w:r>
    </w:p>
    <w:p w14:paraId="7EC2A74E" w14:textId="77777777" w:rsidR="00363189" w:rsidRDefault="00363189" w:rsidP="00363189">
      <w:pPr>
        <w:pStyle w:val="para-instructionbullet"/>
      </w:pPr>
      <w:r>
        <w:t>Ongoing contract monitoring and compliance activities and responsibilities</w:t>
      </w:r>
    </w:p>
    <w:p w14:paraId="0C995A6B" w14:textId="77777777" w:rsidR="00165227" w:rsidRDefault="00D35F9A" w:rsidP="00AF200F">
      <w:pPr>
        <w:pStyle w:val="para"/>
        <w:rPr>
          <w:i/>
        </w:rPr>
      </w:pPr>
      <w:r w:rsidRPr="00AF200F">
        <w:rPr>
          <w:i/>
        </w:rPr>
        <w:t>Development of Schedule D Scope of Works</w:t>
      </w:r>
    </w:p>
    <w:p w14:paraId="722E70BE" w14:textId="77777777" w:rsidR="00363189" w:rsidRDefault="00165227" w:rsidP="00165227">
      <w:pPr>
        <w:pStyle w:val="Heading3"/>
      </w:pPr>
      <w:r>
        <w:br w:type="page"/>
      </w:r>
      <w:bookmarkStart w:id="92" w:name="_Toc227294625"/>
      <w:bookmarkStart w:id="93" w:name="_Toc68172156"/>
      <w:r w:rsidR="00363189">
        <w:lastRenderedPageBreak/>
        <w:t>Contract 1</w:t>
      </w:r>
      <w:bookmarkEnd w:id="92"/>
      <w:bookmarkEnd w:id="93"/>
    </w:p>
    <w:p w14:paraId="7AA819DD" w14:textId="77777777" w:rsidR="00363189" w:rsidRDefault="00363189" w:rsidP="00363189">
      <w:pPr>
        <w:pStyle w:val="para-instruction"/>
      </w:pPr>
      <w:r>
        <w:t>Description of Contract….</w:t>
      </w:r>
    </w:p>
    <w:p w14:paraId="1DF52268" w14:textId="77777777" w:rsidR="00363189" w:rsidRDefault="00363189" w:rsidP="00363189">
      <w:pPr>
        <w:pStyle w:val="para-instruction"/>
      </w:pPr>
      <w:r>
        <w:t>Contract approval and execution process and time scales….</w:t>
      </w:r>
    </w:p>
    <w:p w14:paraId="6035B1A4" w14:textId="77777777" w:rsidR="00363189" w:rsidRDefault="00363189" w:rsidP="00363189">
      <w:pPr>
        <w:pStyle w:val="para-instruction"/>
      </w:pPr>
      <w:r>
        <w:t>Contract compliance considerations such as</w:t>
      </w:r>
    </w:p>
    <w:p w14:paraId="06ECD3D2" w14:textId="77777777" w:rsidR="00363189" w:rsidRDefault="00363189" w:rsidP="00363189">
      <w:pPr>
        <w:pStyle w:val="para-instructionbullet"/>
      </w:pPr>
      <w:r>
        <w:t>Audits</w:t>
      </w:r>
    </w:p>
    <w:p w14:paraId="4686E0B4" w14:textId="77777777" w:rsidR="00363189" w:rsidRDefault="00363189" w:rsidP="00363189">
      <w:pPr>
        <w:pStyle w:val="para-instructionbullet"/>
      </w:pPr>
      <w:r>
        <w:t>Reporting needs</w:t>
      </w:r>
    </w:p>
    <w:p w14:paraId="3F6722D2" w14:textId="77777777" w:rsidR="00363189" w:rsidRDefault="00363189" w:rsidP="00363189">
      <w:pPr>
        <w:pStyle w:val="para-instructionbullet"/>
      </w:pPr>
      <w:r>
        <w:t>References to any required Service Level Agreements (SLAs)</w:t>
      </w:r>
    </w:p>
    <w:p w14:paraId="72AFAC6D" w14:textId="77777777" w:rsidR="00363189" w:rsidRDefault="00363189" w:rsidP="00363189">
      <w:pPr>
        <w:pStyle w:val="para-instructionbullet"/>
      </w:pPr>
      <w:r>
        <w:t>Identify the need for and summarise Contract penalty clauses</w:t>
      </w:r>
    </w:p>
    <w:p w14:paraId="5876BF24" w14:textId="77777777" w:rsidR="00363189" w:rsidRDefault="00363189" w:rsidP="00363189">
      <w:pPr>
        <w:pStyle w:val="Heading3"/>
      </w:pPr>
      <w:bookmarkStart w:id="94" w:name="_Toc227294626"/>
      <w:bookmarkStart w:id="95" w:name="_Toc68172157"/>
      <w:r>
        <w:t>Contract 2</w:t>
      </w:r>
      <w:bookmarkEnd w:id="94"/>
      <w:bookmarkEnd w:id="95"/>
    </w:p>
    <w:p w14:paraId="5E8FB77F" w14:textId="77777777" w:rsidR="00363189" w:rsidRDefault="00363189" w:rsidP="00363189">
      <w:pPr>
        <w:pStyle w:val="para-instruction"/>
      </w:pPr>
      <w:r>
        <w:t>Description of Contract….</w:t>
      </w:r>
    </w:p>
    <w:p w14:paraId="4A7F60CC" w14:textId="77777777" w:rsidR="00363189" w:rsidRDefault="00363189" w:rsidP="00363189">
      <w:pPr>
        <w:pStyle w:val="para-instruction"/>
      </w:pPr>
      <w:r>
        <w:t>Contract approval and execution process and time scales….</w:t>
      </w:r>
    </w:p>
    <w:p w14:paraId="13B14DE6" w14:textId="77777777" w:rsidR="00363189" w:rsidRDefault="00363189" w:rsidP="00363189">
      <w:pPr>
        <w:pStyle w:val="para-instruction"/>
      </w:pPr>
      <w:r>
        <w:t>Contract compliance considerations such as</w:t>
      </w:r>
    </w:p>
    <w:p w14:paraId="14063797" w14:textId="77777777" w:rsidR="00363189" w:rsidRDefault="00363189" w:rsidP="00363189">
      <w:pPr>
        <w:pStyle w:val="para-instructionbullet"/>
      </w:pPr>
      <w:r>
        <w:t>Audits</w:t>
      </w:r>
    </w:p>
    <w:p w14:paraId="4D8F56D3" w14:textId="77777777" w:rsidR="00363189" w:rsidRDefault="00363189" w:rsidP="00363189">
      <w:pPr>
        <w:pStyle w:val="para-instructionbullet"/>
      </w:pPr>
      <w:r>
        <w:t>Reporting needs</w:t>
      </w:r>
    </w:p>
    <w:p w14:paraId="0F02B49F" w14:textId="77777777" w:rsidR="00363189" w:rsidRDefault="00363189" w:rsidP="00363189">
      <w:pPr>
        <w:pStyle w:val="para-instructionbullet"/>
      </w:pPr>
      <w:r>
        <w:t>References to any required Service Level Agreements (SLAs)</w:t>
      </w:r>
    </w:p>
    <w:p w14:paraId="75D7F4AD" w14:textId="77777777" w:rsidR="00363189" w:rsidRDefault="00363189" w:rsidP="00363189">
      <w:pPr>
        <w:pStyle w:val="para-instructionbullet"/>
      </w:pPr>
      <w:r>
        <w:t>Identify the need for and summarise Contract penalty clauses</w:t>
      </w:r>
    </w:p>
    <w:p w14:paraId="78D28489" w14:textId="77777777" w:rsidR="00363189" w:rsidRDefault="00363189" w:rsidP="00D46F4F">
      <w:pPr>
        <w:pStyle w:val="Heading1"/>
      </w:pPr>
      <w:bookmarkStart w:id="96" w:name="_Toc227294627"/>
      <w:bookmarkStart w:id="97" w:name="_Toc68172158"/>
      <w:r>
        <w:lastRenderedPageBreak/>
        <w:t>Safety Management Plan</w:t>
      </w:r>
      <w:bookmarkEnd w:id="96"/>
      <w:bookmarkEnd w:id="97"/>
    </w:p>
    <w:p w14:paraId="3F3366FE" w14:textId="77777777" w:rsidR="00363189" w:rsidRPr="00DC331E" w:rsidRDefault="00363189" w:rsidP="00DC331E">
      <w:pPr>
        <w:pStyle w:val="Heading2"/>
      </w:pPr>
      <w:bookmarkStart w:id="98" w:name="_Toc408581621"/>
      <w:bookmarkStart w:id="99" w:name="_Toc227294628"/>
      <w:bookmarkStart w:id="100" w:name="_Toc68172159"/>
      <w:bookmarkEnd w:id="98"/>
      <w:r w:rsidRPr="00DC331E">
        <w:t>Rail Safety Accreditation</w:t>
      </w:r>
      <w:bookmarkEnd w:id="99"/>
      <w:bookmarkEnd w:id="100"/>
    </w:p>
    <w:p w14:paraId="3202F56B" w14:textId="77777777" w:rsidR="00244C18" w:rsidRDefault="00363189" w:rsidP="00244C18">
      <w:pPr>
        <w:pStyle w:val="para-instruction"/>
      </w:pPr>
      <w:r w:rsidRPr="00DE5E47">
        <w:t>Describe the mechanisms to be used</w:t>
      </w:r>
      <w:r>
        <w:t xml:space="preserve"> to achieve the necessary rail safety accreditations for all involved parties</w:t>
      </w:r>
      <w:r w:rsidR="004324C3">
        <w:t>.</w:t>
      </w:r>
      <w:r w:rsidRPr="00DE5E47">
        <w:t xml:space="preserve"> </w:t>
      </w:r>
      <w:r w:rsidR="00244C18">
        <w:t>The Project Manager shall determine and document that appropriate rail safety accreditation is held for</w:t>
      </w:r>
      <w:r w:rsidR="00500BDA">
        <w:t xml:space="preserve"> undertaking</w:t>
      </w:r>
      <w:r w:rsidR="00244C18">
        <w:t xml:space="preserve"> the work. Safety Management System arrangements for works carried out by Contractors shall be agreed and documented. </w:t>
      </w:r>
    </w:p>
    <w:p w14:paraId="368DC6DD" w14:textId="69AA2D6D" w:rsidR="00363189" w:rsidRDefault="00244C18" w:rsidP="00244C18">
      <w:pPr>
        <w:pStyle w:val="para-instruction"/>
      </w:pPr>
      <w:r>
        <w:t xml:space="preserve">The Project Manager shall determine if the change requires a variation to ARTC’s accreditation or whether the decision, event or change requires notification to the rail safety regulator (refer </w:t>
      </w:r>
      <w:r w:rsidR="0054274C">
        <w:t xml:space="preserve">SMS Process - </w:t>
      </w:r>
      <w:r>
        <w:t xml:space="preserve">Manage Accreditation – Variation and Change).  </w:t>
      </w:r>
    </w:p>
    <w:p w14:paraId="409DA6DC" w14:textId="34704862" w:rsidR="0018129E" w:rsidRDefault="0018129E" w:rsidP="0018129E">
      <w:pPr>
        <w:pStyle w:val="para"/>
      </w:pPr>
      <w:r w:rsidRPr="0018129E">
        <w:t>RLS-FM-012 SMS Selection Tool will be completed by the Contractor Manager to determine the nominated SMS. For ongoing contracts, the form will be reviewed annually by the Legislation and Regulation Manager (Rail). The form may be used on a contract specific basis or for a specific job or project. Completed forms will be stored in Avetta.</w:t>
      </w:r>
    </w:p>
    <w:p w14:paraId="5B039AD6" w14:textId="77777777" w:rsidR="0018129E" w:rsidRPr="0018129E" w:rsidRDefault="0018129E" w:rsidP="000313AB">
      <w:pPr>
        <w:pStyle w:val="para"/>
      </w:pPr>
    </w:p>
    <w:p w14:paraId="7812E094" w14:textId="77777777" w:rsidR="00363189" w:rsidRPr="00DC331E" w:rsidRDefault="00CE5413" w:rsidP="00DC331E">
      <w:pPr>
        <w:pStyle w:val="Heading2"/>
      </w:pPr>
      <w:bookmarkStart w:id="101" w:name="_Toc68172160"/>
      <w:r w:rsidRPr="00DC331E">
        <w:t>WHS Requirements</w:t>
      </w:r>
      <w:bookmarkEnd w:id="101"/>
    </w:p>
    <w:p w14:paraId="073E74DF" w14:textId="77777777" w:rsidR="00363189" w:rsidRDefault="00363189" w:rsidP="00363189">
      <w:pPr>
        <w:pStyle w:val="Heading3"/>
      </w:pPr>
      <w:bookmarkStart w:id="102" w:name="_Toc227294630"/>
      <w:bookmarkStart w:id="103" w:name="_Toc68172161"/>
      <w:r>
        <w:t>Responsibilities</w:t>
      </w:r>
      <w:bookmarkEnd w:id="102"/>
      <w:bookmarkEnd w:id="103"/>
    </w:p>
    <w:p w14:paraId="02164018" w14:textId="77777777" w:rsidR="00363189" w:rsidRDefault="00363189" w:rsidP="00363189">
      <w:pPr>
        <w:pStyle w:val="para"/>
      </w:pPr>
      <w:r>
        <w:t xml:space="preserve">The following responsibilities will apply during </w:t>
      </w:r>
      <w:r w:rsidR="00011AA4">
        <w:t xml:space="preserve">the life </w:t>
      </w:r>
      <w:r>
        <w:t>of the project.</w:t>
      </w:r>
    </w:p>
    <w:tbl>
      <w:tblPr>
        <w:tblW w:w="8788" w:type="dxa"/>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6448"/>
      </w:tblGrid>
      <w:tr w:rsidR="00363189" w14:paraId="040B408F" w14:textId="77777777" w:rsidTr="00D46F4F">
        <w:tc>
          <w:tcPr>
            <w:tcW w:w="2340" w:type="dxa"/>
          </w:tcPr>
          <w:p w14:paraId="2AA58B39" w14:textId="77777777" w:rsidR="00363189" w:rsidRDefault="00363189" w:rsidP="00363189">
            <w:pPr>
              <w:pStyle w:val="tablehead"/>
            </w:pPr>
            <w:r>
              <w:t>Organisation</w:t>
            </w:r>
          </w:p>
        </w:tc>
        <w:tc>
          <w:tcPr>
            <w:tcW w:w="6448" w:type="dxa"/>
          </w:tcPr>
          <w:p w14:paraId="2BDACD85" w14:textId="77777777" w:rsidR="00363189" w:rsidRDefault="00363189" w:rsidP="00363189">
            <w:pPr>
              <w:pStyle w:val="tablehead"/>
            </w:pPr>
            <w:r>
              <w:t>Safety Responsibility</w:t>
            </w:r>
          </w:p>
        </w:tc>
      </w:tr>
      <w:tr w:rsidR="00363189" w14:paraId="2EE23FC3" w14:textId="77777777" w:rsidTr="00D46F4F">
        <w:tc>
          <w:tcPr>
            <w:tcW w:w="2340" w:type="dxa"/>
          </w:tcPr>
          <w:p w14:paraId="3EB86E3D" w14:textId="77777777" w:rsidR="00363189" w:rsidRPr="00D8709A" w:rsidRDefault="00363189" w:rsidP="00D8709A">
            <w:pPr>
              <w:pStyle w:val="tabletext"/>
              <w:rPr>
                <w:i/>
                <w:iCs/>
                <w:color w:val="2C9ADC"/>
              </w:rPr>
            </w:pPr>
            <w:r w:rsidRPr="00D8709A">
              <w:rPr>
                <w:i/>
                <w:iCs/>
                <w:color w:val="2C9ADC"/>
              </w:rPr>
              <w:t>ARTC</w:t>
            </w:r>
          </w:p>
        </w:tc>
        <w:tc>
          <w:tcPr>
            <w:tcW w:w="6448" w:type="dxa"/>
          </w:tcPr>
          <w:p w14:paraId="4469EE28" w14:textId="77777777" w:rsidR="00363189" w:rsidRPr="00D8709A" w:rsidRDefault="00363189" w:rsidP="00D8709A">
            <w:pPr>
              <w:pStyle w:val="tabletext"/>
              <w:rPr>
                <w:i/>
                <w:iCs/>
                <w:color w:val="2C9ADC"/>
              </w:rPr>
            </w:pPr>
            <w:r w:rsidRPr="00D8709A">
              <w:rPr>
                <w:i/>
                <w:iCs/>
                <w:color w:val="2C9ADC"/>
              </w:rPr>
              <w:t>Safety Related Document Reviews e.g. relevant Safety Management Plans and Safe Work Method Statements (SWMS).</w:t>
            </w:r>
          </w:p>
        </w:tc>
      </w:tr>
      <w:tr w:rsidR="00363189" w14:paraId="16FEE3EB" w14:textId="77777777" w:rsidTr="00D46F4F">
        <w:tc>
          <w:tcPr>
            <w:tcW w:w="2340" w:type="dxa"/>
          </w:tcPr>
          <w:p w14:paraId="38B4DD67" w14:textId="77777777" w:rsidR="00363189" w:rsidRPr="00D8709A" w:rsidRDefault="00363189" w:rsidP="00D8709A">
            <w:pPr>
              <w:pStyle w:val="tabletext"/>
              <w:rPr>
                <w:i/>
                <w:iCs/>
                <w:color w:val="2C9ADC"/>
              </w:rPr>
            </w:pPr>
          </w:p>
        </w:tc>
        <w:tc>
          <w:tcPr>
            <w:tcW w:w="6448" w:type="dxa"/>
          </w:tcPr>
          <w:p w14:paraId="0D9E8FCA" w14:textId="77777777" w:rsidR="00363189" w:rsidRPr="00D8709A" w:rsidRDefault="00363189" w:rsidP="00D8709A">
            <w:pPr>
              <w:pStyle w:val="tabletext"/>
              <w:rPr>
                <w:i/>
                <w:iCs/>
                <w:color w:val="2C9ADC"/>
              </w:rPr>
            </w:pPr>
            <w:r w:rsidRPr="00D8709A">
              <w:rPr>
                <w:i/>
                <w:iCs/>
                <w:color w:val="2C9ADC"/>
              </w:rPr>
              <w:t xml:space="preserve">Ensure all </w:t>
            </w:r>
            <w:r w:rsidR="00011AA4" w:rsidRPr="00D8709A">
              <w:rPr>
                <w:i/>
                <w:iCs/>
                <w:color w:val="2C9ADC"/>
              </w:rPr>
              <w:t>contractors meet</w:t>
            </w:r>
            <w:r w:rsidRPr="00D8709A">
              <w:rPr>
                <w:i/>
                <w:iCs/>
                <w:color w:val="2C9ADC"/>
              </w:rPr>
              <w:t xml:space="preserve"> all appropriate safety </w:t>
            </w:r>
            <w:r w:rsidR="00011AA4" w:rsidRPr="00D8709A">
              <w:rPr>
                <w:i/>
                <w:iCs/>
                <w:color w:val="2C9ADC"/>
              </w:rPr>
              <w:t>obligations.</w:t>
            </w:r>
          </w:p>
        </w:tc>
      </w:tr>
      <w:tr w:rsidR="00363189" w14:paraId="4A268167" w14:textId="77777777" w:rsidTr="00D46F4F">
        <w:tc>
          <w:tcPr>
            <w:tcW w:w="2340" w:type="dxa"/>
          </w:tcPr>
          <w:p w14:paraId="4B7A764D" w14:textId="77777777" w:rsidR="00363189" w:rsidRPr="00D8709A" w:rsidRDefault="00363189" w:rsidP="00D8709A">
            <w:pPr>
              <w:pStyle w:val="tabletext"/>
              <w:rPr>
                <w:i/>
                <w:iCs/>
                <w:color w:val="2C9ADC"/>
              </w:rPr>
            </w:pPr>
          </w:p>
        </w:tc>
        <w:tc>
          <w:tcPr>
            <w:tcW w:w="6448" w:type="dxa"/>
          </w:tcPr>
          <w:p w14:paraId="34195033" w14:textId="77777777" w:rsidR="00363189" w:rsidRPr="00D8709A" w:rsidRDefault="00363189" w:rsidP="00D8709A">
            <w:pPr>
              <w:pStyle w:val="tabletext"/>
              <w:rPr>
                <w:i/>
                <w:iCs/>
                <w:color w:val="2C9ADC"/>
              </w:rPr>
            </w:pPr>
            <w:r w:rsidRPr="00D8709A">
              <w:rPr>
                <w:i/>
                <w:iCs/>
                <w:color w:val="2C9ADC"/>
              </w:rPr>
              <w:t>Arrange safety inspections and audits</w:t>
            </w:r>
          </w:p>
        </w:tc>
      </w:tr>
      <w:tr w:rsidR="00904D5A" w14:paraId="6D0F405B" w14:textId="77777777" w:rsidTr="00D46F4F">
        <w:tc>
          <w:tcPr>
            <w:tcW w:w="2340" w:type="dxa"/>
          </w:tcPr>
          <w:p w14:paraId="423F3432" w14:textId="77777777" w:rsidR="00904D5A" w:rsidRPr="00D8709A" w:rsidRDefault="00904D5A" w:rsidP="00D8709A">
            <w:pPr>
              <w:pStyle w:val="tabletext"/>
              <w:rPr>
                <w:i/>
                <w:iCs/>
                <w:color w:val="2C9ADC"/>
              </w:rPr>
            </w:pPr>
          </w:p>
        </w:tc>
        <w:tc>
          <w:tcPr>
            <w:tcW w:w="6448" w:type="dxa"/>
          </w:tcPr>
          <w:p w14:paraId="0DC22B99" w14:textId="77777777" w:rsidR="00904D5A" w:rsidRPr="00D8709A" w:rsidRDefault="00904D5A" w:rsidP="00D8709A">
            <w:pPr>
              <w:pStyle w:val="tabletext"/>
              <w:rPr>
                <w:i/>
                <w:iCs/>
                <w:color w:val="2C9ADC"/>
              </w:rPr>
            </w:pPr>
            <w:r w:rsidRPr="00D8709A">
              <w:rPr>
                <w:i/>
                <w:iCs/>
                <w:color w:val="2C9ADC"/>
              </w:rPr>
              <w:t>Ensure all applicable contracts include the required obligations for safety documents to be provided to ARTC.</w:t>
            </w:r>
            <w:r w:rsidR="00991F9B">
              <w:rPr>
                <w:i/>
                <w:iCs/>
                <w:color w:val="2C9ADC"/>
              </w:rPr>
              <w:t xml:space="preserve"> </w:t>
            </w:r>
            <w:r w:rsidRPr="00D8709A">
              <w:rPr>
                <w:i/>
                <w:iCs/>
                <w:color w:val="2C9ADC"/>
              </w:rPr>
              <w:t>(eg: Safety Design reports)</w:t>
            </w:r>
          </w:p>
        </w:tc>
      </w:tr>
      <w:tr w:rsidR="00011AA4" w14:paraId="6F193485" w14:textId="77777777" w:rsidTr="00D46F4F">
        <w:tc>
          <w:tcPr>
            <w:tcW w:w="2340" w:type="dxa"/>
          </w:tcPr>
          <w:p w14:paraId="7D24D09A" w14:textId="77777777" w:rsidR="00011AA4" w:rsidRPr="00D8709A" w:rsidRDefault="00011AA4" w:rsidP="00D8709A">
            <w:pPr>
              <w:pStyle w:val="tabletext"/>
              <w:rPr>
                <w:i/>
                <w:iCs/>
                <w:color w:val="2C9ADC"/>
              </w:rPr>
            </w:pPr>
          </w:p>
        </w:tc>
        <w:tc>
          <w:tcPr>
            <w:tcW w:w="6448" w:type="dxa"/>
          </w:tcPr>
          <w:p w14:paraId="0863935E" w14:textId="77777777" w:rsidR="00011AA4" w:rsidRPr="00D8709A" w:rsidRDefault="00011AA4" w:rsidP="00D8709A">
            <w:pPr>
              <w:pStyle w:val="tabletext"/>
              <w:rPr>
                <w:i/>
                <w:iCs/>
                <w:color w:val="2C9ADC"/>
              </w:rPr>
            </w:pPr>
            <w:r w:rsidRPr="00D8709A">
              <w:rPr>
                <w:i/>
                <w:iCs/>
                <w:color w:val="2C9ADC"/>
              </w:rPr>
              <w:t>Manage WHS risks associated with undertaking construction work</w:t>
            </w:r>
          </w:p>
        </w:tc>
      </w:tr>
      <w:tr w:rsidR="00363189" w14:paraId="6F0E3902" w14:textId="77777777" w:rsidTr="00D46F4F">
        <w:tc>
          <w:tcPr>
            <w:tcW w:w="2340" w:type="dxa"/>
          </w:tcPr>
          <w:p w14:paraId="3500B513" w14:textId="77777777" w:rsidR="00363189" w:rsidRPr="00D8709A" w:rsidRDefault="00011AA4" w:rsidP="00D8709A">
            <w:pPr>
              <w:pStyle w:val="tabletext"/>
              <w:rPr>
                <w:i/>
                <w:iCs/>
                <w:color w:val="2C9ADC"/>
              </w:rPr>
            </w:pPr>
            <w:r w:rsidRPr="00D8709A">
              <w:rPr>
                <w:i/>
                <w:iCs/>
                <w:color w:val="2C9ADC"/>
              </w:rPr>
              <w:t xml:space="preserve">Contractor </w:t>
            </w:r>
            <w:proofErr w:type="spellStart"/>
            <w:r w:rsidR="00363189" w:rsidRPr="00D8709A">
              <w:rPr>
                <w:i/>
                <w:iCs/>
                <w:color w:val="2C9ADC"/>
              </w:rPr>
              <w:t>abc</w:t>
            </w:r>
            <w:proofErr w:type="spellEnd"/>
          </w:p>
        </w:tc>
        <w:tc>
          <w:tcPr>
            <w:tcW w:w="6448" w:type="dxa"/>
          </w:tcPr>
          <w:p w14:paraId="772F5CF6" w14:textId="77777777" w:rsidR="00363189" w:rsidRPr="00D8709A" w:rsidRDefault="00363189" w:rsidP="00D8709A">
            <w:pPr>
              <w:pStyle w:val="tabletext"/>
              <w:rPr>
                <w:i/>
                <w:iCs/>
                <w:color w:val="2C9ADC"/>
              </w:rPr>
            </w:pPr>
            <w:r w:rsidRPr="00D8709A">
              <w:rPr>
                <w:i/>
                <w:iCs/>
                <w:color w:val="2C9ADC"/>
              </w:rPr>
              <w:t>Follow agreed and contracted Safety procedures</w:t>
            </w:r>
          </w:p>
        </w:tc>
      </w:tr>
      <w:tr w:rsidR="00363189" w14:paraId="29F3324B" w14:textId="77777777" w:rsidTr="00D46F4F">
        <w:tc>
          <w:tcPr>
            <w:tcW w:w="2340" w:type="dxa"/>
          </w:tcPr>
          <w:p w14:paraId="0FADF472" w14:textId="77777777" w:rsidR="00363189" w:rsidRPr="00D8709A" w:rsidRDefault="00363189" w:rsidP="00D8709A">
            <w:pPr>
              <w:pStyle w:val="tabletext"/>
              <w:rPr>
                <w:i/>
                <w:iCs/>
                <w:color w:val="2C9ADC"/>
              </w:rPr>
            </w:pPr>
          </w:p>
        </w:tc>
        <w:tc>
          <w:tcPr>
            <w:tcW w:w="6448" w:type="dxa"/>
          </w:tcPr>
          <w:p w14:paraId="1F87707D" w14:textId="77777777" w:rsidR="00363189" w:rsidRPr="00D8709A" w:rsidRDefault="00363189" w:rsidP="00D8709A">
            <w:pPr>
              <w:pStyle w:val="tabletext"/>
              <w:rPr>
                <w:i/>
                <w:iCs/>
                <w:color w:val="2C9ADC"/>
              </w:rPr>
            </w:pPr>
            <w:r w:rsidRPr="00D8709A">
              <w:rPr>
                <w:i/>
                <w:iCs/>
                <w:color w:val="2C9ADC"/>
              </w:rPr>
              <w:t xml:space="preserve">Ensure all </w:t>
            </w:r>
            <w:proofErr w:type="spellStart"/>
            <w:r w:rsidRPr="00D8709A">
              <w:rPr>
                <w:i/>
                <w:iCs/>
                <w:color w:val="2C9ADC"/>
              </w:rPr>
              <w:t>abc</w:t>
            </w:r>
            <w:proofErr w:type="spellEnd"/>
            <w:r w:rsidRPr="00D8709A">
              <w:rPr>
                <w:i/>
                <w:iCs/>
                <w:color w:val="2C9ADC"/>
              </w:rPr>
              <w:t xml:space="preserve"> staff are appropriately trained and accredited</w:t>
            </w:r>
          </w:p>
        </w:tc>
      </w:tr>
    </w:tbl>
    <w:p w14:paraId="71DD3AA3" w14:textId="77777777" w:rsidR="00363189" w:rsidRDefault="00363189" w:rsidP="00363189">
      <w:pPr>
        <w:pStyle w:val="para-instruction"/>
      </w:pPr>
      <w:r>
        <w:t xml:space="preserve">It may be pertinent to reference other documents in this section such as the Safety Management Plans developed by any involved vendors or </w:t>
      </w:r>
      <w:smartTag w:uri="urn:schemas-microsoft-com:office:smarttags" w:element="City">
        <w:smartTag w:uri="urn:schemas-microsoft-com:office:smarttags" w:element="place">
          <w:r>
            <w:t>Alliance</w:t>
          </w:r>
        </w:smartTag>
      </w:smartTag>
      <w:r>
        <w:t xml:space="preserve"> Partners,</w:t>
      </w:r>
    </w:p>
    <w:p w14:paraId="4F1F85C9" w14:textId="77777777" w:rsidR="00363189" w:rsidRDefault="00363189" w:rsidP="00363189">
      <w:pPr>
        <w:pStyle w:val="para-instruction"/>
      </w:pPr>
      <w:r>
        <w:t xml:space="preserve">This should also include any required safety related document reviews </w:t>
      </w:r>
    </w:p>
    <w:p w14:paraId="075C528E" w14:textId="77777777" w:rsidR="00645179" w:rsidRDefault="00F2024C" w:rsidP="000313AB">
      <w:pPr>
        <w:pStyle w:val="Heading3"/>
      </w:pPr>
      <w:bookmarkStart w:id="104" w:name="_Toc408581625"/>
      <w:bookmarkStart w:id="105" w:name="_Toc408581626"/>
      <w:bookmarkStart w:id="106" w:name="_Toc68172162"/>
      <w:bookmarkStart w:id="107" w:name="_Toc227294631"/>
      <w:bookmarkEnd w:id="104"/>
      <w:bookmarkEnd w:id="105"/>
      <w:r>
        <w:t>Work Health &amp; Safety</w:t>
      </w:r>
      <w:bookmarkEnd w:id="106"/>
    </w:p>
    <w:p w14:paraId="7BD7BF97" w14:textId="0A4F59C3" w:rsidR="00573245" w:rsidRDefault="00573245" w:rsidP="00AF200F">
      <w:pPr>
        <w:pStyle w:val="para-instruction"/>
      </w:pPr>
      <w:r>
        <w:t xml:space="preserve">Safety Management – </w:t>
      </w:r>
      <w:r w:rsidR="00893B62">
        <w:t xml:space="preserve">The plan must address how </w:t>
      </w:r>
      <w:r w:rsidR="0088643B">
        <w:t>Work Health and S</w:t>
      </w:r>
      <w:r w:rsidR="00893B62">
        <w:t>afety requirements will be achieved</w:t>
      </w:r>
      <w:r w:rsidR="00FD5AC0">
        <w:t xml:space="preserve"> as per COR-PR-017 Contractor Management Procedure</w:t>
      </w:r>
      <w:r w:rsidR="00893B62">
        <w:t>. Additional guidance is available at</w:t>
      </w:r>
      <w:r>
        <w:t>:</w:t>
      </w:r>
    </w:p>
    <w:p w14:paraId="1EDDF1ED" w14:textId="77777777" w:rsidR="00573245" w:rsidRPr="00AF200F" w:rsidRDefault="0054274C" w:rsidP="00DC331E">
      <w:pPr>
        <w:pStyle w:val="para-instructionbullet"/>
      </w:pPr>
      <w:r>
        <w:t xml:space="preserve"> </w:t>
      </w:r>
      <w:r w:rsidR="008C203C">
        <w:t xml:space="preserve"> </w:t>
      </w:r>
      <w:hyperlink r:id="rId31" w:history="1">
        <w:r w:rsidR="00573245" w:rsidRPr="00AF200F">
          <w:t>Safe Design of Structures Code of Practice</w:t>
        </w:r>
      </w:hyperlink>
    </w:p>
    <w:p w14:paraId="4396E47E" w14:textId="77777777" w:rsidR="00573245" w:rsidRDefault="0054274C" w:rsidP="00DC331E">
      <w:pPr>
        <w:pStyle w:val="para-instructionbullet"/>
      </w:pPr>
      <w:r>
        <w:t xml:space="preserve"> </w:t>
      </w:r>
      <w:r w:rsidR="008C203C">
        <w:t xml:space="preserve"> </w:t>
      </w:r>
      <w:hyperlink r:id="rId32" w:history="1">
        <w:r w:rsidR="00573245" w:rsidRPr="00AF200F">
          <w:t>Construction Work Code of Practice</w:t>
        </w:r>
      </w:hyperlink>
    </w:p>
    <w:p w14:paraId="0EC895FC" w14:textId="77777777" w:rsidR="00573245" w:rsidRPr="00DC331E" w:rsidRDefault="0054274C" w:rsidP="00DC331E">
      <w:pPr>
        <w:pStyle w:val="para-instructionbullet"/>
      </w:pPr>
      <w:r>
        <w:rPr>
          <w:color w:val="000000"/>
        </w:rPr>
        <w:t xml:space="preserve"> </w:t>
      </w:r>
      <w:hyperlink r:id="rId33" w:history="1">
        <w:r w:rsidR="008C203C" w:rsidRPr="00DC331E">
          <w:rPr>
            <w:rStyle w:val="Hyperlink"/>
            <w:i/>
            <w:color w:val="2C9ADC"/>
          </w:rPr>
          <w:t xml:space="preserve"> </w:t>
        </w:r>
        <w:r w:rsidRPr="00DC331E">
          <w:rPr>
            <w:rStyle w:val="Hyperlink"/>
            <w:i/>
            <w:color w:val="2C9ADC"/>
          </w:rPr>
          <w:t>Managing the Work Environment and Facilities Code of Practice</w:t>
        </w:r>
      </w:hyperlink>
    </w:p>
    <w:p w14:paraId="402EA0B7" w14:textId="77777777" w:rsidR="00573245" w:rsidRPr="00DC331E" w:rsidRDefault="00573245" w:rsidP="00DC331E">
      <w:pPr>
        <w:pStyle w:val="para-instruction"/>
      </w:pPr>
      <w:r w:rsidRPr="00DC331E">
        <w:t xml:space="preserve">Project Managers are responsible to ensure that Safe Design of Structures and Construction Work requirements are </w:t>
      </w:r>
      <w:r w:rsidR="00D61937" w:rsidRPr="00DC331E">
        <w:t>referred to in the</w:t>
      </w:r>
      <w:r w:rsidRPr="00DC331E">
        <w:t xml:space="preserve"> applicable contracts. Where design of structures or construction work</w:t>
      </w:r>
      <w:r w:rsidR="008C203C" w:rsidRPr="00DC331E">
        <w:t>s</w:t>
      </w:r>
      <w:r w:rsidRPr="00DC331E">
        <w:t xml:space="preserve"> are carried out by ARTC staff, the Project Manager is responsible for ensuring that safety requirements are implemented.</w:t>
      </w:r>
    </w:p>
    <w:p w14:paraId="57D860D9" w14:textId="77777777" w:rsidR="00932DBB" w:rsidRDefault="00932DBB" w:rsidP="00AF200F">
      <w:pPr>
        <w:pStyle w:val="para"/>
      </w:pPr>
      <w:r>
        <w:t xml:space="preserve">For </w:t>
      </w:r>
      <w:r w:rsidR="00345AD4">
        <w:t xml:space="preserve">construction work </w:t>
      </w:r>
      <w:r>
        <w:t>over $250,000.00, the</w:t>
      </w:r>
      <w:r w:rsidR="0088643B">
        <w:t xml:space="preserve"> following guidance is provided</w:t>
      </w:r>
      <w:r>
        <w:t>:</w:t>
      </w:r>
    </w:p>
    <w:p w14:paraId="230852E7" w14:textId="1C3B7FAB" w:rsidR="00932DBB" w:rsidRDefault="004E6A63" w:rsidP="00D46F4F">
      <w:pPr>
        <w:pStyle w:val="bullet"/>
      </w:pPr>
      <w:r>
        <w:lastRenderedPageBreak/>
        <w:t>EHS-FM-003</w:t>
      </w:r>
      <w:r w:rsidR="00932DBB" w:rsidRPr="00932DBB">
        <w:t xml:space="preserve"> </w:t>
      </w:r>
      <w:r>
        <w:t xml:space="preserve">ARTC </w:t>
      </w:r>
      <w:r w:rsidR="00F056EB">
        <w:t xml:space="preserve">Safety </w:t>
      </w:r>
      <w:r w:rsidR="00932DBB" w:rsidRPr="00932DBB">
        <w:t xml:space="preserve">Management Plan </w:t>
      </w:r>
      <w:r>
        <w:t>Template</w:t>
      </w:r>
    </w:p>
    <w:p w14:paraId="5A2A6C66" w14:textId="69A390A6" w:rsidR="00CE5413" w:rsidRDefault="00645179" w:rsidP="008D5AD5">
      <w:pPr>
        <w:pStyle w:val="para-instruction"/>
      </w:pPr>
      <w:r>
        <w:t>Describe how compliance will be achieved and validated.</w:t>
      </w:r>
    </w:p>
    <w:p w14:paraId="42F12352" w14:textId="0ABEF6D1" w:rsidR="0018129E" w:rsidRPr="0018129E" w:rsidRDefault="0018129E" w:rsidP="000313AB">
      <w:pPr>
        <w:pStyle w:val="para"/>
      </w:pPr>
      <w:r w:rsidRPr="0018129E">
        <w:t>The Principal Contractor for a construction project must prepare a written Safety Management Plan. This will include safety measures, including lead and lag indicators. This will be reviewed by the contractor manager before works commence on site using EHS-FM-005 Safety Management Plan Checklist</w:t>
      </w:r>
    </w:p>
    <w:p w14:paraId="288D6BB5" w14:textId="77777777" w:rsidR="00363189" w:rsidRDefault="00363189" w:rsidP="00363189">
      <w:pPr>
        <w:pStyle w:val="Heading1"/>
      </w:pPr>
      <w:bookmarkStart w:id="108" w:name="_Toc227294632"/>
      <w:bookmarkStart w:id="109" w:name="_Toc68172163"/>
      <w:bookmarkEnd w:id="107"/>
      <w:r>
        <w:lastRenderedPageBreak/>
        <w:t>Communications Management Plan</w:t>
      </w:r>
      <w:bookmarkEnd w:id="108"/>
      <w:bookmarkEnd w:id="109"/>
    </w:p>
    <w:p w14:paraId="5469D2BF" w14:textId="77777777" w:rsidR="00363189" w:rsidRPr="00DC331E" w:rsidRDefault="00363189" w:rsidP="00DC331E">
      <w:pPr>
        <w:pStyle w:val="Heading2"/>
      </w:pPr>
      <w:bookmarkStart w:id="110" w:name="_Toc227294633"/>
      <w:bookmarkStart w:id="111" w:name="_Toc68172164"/>
      <w:r w:rsidRPr="00DC331E">
        <w:t>Major Stakeholders</w:t>
      </w:r>
      <w:bookmarkEnd w:id="110"/>
      <w:bookmarkEnd w:id="111"/>
    </w:p>
    <w:p w14:paraId="7AC6DAFA" w14:textId="77777777" w:rsidR="00363189" w:rsidRDefault="00363189" w:rsidP="00363189">
      <w:pPr>
        <w:pStyle w:val="para"/>
      </w:pPr>
      <w:r>
        <w:t xml:space="preserve">The major stakeholder groups </w:t>
      </w:r>
      <w:r w:rsidR="002841A4">
        <w:t>impacted</w:t>
      </w:r>
      <w:r>
        <w:t xml:space="preserve"> by the project are summarised in the following table:</w:t>
      </w:r>
    </w:p>
    <w:tbl>
      <w:tblPr>
        <w:tblW w:w="9072" w:type="dxa"/>
        <w:tblInd w:w="959"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693"/>
        <w:gridCol w:w="6379"/>
      </w:tblGrid>
      <w:tr w:rsidR="00363189" w:rsidRPr="00DE5E47" w14:paraId="3AE48BE2" w14:textId="77777777" w:rsidTr="00D46F4F">
        <w:tc>
          <w:tcPr>
            <w:tcW w:w="2693" w:type="dxa"/>
            <w:shd w:val="clear" w:color="auto" w:fill="auto"/>
          </w:tcPr>
          <w:p w14:paraId="39CB90BF" w14:textId="77777777" w:rsidR="00363189" w:rsidRPr="00DE5E47" w:rsidRDefault="00363189" w:rsidP="00363189">
            <w:pPr>
              <w:pStyle w:val="tablehead"/>
            </w:pPr>
            <w:r w:rsidRPr="00DE5E47">
              <w:t>Stakeholder Group or Individual</w:t>
            </w:r>
          </w:p>
        </w:tc>
        <w:tc>
          <w:tcPr>
            <w:tcW w:w="6379" w:type="dxa"/>
            <w:shd w:val="clear" w:color="auto" w:fill="auto"/>
          </w:tcPr>
          <w:p w14:paraId="517CC6D4" w14:textId="77777777" w:rsidR="00363189" w:rsidRPr="00DE5E47" w:rsidRDefault="00363189" w:rsidP="00363189">
            <w:pPr>
              <w:pStyle w:val="tablehead"/>
            </w:pPr>
            <w:r w:rsidRPr="00DE5E47">
              <w:t>Nature of involvement</w:t>
            </w:r>
          </w:p>
        </w:tc>
      </w:tr>
      <w:tr w:rsidR="00363189" w:rsidRPr="001A6CBB" w14:paraId="3C50013E" w14:textId="77777777" w:rsidTr="00D46F4F">
        <w:tc>
          <w:tcPr>
            <w:tcW w:w="2693" w:type="dxa"/>
            <w:shd w:val="clear" w:color="auto" w:fill="auto"/>
          </w:tcPr>
          <w:p w14:paraId="6CD720E9" w14:textId="77777777" w:rsidR="00363189" w:rsidRPr="00D8709A" w:rsidRDefault="00363189" w:rsidP="00D8709A">
            <w:pPr>
              <w:pStyle w:val="tabletext"/>
              <w:rPr>
                <w:i/>
                <w:iCs/>
                <w:color w:val="2C9ADC"/>
              </w:rPr>
            </w:pPr>
            <w:r w:rsidRPr="00D8709A">
              <w:rPr>
                <w:i/>
                <w:iCs/>
                <w:color w:val="2C9ADC"/>
              </w:rPr>
              <w:t>ARTC Management and Board</w:t>
            </w:r>
          </w:p>
        </w:tc>
        <w:tc>
          <w:tcPr>
            <w:tcW w:w="6379" w:type="dxa"/>
            <w:shd w:val="clear" w:color="auto" w:fill="auto"/>
          </w:tcPr>
          <w:p w14:paraId="1416733F" w14:textId="77777777" w:rsidR="00363189" w:rsidRPr="00D8709A" w:rsidRDefault="00363189" w:rsidP="00D8709A">
            <w:pPr>
              <w:pStyle w:val="tabletext"/>
              <w:rPr>
                <w:i/>
                <w:iCs/>
                <w:color w:val="2C9ADC"/>
              </w:rPr>
            </w:pPr>
            <w:r w:rsidRPr="00D8709A">
              <w:rPr>
                <w:i/>
                <w:iCs/>
                <w:color w:val="2C9ADC"/>
              </w:rPr>
              <w:t>Responsible for the outcomes of the project and for senior level oversight of the work</w:t>
            </w:r>
          </w:p>
        </w:tc>
      </w:tr>
      <w:tr w:rsidR="00363189" w:rsidRPr="001A6CBB" w14:paraId="104FF7A1" w14:textId="77777777" w:rsidTr="00D46F4F">
        <w:tc>
          <w:tcPr>
            <w:tcW w:w="2693" w:type="dxa"/>
            <w:shd w:val="clear" w:color="auto" w:fill="auto"/>
          </w:tcPr>
          <w:p w14:paraId="644C7AB1" w14:textId="77777777" w:rsidR="00363189" w:rsidRPr="00D8709A" w:rsidRDefault="00363189" w:rsidP="00D8709A">
            <w:pPr>
              <w:pStyle w:val="tabletext"/>
              <w:rPr>
                <w:i/>
                <w:iCs/>
                <w:color w:val="2C9ADC"/>
              </w:rPr>
            </w:pPr>
            <w:r w:rsidRPr="00D8709A">
              <w:rPr>
                <w:i/>
                <w:iCs/>
                <w:color w:val="2C9ADC"/>
              </w:rPr>
              <w:t xml:space="preserve">Vendor </w:t>
            </w:r>
            <w:proofErr w:type="spellStart"/>
            <w:r w:rsidRPr="00D8709A">
              <w:rPr>
                <w:i/>
                <w:iCs/>
                <w:color w:val="2C9ADC"/>
              </w:rPr>
              <w:t>abc</w:t>
            </w:r>
            <w:proofErr w:type="spellEnd"/>
          </w:p>
        </w:tc>
        <w:tc>
          <w:tcPr>
            <w:tcW w:w="6379" w:type="dxa"/>
            <w:shd w:val="clear" w:color="auto" w:fill="auto"/>
          </w:tcPr>
          <w:p w14:paraId="650BC9F7" w14:textId="77777777" w:rsidR="00363189" w:rsidRPr="00D8709A" w:rsidRDefault="00363189" w:rsidP="00D8709A">
            <w:pPr>
              <w:pStyle w:val="tabletext"/>
              <w:rPr>
                <w:i/>
                <w:iCs/>
                <w:color w:val="2C9ADC"/>
              </w:rPr>
            </w:pPr>
            <w:r w:rsidRPr="00D8709A">
              <w:rPr>
                <w:i/>
                <w:iCs/>
                <w:color w:val="2C9ADC"/>
              </w:rPr>
              <w:t xml:space="preserve">Responsible for the effective design, development., testing and </w:t>
            </w:r>
            <w:r w:rsidR="0057484A" w:rsidRPr="00D8709A">
              <w:rPr>
                <w:i/>
                <w:iCs/>
                <w:color w:val="2C9ADC"/>
              </w:rPr>
              <w:t>commissioning</w:t>
            </w:r>
            <w:r w:rsidRPr="00D8709A">
              <w:rPr>
                <w:i/>
                <w:iCs/>
                <w:color w:val="2C9ADC"/>
              </w:rPr>
              <w:t xml:space="preserve"> of all civil works</w:t>
            </w:r>
          </w:p>
        </w:tc>
      </w:tr>
      <w:tr w:rsidR="00363189" w:rsidRPr="001A6CBB" w14:paraId="45D8C16E" w14:textId="77777777" w:rsidTr="00D46F4F">
        <w:tc>
          <w:tcPr>
            <w:tcW w:w="2693" w:type="dxa"/>
            <w:shd w:val="clear" w:color="auto" w:fill="auto"/>
          </w:tcPr>
          <w:p w14:paraId="66DB885E" w14:textId="77777777" w:rsidR="00363189" w:rsidRPr="00D8709A" w:rsidRDefault="00363189" w:rsidP="00D8709A">
            <w:pPr>
              <w:pStyle w:val="tabletext"/>
              <w:rPr>
                <w:i/>
                <w:iCs/>
                <w:color w:val="2C9ADC"/>
              </w:rPr>
            </w:pPr>
            <w:r w:rsidRPr="00D8709A">
              <w:rPr>
                <w:i/>
                <w:iCs/>
                <w:color w:val="2C9ADC"/>
              </w:rPr>
              <w:t xml:space="preserve">Vendor  </w:t>
            </w:r>
            <w:proofErr w:type="spellStart"/>
            <w:r w:rsidRPr="00D8709A">
              <w:rPr>
                <w:i/>
                <w:iCs/>
                <w:color w:val="2C9ADC"/>
              </w:rPr>
              <w:t>xyz</w:t>
            </w:r>
            <w:proofErr w:type="spellEnd"/>
          </w:p>
        </w:tc>
        <w:tc>
          <w:tcPr>
            <w:tcW w:w="6379" w:type="dxa"/>
            <w:shd w:val="clear" w:color="auto" w:fill="auto"/>
          </w:tcPr>
          <w:p w14:paraId="0F0B76C9" w14:textId="77777777" w:rsidR="00363189" w:rsidRPr="00D8709A" w:rsidRDefault="00363189" w:rsidP="00D8709A">
            <w:pPr>
              <w:pStyle w:val="tabletext"/>
              <w:rPr>
                <w:i/>
                <w:iCs/>
                <w:color w:val="2C9ADC"/>
              </w:rPr>
            </w:pPr>
            <w:r w:rsidRPr="00D8709A">
              <w:rPr>
                <w:i/>
                <w:iCs/>
                <w:color w:val="2C9ADC"/>
              </w:rPr>
              <w:t xml:space="preserve">Responsible for the effective design, development., testing and </w:t>
            </w:r>
            <w:r w:rsidR="0057484A" w:rsidRPr="00D8709A">
              <w:rPr>
                <w:i/>
                <w:iCs/>
                <w:color w:val="2C9ADC"/>
              </w:rPr>
              <w:t>commissioning</w:t>
            </w:r>
            <w:r w:rsidRPr="00D8709A">
              <w:rPr>
                <w:i/>
                <w:iCs/>
                <w:color w:val="2C9ADC"/>
              </w:rPr>
              <w:t xml:space="preserve"> of all signalling works</w:t>
            </w:r>
          </w:p>
        </w:tc>
      </w:tr>
      <w:tr w:rsidR="00363189" w:rsidRPr="001A6CBB" w14:paraId="5357B3E8" w14:textId="77777777" w:rsidTr="00D46F4F">
        <w:tc>
          <w:tcPr>
            <w:tcW w:w="2693" w:type="dxa"/>
            <w:shd w:val="clear" w:color="auto" w:fill="auto"/>
          </w:tcPr>
          <w:p w14:paraId="27816C95" w14:textId="77777777" w:rsidR="00363189" w:rsidRPr="00D8709A" w:rsidRDefault="00363189" w:rsidP="00D8709A">
            <w:pPr>
              <w:pStyle w:val="tabletext"/>
              <w:rPr>
                <w:i/>
                <w:iCs/>
                <w:color w:val="2C9ADC"/>
              </w:rPr>
            </w:pPr>
            <w:r w:rsidRPr="00D8709A">
              <w:rPr>
                <w:i/>
                <w:iCs/>
                <w:color w:val="2C9ADC"/>
              </w:rPr>
              <w:t>ARTC IT Group</w:t>
            </w:r>
          </w:p>
        </w:tc>
        <w:tc>
          <w:tcPr>
            <w:tcW w:w="6379" w:type="dxa"/>
            <w:shd w:val="clear" w:color="auto" w:fill="auto"/>
          </w:tcPr>
          <w:p w14:paraId="2B2F5EE1" w14:textId="77777777" w:rsidR="00363189" w:rsidRPr="00D8709A" w:rsidRDefault="00363189" w:rsidP="00D8709A">
            <w:pPr>
              <w:pStyle w:val="tabletext"/>
              <w:rPr>
                <w:i/>
                <w:iCs/>
                <w:color w:val="2C9ADC"/>
              </w:rPr>
            </w:pPr>
            <w:r w:rsidRPr="00D8709A">
              <w:rPr>
                <w:i/>
                <w:iCs/>
                <w:color w:val="2C9ADC"/>
              </w:rPr>
              <w:t xml:space="preserve">Responsible for the upgrade of </w:t>
            </w:r>
            <w:r w:rsidR="0057484A" w:rsidRPr="00D8709A">
              <w:rPr>
                <w:i/>
                <w:iCs/>
                <w:color w:val="2C9ADC"/>
              </w:rPr>
              <w:t>signalling</w:t>
            </w:r>
            <w:r w:rsidRPr="00D8709A">
              <w:rPr>
                <w:i/>
                <w:iCs/>
                <w:color w:val="2C9ADC"/>
              </w:rPr>
              <w:t xml:space="preserve"> interfaces and for the allocation of appropriate </w:t>
            </w:r>
            <w:r w:rsidR="0057484A" w:rsidRPr="00D8709A">
              <w:rPr>
                <w:i/>
                <w:iCs/>
                <w:color w:val="2C9ADC"/>
              </w:rPr>
              <w:t>resources</w:t>
            </w:r>
            <w:r w:rsidRPr="00D8709A">
              <w:rPr>
                <w:i/>
                <w:iCs/>
                <w:color w:val="2C9ADC"/>
              </w:rPr>
              <w:t xml:space="preserve"> to the Project Manager</w:t>
            </w:r>
          </w:p>
        </w:tc>
      </w:tr>
      <w:tr w:rsidR="00363189" w:rsidRPr="001A6CBB" w14:paraId="1BB0178F" w14:textId="77777777" w:rsidTr="00D46F4F">
        <w:tc>
          <w:tcPr>
            <w:tcW w:w="2693" w:type="dxa"/>
            <w:shd w:val="clear" w:color="auto" w:fill="auto"/>
          </w:tcPr>
          <w:p w14:paraId="669DA0C6" w14:textId="77777777" w:rsidR="00363189" w:rsidRPr="00D8709A" w:rsidRDefault="00363189" w:rsidP="00D8709A">
            <w:pPr>
              <w:pStyle w:val="tabletext"/>
              <w:rPr>
                <w:i/>
                <w:iCs/>
                <w:color w:val="2C9ADC"/>
              </w:rPr>
            </w:pPr>
            <w:r w:rsidRPr="00D8709A">
              <w:rPr>
                <w:i/>
                <w:iCs/>
                <w:color w:val="2C9ADC"/>
              </w:rPr>
              <w:t>ARTC Contract Management Group</w:t>
            </w:r>
          </w:p>
        </w:tc>
        <w:tc>
          <w:tcPr>
            <w:tcW w:w="6379" w:type="dxa"/>
            <w:shd w:val="clear" w:color="auto" w:fill="auto"/>
          </w:tcPr>
          <w:p w14:paraId="482DAF6F" w14:textId="77777777" w:rsidR="00363189" w:rsidRPr="00D8709A" w:rsidRDefault="00363189" w:rsidP="00D8709A">
            <w:pPr>
              <w:pStyle w:val="tabletext"/>
              <w:rPr>
                <w:i/>
                <w:iCs/>
                <w:color w:val="2C9ADC"/>
              </w:rPr>
            </w:pPr>
            <w:r w:rsidRPr="00D8709A">
              <w:rPr>
                <w:i/>
                <w:iCs/>
                <w:color w:val="2C9ADC"/>
              </w:rPr>
              <w:t xml:space="preserve">Responsible for the oversight of the </w:t>
            </w:r>
            <w:r w:rsidR="0057484A" w:rsidRPr="00D8709A">
              <w:rPr>
                <w:i/>
                <w:iCs/>
                <w:color w:val="2C9ADC"/>
              </w:rPr>
              <w:t>procurement</w:t>
            </w:r>
            <w:r w:rsidRPr="00D8709A">
              <w:rPr>
                <w:i/>
                <w:iCs/>
                <w:color w:val="2C9ADC"/>
              </w:rPr>
              <w:t xml:space="preserve"> and contract establishment and management </w:t>
            </w:r>
            <w:r w:rsidR="0057484A" w:rsidRPr="00D8709A">
              <w:rPr>
                <w:i/>
                <w:iCs/>
                <w:color w:val="2C9ADC"/>
              </w:rPr>
              <w:t>processes</w:t>
            </w:r>
            <w:r w:rsidRPr="00D8709A">
              <w:rPr>
                <w:i/>
                <w:iCs/>
                <w:color w:val="2C9ADC"/>
              </w:rPr>
              <w:t xml:space="preserve"> for the project</w:t>
            </w:r>
          </w:p>
        </w:tc>
      </w:tr>
    </w:tbl>
    <w:p w14:paraId="4D848172" w14:textId="77777777" w:rsidR="00363189" w:rsidRDefault="00363189" w:rsidP="00363189">
      <w:pPr>
        <w:pStyle w:val="Heading2"/>
      </w:pPr>
      <w:bookmarkStart w:id="112" w:name="_Toc227294634"/>
      <w:bookmarkStart w:id="113" w:name="_Toc68172165"/>
      <w:r>
        <w:t>Stakeholder Communications</w:t>
      </w:r>
      <w:bookmarkEnd w:id="112"/>
      <w:bookmarkEnd w:id="113"/>
      <w:r w:rsidRPr="00883106">
        <w:t xml:space="preserve"> </w:t>
      </w:r>
    </w:p>
    <w:p w14:paraId="6F66CA9A" w14:textId="77777777" w:rsidR="00363189" w:rsidRDefault="00363189" w:rsidP="00363189">
      <w:pPr>
        <w:pStyle w:val="Heading3"/>
      </w:pPr>
      <w:bookmarkStart w:id="114" w:name="_Toc227294635"/>
      <w:bookmarkStart w:id="115" w:name="_Toc68172166"/>
      <w:r>
        <w:t>ARTC Internal Communications</w:t>
      </w:r>
      <w:bookmarkEnd w:id="114"/>
      <w:bookmarkEnd w:id="115"/>
    </w:p>
    <w:p w14:paraId="55776E21" w14:textId="77777777" w:rsidR="00363189" w:rsidRDefault="00363189" w:rsidP="00363189">
      <w:pPr>
        <w:pStyle w:val="para"/>
      </w:pPr>
      <w:r>
        <w:t xml:space="preserve">A project communications plan </w:t>
      </w:r>
      <w:r w:rsidR="004324C3">
        <w:t xml:space="preserve">is </w:t>
      </w:r>
      <w:r>
        <w:t>shown in the figure below</w:t>
      </w:r>
    </w:p>
    <w:tbl>
      <w:tblPr>
        <w:tblW w:w="9072" w:type="dxa"/>
        <w:tblInd w:w="95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2268"/>
        <w:gridCol w:w="2835"/>
      </w:tblGrid>
      <w:tr w:rsidR="00363189" w14:paraId="68D12710" w14:textId="77777777" w:rsidTr="00D46F4F">
        <w:tc>
          <w:tcPr>
            <w:tcW w:w="1701" w:type="dxa"/>
          </w:tcPr>
          <w:p w14:paraId="61C8CF50" w14:textId="77777777" w:rsidR="00363189" w:rsidRDefault="00363189" w:rsidP="00363189">
            <w:pPr>
              <w:pStyle w:val="tablehead"/>
            </w:pPr>
            <w:r>
              <w:t>Internal Stakeholder Group</w:t>
            </w:r>
          </w:p>
        </w:tc>
        <w:tc>
          <w:tcPr>
            <w:tcW w:w="2268" w:type="dxa"/>
          </w:tcPr>
          <w:p w14:paraId="6FC61C68" w14:textId="77777777" w:rsidR="00363189" w:rsidRDefault="00363189" w:rsidP="00363189">
            <w:pPr>
              <w:pStyle w:val="tablehead"/>
            </w:pPr>
            <w:r>
              <w:t>Consultation Date, Planned Date or frequency</w:t>
            </w:r>
          </w:p>
        </w:tc>
        <w:tc>
          <w:tcPr>
            <w:tcW w:w="2268" w:type="dxa"/>
          </w:tcPr>
          <w:p w14:paraId="1E3CB4A6" w14:textId="77777777" w:rsidR="00363189" w:rsidRDefault="00363189" w:rsidP="00363189">
            <w:pPr>
              <w:pStyle w:val="tablehead"/>
            </w:pPr>
            <w:r>
              <w:t>Consultation Method</w:t>
            </w:r>
          </w:p>
        </w:tc>
        <w:tc>
          <w:tcPr>
            <w:tcW w:w="2835" w:type="dxa"/>
          </w:tcPr>
          <w:p w14:paraId="19EB0951" w14:textId="77777777" w:rsidR="00363189" w:rsidRDefault="00363189" w:rsidP="00363189">
            <w:pPr>
              <w:pStyle w:val="tablehead"/>
            </w:pPr>
            <w:r>
              <w:t>Key Attendees</w:t>
            </w:r>
          </w:p>
        </w:tc>
      </w:tr>
      <w:tr w:rsidR="00363189" w:rsidRPr="00363189" w14:paraId="050148D2" w14:textId="77777777" w:rsidTr="00D46F4F">
        <w:tc>
          <w:tcPr>
            <w:tcW w:w="1701" w:type="dxa"/>
          </w:tcPr>
          <w:p w14:paraId="3AD48B52" w14:textId="77777777" w:rsidR="00363189" w:rsidRPr="00363189" w:rsidRDefault="00363189" w:rsidP="00C311F5">
            <w:pPr>
              <w:pStyle w:val="StyletabletextItalicBlue"/>
            </w:pPr>
            <w:r w:rsidRPr="00363189">
              <w:t>Internal Stakeholder 1</w:t>
            </w:r>
          </w:p>
        </w:tc>
        <w:tc>
          <w:tcPr>
            <w:tcW w:w="2268" w:type="dxa"/>
          </w:tcPr>
          <w:p w14:paraId="06F1A1F5" w14:textId="77777777" w:rsidR="00363189" w:rsidRPr="00363189" w:rsidRDefault="00363189" w:rsidP="00C311F5">
            <w:pPr>
              <w:pStyle w:val="StyletabletextItalicBlue"/>
            </w:pPr>
            <w:r w:rsidRPr="00363189">
              <w:t>Date consulted or planned consultation date or frequency</w:t>
            </w:r>
          </w:p>
        </w:tc>
        <w:tc>
          <w:tcPr>
            <w:tcW w:w="2268" w:type="dxa"/>
          </w:tcPr>
          <w:p w14:paraId="7EDEED52" w14:textId="77777777" w:rsidR="00363189" w:rsidRPr="00363189" w:rsidRDefault="00363189" w:rsidP="00C311F5">
            <w:pPr>
              <w:pStyle w:val="StyletabletextItalicBlue"/>
            </w:pPr>
            <w:r w:rsidRPr="00363189">
              <w:t xml:space="preserve">Eg </w:t>
            </w:r>
            <w:r w:rsidR="0057484A" w:rsidRPr="00363189">
              <w:t>Meeting</w:t>
            </w:r>
            <w:r w:rsidRPr="00363189">
              <w:t>, Operations Workshop, approvals etc</w:t>
            </w:r>
          </w:p>
        </w:tc>
        <w:tc>
          <w:tcPr>
            <w:tcW w:w="2835" w:type="dxa"/>
          </w:tcPr>
          <w:p w14:paraId="49436145" w14:textId="77777777" w:rsidR="00363189" w:rsidRPr="00363189" w:rsidRDefault="00363189" w:rsidP="00C311F5">
            <w:pPr>
              <w:pStyle w:val="StyletabletextItalicBlue"/>
            </w:pPr>
            <w:r w:rsidRPr="00363189">
              <w:t>Org Units attending</w:t>
            </w:r>
          </w:p>
          <w:p w14:paraId="38F75EEC" w14:textId="77777777" w:rsidR="00363189" w:rsidRPr="00363189" w:rsidRDefault="00363189" w:rsidP="00C311F5">
            <w:pPr>
              <w:pStyle w:val="StyletabletextItalicBlue"/>
            </w:pPr>
            <w:r w:rsidRPr="00363189">
              <w:t>Roles of the people attending</w:t>
            </w:r>
          </w:p>
        </w:tc>
      </w:tr>
      <w:tr w:rsidR="00363189" w:rsidRPr="00363189" w14:paraId="169B252A" w14:textId="77777777" w:rsidTr="00D46F4F">
        <w:tc>
          <w:tcPr>
            <w:tcW w:w="1701" w:type="dxa"/>
          </w:tcPr>
          <w:p w14:paraId="1D5365E6" w14:textId="77777777" w:rsidR="00363189" w:rsidRPr="00363189" w:rsidRDefault="00363189" w:rsidP="00C311F5">
            <w:pPr>
              <w:pStyle w:val="StyletabletextItalicBlue"/>
            </w:pPr>
            <w:r w:rsidRPr="00363189">
              <w:t>ARTC Board</w:t>
            </w:r>
          </w:p>
        </w:tc>
        <w:tc>
          <w:tcPr>
            <w:tcW w:w="2268" w:type="dxa"/>
          </w:tcPr>
          <w:p w14:paraId="2378F895" w14:textId="77777777" w:rsidR="00363189" w:rsidRPr="00363189" w:rsidRDefault="00363189" w:rsidP="00C311F5">
            <w:pPr>
              <w:pStyle w:val="StyletabletextItalicBlue"/>
            </w:pPr>
            <w:r w:rsidRPr="00363189">
              <w:t>Bi monthly meetings</w:t>
            </w:r>
          </w:p>
        </w:tc>
        <w:tc>
          <w:tcPr>
            <w:tcW w:w="2268" w:type="dxa"/>
          </w:tcPr>
          <w:p w14:paraId="72E51F4D" w14:textId="77777777" w:rsidR="00363189" w:rsidRPr="00363189" w:rsidRDefault="00363189" w:rsidP="00C311F5">
            <w:pPr>
              <w:pStyle w:val="StyletabletextItalicBlue"/>
            </w:pPr>
            <w:r w:rsidRPr="00363189">
              <w:t>Scheduled meeting</w:t>
            </w:r>
          </w:p>
        </w:tc>
        <w:tc>
          <w:tcPr>
            <w:tcW w:w="2835" w:type="dxa"/>
          </w:tcPr>
          <w:p w14:paraId="5AEECF7F" w14:textId="77777777" w:rsidR="00363189" w:rsidRPr="00363189" w:rsidRDefault="00363189" w:rsidP="00C311F5">
            <w:pPr>
              <w:pStyle w:val="StyletabletextItalicBlue"/>
            </w:pPr>
            <w:r w:rsidRPr="00363189">
              <w:t>ARTC Board, Approval authority and ARTC Project Manager</w:t>
            </w:r>
          </w:p>
        </w:tc>
      </w:tr>
    </w:tbl>
    <w:p w14:paraId="58ED708E" w14:textId="77777777" w:rsidR="00165227" w:rsidRPr="00165227" w:rsidRDefault="00165227" w:rsidP="00165227">
      <w:bookmarkStart w:id="116" w:name="_Toc227294636"/>
    </w:p>
    <w:p w14:paraId="2803EF8C" w14:textId="77777777" w:rsidR="00363189" w:rsidRDefault="00165227" w:rsidP="00165227">
      <w:pPr>
        <w:pStyle w:val="Heading3"/>
      </w:pPr>
      <w:r w:rsidRPr="00165227">
        <w:br w:type="page"/>
      </w:r>
      <w:bookmarkStart w:id="117" w:name="_Toc68172167"/>
      <w:r w:rsidR="00363189">
        <w:lastRenderedPageBreak/>
        <w:t>Other Stakeholder Communications</w:t>
      </w:r>
      <w:bookmarkEnd w:id="116"/>
      <w:bookmarkEnd w:id="117"/>
    </w:p>
    <w:p w14:paraId="3A09A048" w14:textId="77777777" w:rsidR="00363189" w:rsidRDefault="00363189" w:rsidP="00363189">
      <w:pPr>
        <w:pStyle w:val="para"/>
      </w:pPr>
      <w:r>
        <w:t>ARTC will consult with key stakeholders throughout the development of this project as summarised in the table below:</w:t>
      </w:r>
    </w:p>
    <w:tbl>
      <w:tblPr>
        <w:tblW w:w="9072" w:type="dxa"/>
        <w:tblInd w:w="95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2268"/>
        <w:gridCol w:w="2835"/>
      </w:tblGrid>
      <w:tr w:rsidR="00363189" w14:paraId="1E91D573" w14:textId="77777777" w:rsidTr="00D46F4F">
        <w:tc>
          <w:tcPr>
            <w:tcW w:w="1701" w:type="dxa"/>
          </w:tcPr>
          <w:p w14:paraId="1E56BC81" w14:textId="77777777" w:rsidR="00363189" w:rsidRDefault="00363189" w:rsidP="00363189">
            <w:pPr>
              <w:pStyle w:val="tablehead"/>
            </w:pPr>
            <w:r>
              <w:t>External Stakeholder Group</w:t>
            </w:r>
          </w:p>
        </w:tc>
        <w:tc>
          <w:tcPr>
            <w:tcW w:w="2268" w:type="dxa"/>
          </w:tcPr>
          <w:p w14:paraId="008A6C3F" w14:textId="77777777" w:rsidR="00363189" w:rsidRDefault="00363189" w:rsidP="00363189">
            <w:pPr>
              <w:pStyle w:val="tablehead"/>
            </w:pPr>
            <w:r>
              <w:t>Consultation Date, Planned Date or frequency</w:t>
            </w:r>
          </w:p>
        </w:tc>
        <w:tc>
          <w:tcPr>
            <w:tcW w:w="2268" w:type="dxa"/>
          </w:tcPr>
          <w:p w14:paraId="59675605" w14:textId="77777777" w:rsidR="00363189" w:rsidRDefault="00363189" w:rsidP="00363189">
            <w:pPr>
              <w:pStyle w:val="tablehead"/>
            </w:pPr>
            <w:r>
              <w:t>Consultation Method</w:t>
            </w:r>
          </w:p>
        </w:tc>
        <w:tc>
          <w:tcPr>
            <w:tcW w:w="2835" w:type="dxa"/>
          </w:tcPr>
          <w:p w14:paraId="6C5BF34E" w14:textId="77777777" w:rsidR="00363189" w:rsidRDefault="00363189" w:rsidP="00363189">
            <w:pPr>
              <w:pStyle w:val="tablehead"/>
            </w:pPr>
            <w:r>
              <w:t>Key Attendees</w:t>
            </w:r>
          </w:p>
        </w:tc>
      </w:tr>
      <w:tr w:rsidR="00D46F4F" w:rsidRPr="00D46F4F" w14:paraId="004B3857" w14:textId="77777777" w:rsidTr="00D46F4F">
        <w:tc>
          <w:tcPr>
            <w:tcW w:w="1701" w:type="dxa"/>
          </w:tcPr>
          <w:p w14:paraId="5BB655A6" w14:textId="77777777" w:rsidR="00363189" w:rsidRPr="00363189" w:rsidRDefault="00363189" w:rsidP="00C311F5">
            <w:pPr>
              <w:pStyle w:val="StyletabletextItalicBlue"/>
            </w:pPr>
            <w:r w:rsidRPr="00363189">
              <w:t>External Stakeholder 1</w:t>
            </w:r>
          </w:p>
        </w:tc>
        <w:tc>
          <w:tcPr>
            <w:tcW w:w="2268" w:type="dxa"/>
          </w:tcPr>
          <w:p w14:paraId="7D0095F8" w14:textId="77777777" w:rsidR="00363189" w:rsidRPr="00363189" w:rsidRDefault="00363189" w:rsidP="00C311F5">
            <w:pPr>
              <w:pStyle w:val="StyletabletextItalicBlue"/>
            </w:pPr>
            <w:r w:rsidRPr="00363189">
              <w:t>Date consulted or planned consultation date/frequency</w:t>
            </w:r>
          </w:p>
        </w:tc>
        <w:tc>
          <w:tcPr>
            <w:tcW w:w="2268" w:type="dxa"/>
          </w:tcPr>
          <w:p w14:paraId="1A86550A" w14:textId="77777777" w:rsidR="00363189" w:rsidRPr="00363189" w:rsidRDefault="00363189" w:rsidP="00C311F5">
            <w:pPr>
              <w:pStyle w:val="StyletabletextItalicBlue"/>
            </w:pPr>
            <w:r w:rsidRPr="00363189">
              <w:t xml:space="preserve">Eg </w:t>
            </w:r>
            <w:r w:rsidR="0057484A" w:rsidRPr="00363189">
              <w:t>Meeting</w:t>
            </w:r>
            <w:r w:rsidRPr="00363189">
              <w:t>, Operations Workshop, approvals etc</w:t>
            </w:r>
          </w:p>
        </w:tc>
        <w:tc>
          <w:tcPr>
            <w:tcW w:w="2835" w:type="dxa"/>
          </w:tcPr>
          <w:p w14:paraId="2E79238C" w14:textId="77777777" w:rsidR="00363189" w:rsidRPr="00D46F4F" w:rsidRDefault="00363189" w:rsidP="00C311F5">
            <w:pPr>
              <w:pStyle w:val="StyletabletextItalicBlue"/>
            </w:pPr>
            <w:r w:rsidRPr="00D46F4F">
              <w:t>Org Units attending</w:t>
            </w:r>
          </w:p>
          <w:p w14:paraId="78556D33" w14:textId="77777777" w:rsidR="00363189" w:rsidRPr="00D46F4F" w:rsidRDefault="00363189" w:rsidP="00C311F5">
            <w:pPr>
              <w:pStyle w:val="StyletabletextItalicBlue"/>
            </w:pPr>
            <w:r w:rsidRPr="00D46F4F">
              <w:t>Roles of the people attending</w:t>
            </w:r>
          </w:p>
        </w:tc>
      </w:tr>
      <w:tr w:rsidR="00D46F4F" w:rsidRPr="00D46F4F" w14:paraId="3320E03D" w14:textId="77777777" w:rsidTr="00D46F4F">
        <w:tc>
          <w:tcPr>
            <w:tcW w:w="1701" w:type="dxa"/>
          </w:tcPr>
          <w:p w14:paraId="60BD09FD" w14:textId="77777777" w:rsidR="00363189" w:rsidRPr="00363189" w:rsidRDefault="00363189" w:rsidP="00C311F5">
            <w:pPr>
              <w:pStyle w:val="StyletabletextItalicBlue"/>
            </w:pPr>
            <w:r w:rsidRPr="00363189">
              <w:t xml:space="preserve">Eg Vendor </w:t>
            </w:r>
            <w:proofErr w:type="spellStart"/>
            <w:r w:rsidRPr="00363189">
              <w:t>abc</w:t>
            </w:r>
            <w:proofErr w:type="spellEnd"/>
          </w:p>
        </w:tc>
        <w:tc>
          <w:tcPr>
            <w:tcW w:w="2268" w:type="dxa"/>
          </w:tcPr>
          <w:p w14:paraId="4F352B71" w14:textId="77777777" w:rsidR="00363189" w:rsidRPr="00363189" w:rsidRDefault="00363189" w:rsidP="00C311F5">
            <w:pPr>
              <w:pStyle w:val="StyletabletextItalicBlue"/>
            </w:pPr>
            <w:r w:rsidRPr="00363189">
              <w:t>Monthly project review meeting</w:t>
            </w:r>
          </w:p>
        </w:tc>
        <w:tc>
          <w:tcPr>
            <w:tcW w:w="2268" w:type="dxa"/>
          </w:tcPr>
          <w:p w14:paraId="45D071EE" w14:textId="77777777" w:rsidR="00363189" w:rsidRPr="00363189" w:rsidRDefault="00363189" w:rsidP="00C311F5">
            <w:pPr>
              <w:pStyle w:val="StyletabletextItalicBlue"/>
            </w:pPr>
            <w:r w:rsidRPr="00363189">
              <w:t>Scheduled meeting</w:t>
            </w:r>
          </w:p>
        </w:tc>
        <w:tc>
          <w:tcPr>
            <w:tcW w:w="2835" w:type="dxa"/>
          </w:tcPr>
          <w:p w14:paraId="68AF962B" w14:textId="77777777" w:rsidR="00363189" w:rsidRPr="00D46F4F" w:rsidRDefault="00363189" w:rsidP="00C311F5">
            <w:pPr>
              <w:pStyle w:val="StyletabletextItalicBlue"/>
            </w:pPr>
            <w:r w:rsidRPr="00D46F4F">
              <w:t>ARTC Project Manager, XYZ Project Manager, ARTC Contract Manager</w:t>
            </w:r>
          </w:p>
        </w:tc>
      </w:tr>
      <w:tr w:rsidR="00D46F4F" w:rsidRPr="00D46F4F" w14:paraId="244C92E2" w14:textId="77777777" w:rsidTr="00D46F4F">
        <w:tc>
          <w:tcPr>
            <w:tcW w:w="1701" w:type="dxa"/>
          </w:tcPr>
          <w:p w14:paraId="0F475E3A" w14:textId="77777777" w:rsidR="00537370" w:rsidRPr="005228C3" w:rsidRDefault="00537370" w:rsidP="005228C3">
            <w:pPr>
              <w:pStyle w:val="tabletext"/>
            </w:pPr>
          </w:p>
        </w:tc>
        <w:tc>
          <w:tcPr>
            <w:tcW w:w="2268" w:type="dxa"/>
          </w:tcPr>
          <w:p w14:paraId="3FF69749" w14:textId="77777777" w:rsidR="00537370" w:rsidRPr="005228C3" w:rsidRDefault="00537370" w:rsidP="005228C3">
            <w:pPr>
              <w:pStyle w:val="tabletext"/>
            </w:pPr>
            <w:r w:rsidRPr="005228C3">
              <w:t>Residents – Media and Communications</w:t>
            </w:r>
          </w:p>
        </w:tc>
        <w:tc>
          <w:tcPr>
            <w:tcW w:w="2268" w:type="dxa"/>
          </w:tcPr>
          <w:p w14:paraId="7216988B" w14:textId="77777777" w:rsidR="00537370" w:rsidRPr="005228C3" w:rsidRDefault="00537370" w:rsidP="005228C3">
            <w:pPr>
              <w:pStyle w:val="tabletext"/>
            </w:pPr>
          </w:p>
        </w:tc>
        <w:tc>
          <w:tcPr>
            <w:tcW w:w="2835" w:type="dxa"/>
          </w:tcPr>
          <w:p w14:paraId="67E70235" w14:textId="77777777" w:rsidR="00537370" w:rsidRPr="00D46F4F" w:rsidRDefault="00537370" w:rsidP="00D46F4F">
            <w:pPr>
              <w:pStyle w:val="tabletext"/>
            </w:pPr>
          </w:p>
        </w:tc>
      </w:tr>
    </w:tbl>
    <w:p w14:paraId="28ABA399" w14:textId="26987989" w:rsidR="00363189" w:rsidRDefault="00363189" w:rsidP="00363189">
      <w:pPr>
        <w:pStyle w:val="para"/>
      </w:pPr>
      <w:r>
        <w:t>Stakeholders were provided with the opportunity to comment on the project as part of the above consultation.</w:t>
      </w:r>
      <w:r w:rsidR="00F056EB">
        <w:t xml:space="preserve"> Refer to Community Engagement Framework document COR-PR-027.</w:t>
      </w:r>
    </w:p>
    <w:p w14:paraId="5BAFE099" w14:textId="77777777" w:rsidR="00363189" w:rsidRPr="00A070E5" w:rsidRDefault="00363189" w:rsidP="00363189">
      <w:pPr>
        <w:pStyle w:val="para-instruction"/>
      </w:pPr>
      <w:r w:rsidRPr="00A070E5">
        <w:t xml:space="preserve">Consultation methods might include regular reports, email, face-to-face meetings, road shows, workshops etc </w:t>
      </w:r>
    </w:p>
    <w:p w14:paraId="05483A62" w14:textId="77777777" w:rsidR="00363189" w:rsidRPr="00775911" w:rsidRDefault="00363189" w:rsidP="00906455">
      <w:pPr>
        <w:pStyle w:val="Heading1"/>
      </w:pPr>
      <w:bookmarkStart w:id="118" w:name="_Toc227294637"/>
      <w:bookmarkStart w:id="119" w:name="_Toc68172168"/>
      <w:r w:rsidRPr="001F5CB8">
        <w:lastRenderedPageBreak/>
        <w:t>Preliminary Project Operational Readiness Plan</w:t>
      </w:r>
      <w:bookmarkEnd w:id="118"/>
      <w:bookmarkEnd w:id="119"/>
    </w:p>
    <w:p w14:paraId="3EF46B30" w14:textId="77777777" w:rsidR="00363189" w:rsidRDefault="00363189" w:rsidP="00BF6B21">
      <w:pPr>
        <w:pStyle w:val="Heading2"/>
      </w:pPr>
      <w:bookmarkStart w:id="120" w:name="_Toc227294638"/>
      <w:bookmarkStart w:id="121" w:name="_Toc68172169"/>
      <w:r>
        <w:t>Commissioning</w:t>
      </w:r>
      <w:bookmarkEnd w:id="120"/>
      <w:bookmarkEnd w:id="121"/>
    </w:p>
    <w:p w14:paraId="41C0E302" w14:textId="77777777" w:rsidR="00363189" w:rsidRDefault="00363189" w:rsidP="00BF6B21">
      <w:pPr>
        <w:pStyle w:val="para"/>
      </w:pPr>
      <w:r w:rsidRPr="00047F54">
        <w:t xml:space="preserve">Project Commissioning Plans will be produced by </w:t>
      </w:r>
      <w:r>
        <w:t>each vendor involved in the project in conjunction with the ARTC Project Manager.</w:t>
      </w:r>
    </w:p>
    <w:p w14:paraId="1FD1A403" w14:textId="77777777" w:rsidR="00363189" w:rsidRPr="00047F54" w:rsidRDefault="00363189" w:rsidP="00BF6B21">
      <w:pPr>
        <w:pStyle w:val="para"/>
      </w:pPr>
      <w:r w:rsidRPr="00047F54">
        <w:t>These plans will be used in conjunction with the Quality Plans to verify that the Works have been completed in accordance with the relevant standards.</w:t>
      </w:r>
    </w:p>
    <w:p w14:paraId="488DCA3A" w14:textId="77777777" w:rsidR="00363189" w:rsidRDefault="00363189" w:rsidP="00BF6B21">
      <w:pPr>
        <w:pStyle w:val="para"/>
      </w:pPr>
      <w:r w:rsidRPr="00047F54">
        <w:t xml:space="preserve">Following certification of the Works by </w:t>
      </w:r>
      <w:r w:rsidRPr="00BF6B21">
        <w:rPr>
          <w:rStyle w:val="para-instructionChar"/>
        </w:rPr>
        <w:t>XXXXXX</w:t>
      </w:r>
      <w:r w:rsidRPr="00047F54">
        <w:t>, ARTC’s relevant documentation will be completed.</w:t>
      </w:r>
    </w:p>
    <w:p w14:paraId="0293E353" w14:textId="77777777" w:rsidR="00363189" w:rsidRPr="00744857" w:rsidRDefault="00363189" w:rsidP="00BF6B21">
      <w:pPr>
        <w:pStyle w:val="para-instruction"/>
      </w:pPr>
      <w:r w:rsidRPr="00744857">
        <w:t>Describe in this section any details of the c</w:t>
      </w:r>
      <w:r w:rsidRPr="00BF6B21">
        <w:t>o</w:t>
      </w:r>
      <w:r w:rsidRPr="00744857">
        <w:t>mmissioning plans required and how the commissioning of the overall capability will be undertaken.</w:t>
      </w:r>
    </w:p>
    <w:p w14:paraId="7E8488DE" w14:textId="77777777" w:rsidR="00363189" w:rsidRDefault="00363189" w:rsidP="00BF6B21">
      <w:pPr>
        <w:pStyle w:val="Heading2"/>
      </w:pPr>
      <w:bookmarkStart w:id="122" w:name="_Toc227294639"/>
      <w:bookmarkStart w:id="123" w:name="_Toc68172170"/>
      <w:r>
        <w:t>Handover</w:t>
      </w:r>
      <w:bookmarkEnd w:id="122"/>
      <w:bookmarkEnd w:id="123"/>
    </w:p>
    <w:p w14:paraId="3D83A2D0" w14:textId="77777777" w:rsidR="00363189" w:rsidRDefault="00363189" w:rsidP="00BF6B21">
      <w:pPr>
        <w:pStyle w:val="para"/>
      </w:pPr>
      <w:r>
        <w:t>Following completion of an element of the works (e.g. plain track installation, structures, and modifications) ARTC’s appointed representative will inspect the works.</w:t>
      </w:r>
    </w:p>
    <w:p w14:paraId="7E09E132" w14:textId="77777777" w:rsidR="00363189" w:rsidRPr="00744857" w:rsidRDefault="00363189" w:rsidP="00BF6B21">
      <w:pPr>
        <w:pStyle w:val="para-instruction"/>
      </w:pPr>
      <w:r w:rsidRPr="00744857">
        <w:t>Included in this inspection will be a series of c</w:t>
      </w:r>
      <w:r w:rsidR="00BF6B21">
        <w:t>hecks</w:t>
      </w:r>
      <w:r w:rsidRPr="00744857">
        <w:t xml:space="preserve">: </w:t>
      </w:r>
    </w:p>
    <w:p w14:paraId="5C1140FC" w14:textId="77777777" w:rsidR="00363189" w:rsidRDefault="00363189" w:rsidP="00BF6B21">
      <w:pPr>
        <w:pStyle w:val="para-instructionbullet"/>
      </w:pPr>
      <w:r w:rsidRPr="00744857">
        <w:t>Proposed operational handover procedures</w:t>
      </w:r>
    </w:p>
    <w:p w14:paraId="1CF6ED46" w14:textId="77777777" w:rsidR="00363189" w:rsidRDefault="00363189" w:rsidP="00BF6B21">
      <w:pPr>
        <w:pStyle w:val="para-instructionbullet"/>
      </w:pPr>
      <w:r>
        <w:t>Any training required as part of the handovers and commissioning – reference the Training Plan</w:t>
      </w:r>
    </w:p>
    <w:p w14:paraId="47F95538" w14:textId="77777777" w:rsidR="00363189" w:rsidRPr="00744857" w:rsidRDefault="00363189" w:rsidP="00BF6B21">
      <w:pPr>
        <w:pStyle w:val="para-instructionbullet"/>
      </w:pPr>
      <w:r>
        <w:t>Acceptance processes by relevant teams or parties responsible for ongoing support of the capability</w:t>
      </w:r>
    </w:p>
    <w:p w14:paraId="4347276D" w14:textId="77777777" w:rsidR="00363189" w:rsidRDefault="00363189" w:rsidP="00BF6B21">
      <w:pPr>
        <w:pStyle w:val="para-instructionbullet"/>
      </w:pPr>
      <w:r w:rsidRPr="00744857">
        <w:t xml:space="preserve">Spares, Tools and </w:t>
      </w:r>
      <w:r>
        <w:t xml:space="preserve">other </w:t>
      </w:r>
      <w:r w:rsidRPr="00744857">
        <w:t xml:space="preserve">Consumables </w:t>
      </w:r>
      <w:r>
        <w:t xml:space="preserve">availability i.e. </w:t>
      </w:r>
      <w:r w:rsidRPr="00744857">
        <w:t>Delivery Strategy and Schedule</w:t>
      </w:r>
    </w:p>
    <w:p w14:paraId="1BC05186" w14:textId="77777777" w:rsidR="00537370" w:rsidRDefault="008429DB" w:rsidP="008429DB">
      <w:pPr>
        <w:pStyle w:val="para-instructionbullet"/>
      </w:pPr>
      <w:r w:rsidRPr="008429DB">
        <w:t xml:space="preserve">EGP2001T-05 </w:t>
      </w:r>
      <w:r w:rsidR="00537370" w:rsidRPr="008429DB">
        <w:t>Environmental Handover Checklist</w:t>
      </w:r>
    </w:p>
    <w:p w14:paraId="3C043BC0" w14:textId="604603AE" w:rsidR="001F78C1" w:rsidRDefault="001F78C1" w:rsidP="00E10746">
      <w:pPr>
        <w:pStyle w:val="para-instructionbullet"/>
      </w:pPr>
      <w:r>
        <w:t>EGP2001T-13 Certificate of Practical Completion</w:t>
      </w:r>
      <w:r w:rsidR="00F056EB">
        <w:t xml:space="preserve"> - Contractor</w:t>
      </w:r>
    </w:p>
    <w:p w14:paraId="097505D3" w14:textId="77777777" w:rsidR="001F78C1" w:rsidRPr="00E10746" w:rsidRDefault="001F78C1" w:rsidP="00E10746">
      <w:pPr>
        <w:pStyle w:val="para"/>
        <w:rPr>
          <w:i/>
          <w:iCs/>
        </w:rPr>
      </w:pPr>
      <w:r w:rsidRPr="00E10746">
        <w:rPr>
          <w:i/>
          <w:iCs/>
        </w:rPr>
        <w:t>EGP2001T-10 Infrastructure Certification and Handover</w:t>
      </w:r>
    </w:p>
    <w:p w14:paraId="696D37A8" w14:textId="77777777" w:rsidR="00363189" w:rsidRPr="00744857" w:rsidRDefault="00363189" w:rsidP="00BF6B21">
      <w:pPr>
        <w:pStyle w:val="para-instruction"/>
      </w:pPr>
      <w:r w:rsidRPr="00744857">
        <w:t>Each of these elements will be described here as necessary</w:t>
      </w:r>
      <w:r>
        <w:t xml:space="preserve"> and according to the needs of the project</w:t>
      </w:r>
      <w:r w:rsidRPr="00744857">
        <w:t>.</w:t>
      </w:r>
    </w:p>
    <w:p w14:paraId="1DFD173A" w14:textId="77777777" w:rsidR="00BF6B21" w:rsidRDefault="00BF6B21" w:rsidP="00BF6B21">
      <w:pPr>
        <w:pStyle w:val="Heading1"/>
      </w:pPr>
      <w:bookmarkStart w:id="124" w:name="_Toc227294640"/>
      <w:bookmarkStart w:id="125" w:name="_Toc68172171"/>
      <w:r>
        <w:lastRenderedPageBreak/>
        <w:t xml:space="preserve">Environmental </w:t>
      </w:r>
      <w:bookmarkEnd w:id="124"/>
      <w:r w:rsidR="00537370">
        <w:t>Management</w:t>
      </w:r>
      <w:bookmarkEnd w:id="125"/>
    </w:p>
    <w:p w14:paraId="1170D4D4" w14:textId="77777777" w:rsidR="00BF6B21" w:rsidRPr="00994810" w:rsidRDefault="00537370" w:rsidP="00BF6B21">
      <w:pPr>
        <w:pStyle w:val="Heading2"/>
      </w:pPr>
      <w:bookmarkStart w:id="126" w:name="_Toc68172172"/>
      <w:r>
        <w:t>EIA and Risk Assessment</w:t>
      </w:r>
      <w:bookmarkEnd w:id="126"/>
    </w:p>
    <w:p w14:paraId="30A18ACE" w14:textId="77777777" w:rsidR="00F91E9F" w:rsidRDefault="002841A4" w:rsidP="00F91E9F">
      <w:pPr>
        <w:pStyle w:val="para"/>
      </w:pPr>
      <w:r>
        <w:t>Describe the type of E</w:t>
      </w:r>
      <w:r w:rsidR="004324C3">
        <w:t xml:space="preserve">nvironmental </w:t>
      </w:r>
      <w:r>
        <w:t>I</w:t>
      </w:r>
      <w:r w:rsidR="004324C3">
        <w:t xml:space="preserve">mpact </w:t>
      </w:r>
      <w:r>
        <w:t>A</w:t>
      </w:r>
      <w:r w:rsidR="004324C3">
        <w:t>ssessment</w:t>
      </w:r>
      <w:r>
        <w:t xml:space="preserve"> required for the works and id</w:t>
      </w:r>
      <w:r w:rsidR="00B9734C">
        <w:t>entify how this will be obtained including consideration of approval timeframes and associated costs.</w:t>
      </w:r>
      <w:r w:rsidRPr="00F34295" w:rsidDel="002841A4">
        <w:t xml:space="preserve"> </w:t>
      </w:r>
    </w:p>
    <w:p w14:paraId="4056C6BF" w14:textId="77777777" w:rsidR="00537370" w:rsidRDefault="00537370" w:rsidP="00F91E9F">
      <w:pPr>
        <w:pStyle w:val="Heading2"/>
      </w:pPr>
      <w:bookmarkStart w:id="127" w:name="_Toc68172173"/>
      <w:r>
        <w:t>External environmental approvals, licences and permits</w:t>
      </w:r>
      <w:bookmarkEnd w:id="127"/>
    </w:p>
    <w:p w14:paraId="5C1352EB" w14:textId="77777777" w:rsidR="00537370" w:rsidRDefault="00537370" w:rsidP="00F91E9F">
      <w:pPr>
        <w:pStyle w:val="para-instruction"/>
      </w:pPr>
      <w:r>
        <w:t xml:space="preserve">Describe the type of licences, permits and approvals required for the works and identify how </w:t>
      </w:r>
      <w:r w:rsidR="00DA5C4C">
        <w:t xml:space="preserve">these </w:t>
      </w:r>
      <w:r>
        <w:t>will be obtained</w:t>
      </w:r>
      <w:r w:rsidR="008C203C">
        <w:t>.</w:t>
      </w:r>
    </w:p>
    <w:p w14:paraId="6C60F0C9" w14:textId="77777777" w:rsidR="00F07D2F" w:rsidRPr="00994810" w:rsidRDefault="00B9734C" w:rsidP="00F07D2F">
      <w:pPr>
        <w:pStyle w:val="Heading2"/>
      </w:pPr>
      <w:bookmarkStart w:id="128" w:name="_Toc68172174"/>
      <w:r>
        <w:t>Construction</w:t>
      </w:r>
      <w:r w:rsidR="00F07D2F">
        <w:t xml:space="preserve"> Environmental Management</w:t>
      </w:r>
      <w:bookmarkEnd w:id="128"/>
    </w:p>
    <w:p w14:paraId="5E02530B" w14:textId="77777777" w:rsidR="00F07D2F" w:rsidRDefault="00F07D2F" w:rsidP="00F07D2F">
      <w:pPr>
        <w:pStyle w:val="para"/>
      </w:pPr>
      <w:r>
        <w:t>The Works will be carried out in accordance with the ….</w:t>
      </w:r>
    </w:p>
    <w:p w14:paraId="1A38A8F0" w14:textId="77777777" w:rsidR="00F07D2F" w:rsidRPr="00F34295" w:rsidRDefault="00F07D2F" w:rsidP="00F07D2F">
      <w:pPr>
        <w:pStyle w:val="para-instruction"/>
      </w:pPr>
      <w:r w:rsidRPr="00F34295">
        <w:t>Specify any relevant legislative or government standards here</w:t>
      </w:r>
    </w:p>
    <w:p w14:paraId="0AB5ADCC" w14:textId="77777777" w:rsidR="00F07D2F" w:rsidRDefault="00F07D2F" w:rsidP="00F07D2F">
      <w:pPr>
        <w:pStyle w:val="para"/>
      </w:pPr>
      <w:r>
        <w:t>In particular, Contractors will be responsible for:</w:t>
      </w:r>
    </w:p>
    <w:p w14:paraId="76D91DD5" w14:textId="77777777" w:rsidR="00F07D2F" w:rsidRDefault="00F07D2F" w:rsidP="00F07D2F">
      <w:pPr>
        <w:pStyle w:val="bullet"/>
      </w:pPr>
      <w:r>
        <w:t>Preparation of an Environmental Management Plan (EMP);</w:t>
      </w:r>
    </w:p>
    <w:p w14:paraId="025A7376" w14:textId="77777777" w:rsidR="00F07D2F" w:rsidRDefault="00F07D2F" w:rsidP="00F07D2F">
      <w:pPr>
        <w:pStyle w:val="bullet"/>
      </w:pPr>
      <w:r>
        <w:t>Environmental inductions for all site personnel; and</w:t>
      </w:r>
    </w:p>
    <w:p w14:paraId="630C2BBD" w14:textId="77777777" w:rsidR="00F07D2F" w:rsidRDefault="00F07D2F" w:rsidP="00F07D2F">
      <w:pPr>
        <w:pStyle w:val="bullet"/>
      </w:pPr>
      <w:r>
        <w:t>Auditing of the EMP to ensure compliance.</w:t>
      </w:r>
    </w:p>
    <w:p w14:paraId="64F6E281" w14:textId="77777777" w:rsidR="00537370" w:rsidRDefault="00537370" w:rsidP="00F91E9F">
      <w:pPr>
        <w:pStyle w:val="Heading2"/>
      </w:pPr>
      <w:bookmarkStart w:id="129" w:name="_Toc68172175"/>
      <w:r>
        <w:t>Environmental Roles and Responsibilities</w:t>
      </w:r>
      <w:bookmarkEnd w:id="129"/>
    </w:p>
    <w:p w14:paraId="6E5C4E78" w14:textId="77777777" w:rsidR="00537370" w:rsidRDefault="00537370" w:rsidP="00F91E9F">
      <w:pPr>
        <w:pStyle w:val="para-instruction"/>
      </w:pPr>
      <w:r>
        <w:t>Identify who is responsible for key environmental management tasks i.e. complaints management or incident response</w:t>
      </w:r>
      <w:r w:rsidR="008C203C">
        <w:t>.</w:t>
      </w:r>
    </w:p>
    <w:p w14:paraId="663B491A" w14:textId="77777777" w:rsidR="00537370" w:rsidRDefault="00537370" w:rsidP="00F91E9F">
      <w:pPr>
        <w:pStyle w:val="Heading2"/>
      </w:pPr>
      <w:bookmarkStart w:id="130" w:name="_Toc68172176"/>
      <w:r>
        <w:t>Environmental Site Inspections</w:t>
      </w:r>
      <w:bookmarkEnd w:id="130"/>
    </w:p>
    <w:p w14:paraId="0B705FDD" w14:textId="77777777" w:rsidR="00537370" w:rsidRDefault="00537370" w:rsidP="00F91E9F">
      <w:pPr>
        <w:pStyle w:val="para-instruction"/>
      </w:pPr>
      <w:r>
        <w:t xml:space="preserve">With Reference to </w:t>
      </w:r>
      <w:r w:rsidR="00E913B1">
        <w:t>ENV-PR-005</w:t>
      </w:r>
      <w:r>
        <w:t>, Identify when any E</w:t>
      </w:r>
      <w:r w:rsidR="00F07D2F">
        <w:t xml:space="preserve">nvironmental </w:t>
      </w:r>
      <w:r>
        <w:t>S</w:t>
      </w:r>
      <w:r w:rsidR="00F07D2F">
        <w:t xml:space="preserve">ite </w:t>
      </w:r>
      <w:r>
        <w:t>I</w:t>
      </w:r>
      <w:r w:rsidR="00F07D2F">
        <w:t>nspection</w:t>
      </w:r>
      <w:r>
        <w:t xml:space="preserve"> will be completed and by whom</w:t>
      </w:r>
      <w:r w:rsidR="008C203C">
        <w:t>.</w:t>
      </w:r>
    </w:p>
    <w:p w14:paraId="711A4699" w14:textId="77777777" w:rsidR="00B9734C" w:rsidRDefault="00B9734C" w:rsidP="00F91E9F">
      <w:pPr>
        <w:pStyle w:val="Heading2"/>
      </w:pPr>
      <w:r>
        <w:t xml:space="preserve"> </w:t>
      </w:r>
      <w:bookmarkStart w:id="131" w:name="_Toc68172177"/>
      <w:r>
        <w:t>Reporting</w:t>
      </w:r>
      <w:bookmarkEnd w:id="131"/>
    </w:p>
    <w:p w14:paraId="181346F5" w14:textId="77777777" w:rsidR="00B9734C" w:rsidRPr="00AF200F" w:rsidRDefault="00B9734C" w:rsidP="00C311F5">
      <w:pPr>
        <w:pStyle w:val="StyleparaItalicBlue"/>
      </w:pPr>
      <w:r w:rsidRPr="00AF200F">
        <w:t xml:space="preserve">Describe the type of </w:t>
      </w:r>
      <w:r w:rsidR="008C203C" w:rsidRPr="00AF200F">
        <w:t>e</w:t>
      </w:r>
      <w:r w:rsidRPr="00AF200F">
        <w:t>nvironmental reporting required for the works and identify how this will be completed including:</w:t>
      </w:r>
    </w:p>
    <w:p w14:paraId="3695E3B8" w14:textId="77777777" w:rsidR="00B9734C" w:rsidRPr="00AF200F" w:rsidRDefault="00B9734C" w:rsidP="00C311F5">
      <w:pPr>
        <w:pStyle w:val="StyleparaItalicBlue"/>
      </w:pPr>
      <w:r w:rsidRPr="00AF200F">
        <w:tab/>
        <w:t>Monthly Compliance reports, and</w:t>
      </w:r>
    </w:p>
    <w:p w14:paraId="2F4DE4F5" w14:textId="77777777" w:rsidR="00B9734C" w:rsidRPr="00AF200F" w:rsidRDefault="00B9734C" w:rsidP="00C311F5">
      <w:pPr>
        <w:pStyle w:val="StyleparaItalicBlue"/>
      </w:pPr>
      <w:r w:rsidRPr="00AF200F">
        <w:tab/>
        <w:t>Close-out report.</w:t>
      </w:r>
    </w:p>
    <w:p w14:paraId="5A55600C" w14:textId="77777777" w:rsidR="00345AD4" w:rsidRDefault="00345AD4" w:rsidP="00345AD4">
      <w:pPr>
        <w:pStyle w:val="Heading2"/>
      </w:pPr>
      <w:bookmarkStart w:id="132" w:name="_Toc68172178"/>
      <w:r w:rsidRPr="00AF200F">
        <w:t>Environmental Incident Management</w:t>
      </w:r>
      <w:bookmarkEnd w:id="132"/>
      <w:r w:rsidRPr="00AF200F">
        <w:t xml:space="preserve"> </w:t>
      </w:r>
    </w:p>
    <w:p w14:paraId="18528C6C" w14:textId="77777777" w:rsidR="00345AD4" w:rsidRPr="00B9734C" w:rsidRDefault="00345AD4" w:rsidP="00345AD4">
      <w:pPr>
        <w:pStyle w:val="para"/>
      </w:pPr>
      <w:r>
        <w:t xml:space="preserve">For incident management, refer </w:t>
      </w:r>
      <w:r w:rsidR="008C203C">
        <w:t xml:space="preserve">to </w:t>
      </w:r>
      <w:r w:rsidR="00DA5C4C">
        <w:t>COR-PR-012</w:t>
      </w:r>
      <w:r w:rsidR="00E84CA4">
        <w:t xml:space="preserve"> </w:t>
      </w:r>
      <w:r w:rsidR="00DA5C4C">
        <w:t>Reporting</w:t>
      </w:r>
      <w:r w:rsidRPr="00AF200F">
        <w:t xml:space="preserve"> Procedure</w:t>
      </w:r>
      <w:r w:rsidR="008C203C">
        <w:t>.</w:t>
      </w:r>
    </w:p>
    <w:p w14:paraId="31E1B977" w14:textId="77777777" w:rsidR="00BF6B21" w:rsidRPr="0034651C" w:rsidRDefault="00BF6B21" w:rsidP="00BF6B21">
      <w:pPr>
        <w:pStyle w:val="Heading1"/>
      </w:pPr>
      <w:bookmarkStart w:id="133" w:name="_Toc227294642"/>
      <w:bookmarkStart w:id="134" w:name="_Toc68172179"/>
      <w:r w:rsidRPr="0034651C">
        <w:lastRenderedPageBreak/>
        <w:t>Training Plan</w:t>
      </w:r>
      <w:bookmarkEnd w:id="133"/>
      <w:bookmarkEnd w:id="134"/>
    </w:p>
    <w:p w14:paraId="3B94E6D8" w14:textId="77777777" w:rsidR="00BF6B21" w:rsidRDefault="00BF6B21" w:rsidP="00BF6B21">
      <w:pPr>
        <w:pStyle w:val="Heading2"/>
      </w:pPr>
      <w:bookmarkStart w:id="135" w:name="_Toc227294643"/>
      <w:bookmarkStart w:id="136" w:name="_Toc68172180"/>
      <w:r w:rsidRPr="00A1579A">
        <w:t>Training</w:t>
      </w:r>
      <w:r>
        <w:t xml:space="preserve"> of Suppliers</w:t>
      </w:r>
      <w:bookmarkEnd w:id="135"/>
      <w:bookmarkEnd w:id="136"/>
    </w:p>
    <w:p w14:paraId="5A68B36D" w14:textId="77777777" w:rsidR="00BF6B21" w:rsidRDefault="00BF6B21" w:rsidP="00BF6B21">
      <w:pPr>
        <w:pStyle w:val="para"/>
      </w:pPr>
      <w:r>
        <w:t xml:space="preserve">Suppliers will require training as follows: </w:t>
      </w:r>
    </w:p>
    <w:p w14:paraId="7DB836F5" w14:textId="77777777" w:rsidR="00BF6B21" w:rsidRPr="00B41C64" w:rsidRDefault="00BF6B21" w:rsidP="00BF6B21">
      <w:pPr>
        <w:pStyle w:val="para-instruction"/>
      </w:pPr>
      <w:r w:rsidRPr="00B41C64">
        <w:t>Specify all required training for external suppliers</w:t>
      </w:r>
      <w:r>
        <w:t xml:space="preserve"> tha</w:t>
      </w:r>
      <w:r w:rsidRPr="00B41C64">
        <w:t>t</w:t>
      </w:r>
      <w:r>
        <w:t xml:space="preserve"> </w:t>
      </w:r>
      <w:r w:rsidRPr="00B41C64">
        <w:t>is conditional on them commencing work on the project. This might include:</w:t>
      </w:r>
    </w:p>
    <w:p w14:paraId="1F215775" w14:textId="77777777" w:rsidR="00BF6B21" w:rsidRDefault="00BF6B21" w:rsidP="00BF6B21">
      <w:pPr>
        <w:pStyle w:val="para-instructionbullet"/>
      </w:pPr>
      <w:r w:rsidRPr="00B41C64">
        <w:t>S</w:t>
      </w:r>
      <w:r>
        <w:t>afet</w:t>
      </w:r>
      <w:r w:rsidRPr="00B41C64">
        <w:t>y related training</w:t>
      </w:r>
      <w:r w:rsidR="000D18C1">
        <w:t>, including WHS</w:t>
      </w:r>
    </w:p>
    <w:p w14:paraId="5D24E01F" w14:textId="77777777" w:rsidR="00BF6B21" w:rsidRDefault="00BF6B21" w:rsidP="00BF6B21">
      <w:pPr>
        <w:pStyle w:val="para-instructionbullet"/>
      </w:pPr>
      <w:r>
        <w:t>ARTC standards and procedures (e.g. risk management, configuration management,…)</w:t>
      </w:r>
    </w:p>
    <w:p w14:paraId="6AB6DD13" w14:textId="77777777" w:rsidR="00537370" w:rsidRPr="00537370" w:rsidRDefault="00537370" w:rsidP="00F91E9F">
      <w:pPr>
        <w:pStyle w:val="para-instructionbullet"/>
      </w:pPr>
      <w:r>
        <w:t>Environmental</w:t>
      </w:r>
    </w:p>
    <w:tbl>
      <w:tblPr>
        <w:tblW w:w="8930" w:type="dxa"/>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268"/>
        <w:gridCol w:w="2126"/>
        <w:gridCol w:w="1843"/>
        <w:gridCol w:w="2693"/>
      </w:tblGrid>
      <w:tr w:rsidR="00BF6B21" w:rsidRPr="00B41C64" w14:paraId="0F65697A" w14:textId="77777777" w:rsidTr="00F51589">
        <w:tc>
          <w:tcPr>
            <w:tcW w:w="2268" w:type="dxa"/>
            <w:shd w:val="clear" w:color="auto" w:fill="F2F2F2"/>
          </w:tcPr>
          <w:p w14:paraId="044C1D9D" w14:textId="77777777" w:rsidR="00BF6B21" w:rsidRPr="00B41C64" w:rsidRDefault="00BF6B21" w:rsidP="00BF6B21">
            <w:pPr>
              <w:pStyle w:val="tablehead"/>
            </w:pPr>
            <w:r w:rsidRPr="00B41C64">
              <w:t>Supplier</w:t>
            </w:r>
            <w:r>
              <w:t xml:space="preserve"> Personnel</w:t>
            </w:r>
          </w:p>
        </w:tc>
        <w:tc>
          <w:tcPr>
            <w:tcW w:w="2126" w:type="dxa"/>
            <w:shd w:val="clear" w:color="auto" w:fill="F2F2F2"/>
          </w:tcPr>
          <w:p w14:paraId="7718BF3D" w14:textId="77777777" w:rsidR="00BF6B21" w:rsidRPr="00B41C64" w:rsidRDefault="00BF6B21" w:rsidP="00BF6B21">
            <w:pPr>
              <w:pStyle w:val="tablehead"/>
            </w:pPr>
            <w:r>
              <w:t>Required Training</w:t>
            </w:r>
          </w:p>
        </w:tc>
        <w:tc>
          <w:tcPr>
            <w:tcW w:w="1843" w:type="dxa"/>
            <w:shd w:val="clear" w:color="auto" w:fill="F2F2F2"/>
          </w:tcPr>
          <w:p w14:paraId="0B6D71A3" w14:textId="77777777" w:rsidR="00BF6B21" w:rsidRPr="00B41C64" w:rsidRDefault="00BF6B21" w:rsidP="00BF6B21">
            <w:pPr>
              <w:pStyle w:val="tablehead"/>
            </w:pPr>
            <w:r>
              <w:t>Time Required</w:t>
            </w:r>
          </w:p>
        </w:tc>
        <w:tc>
          <w:tcPr>
            <w:tcW w:w="2693" w:type="dxa"/>
            <w:shd w:val="clear" w:color="auto" w:fill="F2F2F2"/>
          </w:tcPr>
          <w:p w14:paraId="00AD320A" w14:textId="77777777" w:rsidR="00BF6B21" w:rsidRPr="00B41C64" w:rsidRDefault="00BF6B21" w:rsidP="00BF6B21">
            <w:pPr>
              <w:pStyle w:val="tablehead"/>
            </w:pPr>
            <w:r>
              <w:t>Training Method</w:t>
            </w:r>
          </w:p>
        </w:tc>
      </w:tr>
      <w:tr w:rsidR="00BF6B21" w:rsidRPr="005228C3" w14:paraId="20A3B9AC" w14:textId="77777777" w:rsidTr="00D46F4F">
        <w:tc>
          <w:tcPr>
            <w:tcW w:w="2268" w:type="dxa"/>
            <w:shd w:val="clear" w:color="auto" w:fill="auto"/>
          </w:tcPr>
          <w:p w14:paraId="408C1782" w14:textId="77777777" w:rsidR="00BF6B21" w:rsidRPr="00D8709A" w:rsidRDefault="00BF6B21" w:rsidP="00D8709A">
            <w:pPr>
              <w:pStyle w:val="tabletext"/>
              <w:rPr>
                <w:i/>
                <w:iCs/>
                <w:color w:val="2C9ADC"/>
              </w:rPr>
            </w:pPr>
            <w:r w:rsidRPr="00D8709A">
              <w:rPr>
                <w:i/>
                <w:iCs/>
                <w:color w:val="2C9ADC"/>
              </w:rPr>
              <w:t xml:space="preserve">Vendor </w:t>
            </w:r>
            <w:proofErr w:type="spellStart"/>
            <w:r w:rsidRPr="00D8709A">
              <w:rPr>
                <w:i/>
                <w:iCs/>
                <w:color w:val="2C9ADC"/>
              </w:rPr>
              <w:t>xyz</w:t>
            </w:r>
            <w:proofErr w:type="spellEnd"/>
            <w:r w:rsidRPr="00D8709A">
              <w:rPr>
                <w:i/>
                <w:iCs/>
                <w:color w:val="2C9ADC"/>
              </w:rPr>
              <w:t xml:space="preserve"> track workers</w:t>
            </w:r>
          </w:p>
        </w:tc>
        <w:tc>
          <w:tcPr>
            <w:tcW w:w="2126" w:type="dxa"/>
            <w:shd w:val="clear" w:color="auto" w:fill="auto"/>
          </w:tcPr>
          <w:p w14:paraId="596E9F51" w14:textId="77777777" w:rsidR="00BF6B21" w:rsidRPr="00D8709A" w:rsidRDefault="00BF6B21" w:rsidP="00D8709A">
            <w:pPr>
              <w:pStyle w:val="tabletext"/>
              <w:rPr>
                <w:i/>
                <w:iCs/>
                <w:color w:val="2C9ADC"/>
              </w:rPr>
            </w:pPr>
            <w:r w:rsidRPr="00D8709A">
              <w:rPr>
                <w:i/>
                <w:iCs/>
                <w:color w:val="2C9ADC"/>
              </w:rPr>
              <w:t>ARTC OH&amp;S standards</w:t>
            </w:r>
          </w:p>
        </w:tc>
        <w:tc>
          <w:tcPr>
            <w:tcW w:w="1843" w:type="dxa"/>
            <w:shd w:val="clear" w:color="auto" w:fill="auto"/>
          </w:tcPr>
          <w:p w14:paraId="03E2DAB8" w14:textId="77777777" w:rsidR="00BF6B21" w:rsidRPr="00D8709A" w:rsidRDefault="00BF6B21" w:rsidP="00D8709A">
            <w:pPr>
              <w:pStyle w:val="tabletext"/>
              <w:rPr>
                <w:i/>
                <w:iCs/>
                <w:color w:val="2C9ADC"/>
              </w:rPr>
            </w:pPr>
            <w:r w:rsidRPr="00D8709A">
              <w:rPr>
                <w:i/>
                <w:iCs/>
                <w:color w:val="2C9ADC"/>
              </w:rPr>
              <w:t>1 day</w:t>
            </w:r>
          </w:p>
        </w:tc>
        <w:tc>
          <w:tcPr>
            <w:tcW w:w="2693" w:type="dxa"/>
            <w:shd w:val="clear" w:color="auto" w:fill="auto"/>
          </w:tcPr>
          <w:p w14:paraId="30ED74B9" w14:textId="77777777" w:rsidR="00BF6B21" w:rsidRPr="00D8709A" w:rsidRDefault="00BF6B21" w:rsidP="00D8709A">
            <w:pPr>
              <w:pStyle w:val="tabletext"/>
              <w:rPr>
                <w:i/>
                <w:iCs/>
                <w:color w:val="2C9ADC"/>
              </w:rPr>
            </w:pPr>
            <w:r w:rsidRPr="00D8709A">
              <w:rPr>
                <w:i/>
                <w:iCs/>
                <w:color w:val="2C9ADC"/>
              </w:rPr>
              <w:t>Provided by ARTC in-house</w:t>
            </w:r>
          </w:p>
        </w:tc>
      </w:tr>
      <w:tr w:rsidR="00BF6B21" w:rsidRPr="005228C3" w14:paraId="2B7C60D7" w14:textId="77777777" w:rsidTr="00D46F4F">
        <w:tc>
          <w:tcPr>
            <w:tcW w:w="2268" w:type="dxa"/>
            <w:shd w:val="clear" w:color="auto" w:fill="auto"/>
          </w:tcPr>
          <w:p w14:paraId="4416B481" w14:textId="77777777" w:rsidR="00BF6B21" w:rsidRPr="00D8709A" w:rsidRDefault="00BF6B21" w:rsidP="00D8709A">
            <w:pPr>
              <w:pStyle w:val="tabletext"/>
              <w:rPr>
                <w:i/>
                <w:iCs/>
                <w:color w:val="2C9ADC"/>
              </w:rPr>
            </w:pPr>
            <w:r w:rsidRPr="00D8709A">
              <w:rPr>
                <w:i/>
                <w:iCs/>
                <w:color w:val="2C9ADC"/>
              </w:rPr>
              <w:t>Vendor ABC signal engineers</w:t>
            </w:r>
          </w:p>
        </w:tc>
        <w:tc>
          <w:tcPr>
            <w:tcW w:w="2126" w:type="dxa"/>
            <w:shd w:val="clear" w:color="auto" w:fill="auto"/>
          </w:tcPr>
          <w:p w14:paraId="36179B78" w14:textId="77777777" w:rsidR="00BF6B21" w:rsidRPr="00D8709A" w:rsidRDefault="00BF6B21" w:rsidP="00D8709A">
            <w:pPr>
              <w:pStyle w:val="tabletext"/>
              <w:rPr>
                <w:i/>
                <w:iCs/>
                <w:color w:val="2C9ADC"/>
              </w:rPr>
            </w:pPr>
            <w:r w:rsidRPr="00D8709A">
              <w:rPr>
                <w:i/>
                <w:iCs/>
                <w:color w:val="2C9ADC"/>
              </w:rPr>
              <w:t>Signal test equipment</w:t>
            </w:r>
          </w:p>
        </w:tc>
        <w:tc>
          <w:tcPr>
            <w:tcW w:w="1843" w:type="dxa"/>
            <w:shd w:val="clear" w:color="auto" w:fill="auto"/>
          </w:tcPr>
          <w:p w14:paraId="42B425EE" w14:textId="77777777" w:rsidR="00BF6B21" w:rsidRPr="00D8709A" w:rsidRDefault="00BF6B21" w:rsidP="00D8709A">
            <w:pPr>
              <w:pStyle w:val="tabletext"/>
              <w:rPr>
                <w:i/>
                <w:iCs/>
                <w:color w:val="2C9ADC"/>
              </w:rPr>
            </w:pPr>
            <w:r w:rsidRPr="00D8709A">
              <w:rPr>
                <w:i/>
                <w:iCs/>
                <w:color w:val="2C9ADC"/>
              </w:rPr>
              <w:t>2 days</w:t>
            </w:r>
          </w:p>
        </w:tc>
        <w:tc>
          <w:tcPr>
            <w:tcW w:w="2693" w:type="dxa"/>
            <w:shd w:val="clear" w:color="auto" w:fill="auto"/>
          </w:tcPr>
          <w:p w14:paraId="1420056A" w14:textId="77777777" w:rsidR="00BF6B21" w:rsidRPr="00D8709A" w:rsidRDefault="00BF6B21" w:rsidP="00D8709A">
            <w:pPr>
              <w:pStyle w:val="tabletext"/>
              <w:rPr>
                <w:i/>
                <w:iCs/>
                <w:color w:val="2C9ADC"/>
              </w:rPr>
            </w:pPr>
            <w:r w:rsidRPr="00D8709A">
              <w:rPr>
                <w:i/>
                <w:iCs/>
                <w:color w:val="2C9ADC"/>
              </w:rPr>
              <w:t>Test Equipment vendors – off-site</w:t>
            </w:r>
          </w:p>
        </w:tc>
      </w:tr>
    </w:tbl>
    <w:p w14:paraId="5D9BEDD2" w14:textId="77777777" w:rsidR="00BF6B21" w:rsidRDefault="00BF6B21" w:rsidP="00165227">
      <w:pPr>
        <w:pStyle w:val="Heading2"/>
      </w:pPr>
      <w:bookmarkStart w:id="137" w:name="_Toc227294644"/>
      <w:bookmarkStart w:id="138" w:name="_Toc68172181"/>
      <w:r>
        <w:t xml:space="preserve">Training ARTC </w:t>
      </w:r>
      <w:r w:rsidR="00E913B1">
        <w:t xml:space="preserve">Internal </w:t>
      </w:r>
      <w:r>
        <w:t>Project Resources</w:t>
      </w:r>
      <w:bookmarkEnd w:id="137"/>
      <w:bookmarkEnd w:id="138"/>
    </w:p>
    <w:p w14:paraId="41FF89B3" w14:textId="77777777" w:rsidR="00BF6B21" w:rsidRDefault="00BF6B21" w:rsidP="00BF6B21">
      <w:pPr>
        <w:pStyle w:val="para"/>
      </w:pPr>
      <w:r>
        <w:t xml:space="preserve">ARTC project team members will require training as follows: </w:t>
      </w:r>
    </w:p>
    <w:p w14:paraId="03526DE6" w14:textId="77777777" w:rsidR="00BF6B21" w:rsidRPr="00B41C64" w:rsidRDefault="00BF6B21" w:rsidP="00BF6B21">
      <w:pPr>
        <w:pStyle w:val="para-instruction"/>
      </w:pPr>
      <w:r w:rsidRPr="00B41C64">
        <w:t xml:space="preserve">Specify all required training for </w:t>
      </w:r>
      <w:r>
        <w:t>ARTC project staff tha</w:t>
      </w:r>
      <w:r w:rsidRPr="00B41C64">
        <w:t>t</w:t>
      </w:r>
      <w:r>
        <w:t xml:space="preserve"> </w:t>
      </w:r>
      <w:r w:rsidRPr="00B41C64">
        <w:t>is conditional on them commencing work on the project. This might include:</w:t>
      </w:r>
    </w:p>
    <w:p w14:paraId="0C4ECA2E" w14:textId="77777777" w:rsidR="00BF6B21" w:rsidRDefault="00BF6B21" w:rsidP="00BF6B21">
      <w:pPr>
        <w:pStyle w:val="para-instructionbullet"/>
      </w:pPr>
      <w:r w:rsidRPr="00B41C64">
        <w:t>S</w:t>
      </w:r>
      <w:r>
        <w:t>afet</w:t>
      </w:r>
      <w:r w:rsidRPr="00B41C64">
        <w:t>y related training</w:t>
      </w:r>
      <w:r w:rsidR="000D18C1">
        <w:t xml:space="preserve"> including WHS</w:t>
      </w:r>
    </w:p>
    <w:p w14:paraId="45AEEDFA" w14:textId="77777777" w:rsidR="00BF6B21" w:rsidRDefault="00BF6B21" w:rsidP="00BF6B21">
      <w:pPr>
        <w:pStyle w:val="para-instructionbullet"/>
      </w:pPr>
      <w:r>
        <w:t>ARTC standards and procedures (e.g. risk management, configuration management,…)</w:t>
      </w:r>
    </w:p>
    <w:p w14:paraId="62EC612E" w14:textId="77777777" w:rsidR="00BF6B21" w:rsidRDefault="00BF6B21" w:rsidP="00BF6B21">
      <w:pPr>
        <w:pStyle w:val="para-instructionbullet"/>
      </w:pPr>
      <w:r>
        <w:t>Tool and technologies</w:t>
      </w:r>
    </w:p>
    <w:tbl>
      <w:tblPr>
        <w:tblW w:w="8918" w:type="dxa"/>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126"/>
        <w:gridCol w:w="2268"/>
        <w:gridCol w:w="1843"/>
        <w:gridCol w:w="2681"/>
      </w:tblGrid>
      <w:tr w:rsidR="00BF6B21" w:rsidRPr="00B41C64" w14:paraId="090620C8" w14:textId="77777777" w:rsidTr="00F51589">
        <w:tc>
          <w:tcPr>
            <w:tcW w:w="2126" w:type="dxa"/>
            <w:shd w:val="clear" w:color="auto" w:fill="F2F2F2"/>
          </w:tcPr>
          <w:p w14:paraId="21591CAC" w14:textId="77777777" w:rsidR="00BF6B21" w:rsidRPr="00B41C64" w:rsidRDefault="00BF6B21" w:rsidP="00BF6B21">
            <w:pPr>
              <w:pStyle w:val="tablehead"/>
            </w:pPr>
            <w:r>
              <w:t>ARTC Personnel</w:t>
            </w:r>
          </w:p>
        </w:tc>
        <w:tc>
          <w:tcPr>
            <w:tcW w:w="2268" w:type="dxa"/>
            <w:shd w:val="clear" w:color="auto" w:fill="F2F2F2"/>
          </w:tcPr>
          <w:p w14:paraId="72ADA8BB" w14:textId="77777777" w:rsidR="00BF6B21" w:rsidRPr="00B41C64" w:rsidRDefault="00BF6B21" w:rsidP="00BF6B21">
            <w:pPr>
              <w:pStyle w:val="tablehead"/>
            </w:pPr>
            <w:r>
              <w:t>Required Training</w:t>
            </w:r>
          </w:p>
        </w:tc>
        <w:tc>
          <w:tcPr>
            <w:tcW w:w="1843" w:type="dxa"/>
            <w:shd w:val="clear" w:color="auto" w:fill="F2F2F2"/>
          </w:tcPr>
          <w:p w14:paraId="0B2EFB42" w14:textId="77777777" w:rsidR="00BF6B21" w:rsidRPr="00B41C64" w:rsidRDefault="00BF6B21" w:rsidP="00BF6B21">
            <w:pPr>
              <w:pStyle w:val="tablehead"/>
            </w:pPr>
            <w:r>
              <w:t>Time Required</w:t>
            </w:r>
          </w:p>
        </w:tc>
        <w:tc>
          <w:tcPr>
            <w:tcW w:w="2681" w:type="dxa"/>
            <w:shd w:val="clear" w:color="auto" w:fill="F2F2F2"/>
          </w:tcPr>
          <w:p w14:paraId="2469C70E" w14:textId="77777777" w:rsidR="00BF6B21" w:rsidRPr="00B41C64" w:rsidRDefault="00BF6B21" w:rsidP="00BF6B21">
            <w:pPr>
              <w:pStyle w:val="tablehead"/>
            </w:pPr>
            <w:r>
              <w:t>Training Method</w:t>
            </w:r>
          </w:p>
        </w:tc>
      </w:tr>
      <w:tr w:rsidR="00BF6B21" w:rsidRPr="001A6CBB" w14:paraId="0E4FAAD0" w14:textId="77777777" w:rsidTr="0042254D">
        <w:tc>
          <w:tcPr>
            <w:tcW w:w="2126" w:type="dxa"/>
            <w:shd w:val="clear" w:color="auto" w:fill="auto"/>
          </w:tcPr>
          <w:p w14:paraId="4B245114" w14:textId="77777777" w:rsidR="00BF6B21" w:rsidRPr="00D8709A" w:rsidRDefault="00BF6B21" w:rsidP="00D8709A">
            <w:pPr>
              <w:pStyle w:val="tabletext"/>
              <w:rPr>
                <w:i/>
                <w:iCs/>
                <w:color w:val="2C9ADC"/>
              </w:rPr>
            </w:pPr>
            <w:r w:rsidRPr="00D8709A">
              <w:rPr>
                <w:i/>
                <w:iCs/>
                <w:color w:val="2C9ADC"/>
              </w:rPr>
              <w:t>ARTC IT</w:t>
            </w:r>
          </w:p>
        </w:tc>
        <w:tc>
          <w:tcPr>
            <w:tcW w:w="2268" w:type="dxa"/>
            <w:shd w:val="clear" w:color="auto" w:fill="auto"/>
          </w:tcPr>
          <w:p w14:paraId="4B473D7D" w14:textId="77777777" w:rsidR="00BF6B21" w:rsidRPr="00D8709A" w:rsidRDefault="00BF6B21" w:rsidP="00D8709A">
            <w:pPr>
              <w:pStyle w:val="tabletext"/>
              <w:rPr>
                <w:i/>
                <w:iCs/>
                <w:color w:val="2C9ADC"/>
              </w:rPr>
            </w:pPr>
            <w:r w:rsidRPr="00D8709A">
              <w:rPr>
                <w:i/>
                <w:iCs/>
                <w:color w:val="2C9ADC"/>
              </w:rPr>
              <w:t>Signalling interface software</w:t>
            </w:r>
          </w:p>
        </w:tc>
        <w:tc>
          <w:tcPr>
            <w:tcW w:w="1843" w:type="dxa"/>
            <w:shd w:val="clear" w:color="auto" w:fill="auto"/>
          </w:tcPr>
          <w:p w14:paraId="070EBA5B" w14:textId="77777777" w:rsidR="00BF6B21" w:rsidRPr="00D8709A" w:rsidRDefault="00BF6B21" w:rsidP="00D8709A">
            <w:pPr>
              <w:pStyle w:val="tabletext"/>
              <w:rPr>
                <w:i/>
                <w:iCs/>
                <w:color w:val="2C9ADC"/>
              </w:rPr>
            </w:pPr>
            <w:r w:rsidRPr="00D8709A">
              <w:rPr>
                <w:i/>
                <w:iCs/>
                <w:color w:val="2C9ADC"/>
              </w:rPr>
              <w:t>1 day</w:t>
            </w:r>
          </w:p>
        </w:tc>
        <w:tc>
          <w:tcPr>
            <w:tcW w:w="2681" w:type="dxa"/>
            <w:shd w:val="clear" w:color="auto" w:fill="auto"/>
          </w:tcPr>
          <w:p w14:paraId="5B0FF5A5" w14:textId="77777777" w:rsidR="00BF6B21" w:rsidRPr="00D8709A" w:rsidRDefault="00BF6B21" w:rsidP="00D8709A">
            <w:pPr>
              <w:pStyle w:val="tabletext"/>
              <w:rPr>
                <w:i/>
                <w:iCs/>
                <w:color w:val="2C9ADC"/>
              </w:rPr>
            </w:pPr>
            <w:r w:rsidRPr="00D8709A">
              <w:rPr>
                <w:i/>
                <w:iCs/>
                <w:color w:val="2C9ADC"/>
              </w:rPr>
              <w:t>Signalling Equipment vendors – off-site</w:t>
            </w:r>
          </w:p>
        </w:tc>
      </w:tr>
    </w:tbl>
    <w:p w14:paraId="2158A84F" w14:textId="77777777" w:rsidR="00BF6B21" w:rsidRPr="00B41C64" w:rsidRDefault="00BF6B21" w:rsidP="00BF6B21">
      <w:pPr>
        <w:pStyle w:val="Heading2"/>
      </w:pPr>
      <w:bookmarkStart w:id="139" w:name="_Toc227294645"/>
      <w:bookmarkStart w:id="140" w:name="_Toc68172182"/>
      <w:r>
        <w:t xml:space="preserve">Training </w:t>
      </w:r>
      <w:r w:rsidR="00073B79">
        <w:t xml:space="preserve">of </w:t>
      </w:r>
      <w:r>
        <w:t>all Maintenance and Support Teams</w:t>
      </w:r>
      <w:bookmarkEnd w:id="139"/>
      <w:bookmarkEnd w:id="140"/>
    </w:p>
    <w:p w14:paraId="613DA1C2" w14:textId="77777777" w:rsidR="00BF6B21" w:rsidRDefault="00BF6B21" w:rsidP="00BF6B21">
      <w:pPr>
        <w:pStyle w:val="para"/>
      </w:pPr>
      <w:r w:rsidRPr="00047F54">
        <w:t xml:space="preserve">Prior to commissioning of the project ARTC will arrange to </w:t>
      </w:r>
      <w:r>
        <w:t>complete training of ongoing maintenance and support teams</w:t>
      </w:r>
      <w:r w:rsidRPr="00047F54">
        <w:t xml:space="preserve">.  </w:t>
      </w:r>
    </w:p>
    <w:p w14:paraId="14737F1F" w14:textId="77777777" w:rsidR="00BF6B21" w:rsidRDefault="00BF6B21" w:rsidP="00BF6B21">
      <w:pPr>
        <w:pStyle w:val="para"/>
      </w:pPr>
      <w:r>
        <w:t xml:space="preserve">Required training is as follows: </w:t>
      </w:r>
    </w:p>
    <w:p w14:paraId="2DE09477" w14:textId="77777777" w:rsidR="00BF6B21" w:rsidRPr="00B41C64" w:rsidRDefault="00BF6B21" w:rsidP="00BF6B21">
      <w:pPr>
        <w:pStyle w:val="para-instruction"/>
      </w:pPr>
      <w:r w:rsidRPr="00B41C64">
        <w:t xml:space="preserve">Specify all required training for </w:t>
      </w:r>
      <w:r>
        <w:t xml:space="preserve">all operational, maintenance and support </w:t>
      </w:r>
      <w:r w:rsidR="0057484A">
        <w:t>teams tha</w:t>
      </w:r>
      <w:r w:rsidR="0057484A" w:rsidRPr="00B41C64">
        <w:t>t</w:t>
      </w:r>
      <w:r w:rsidR="0057484A">
        <w:t xml:space="preserve"> </w:t>
      </w:r>
      <w:r w:rsidR="0057484A" w:rsidRPr="00B41C64">
        <w:t>are</w:t>
      </w:r>
      <w:r w:rsidRPr="00B41C64">
        <w:t xml:space="preserve"> </w:t>
      </w:r>
      <w:r>
        <w:t>required before implementation</w:t>
      </w:r>
      <w:r w:rsidRPr="00B41C64">
        <w:t>. This might include:</w:t>
      </w:r>
    </w:p>
    <w:p w14:paraId="1BAC68A8" w14:textId="77777777" w:rsidR="00BF6B21" w:rsidRPr="00B41C64" w:rsidRDefault="00BF6B21" w:rsidP="00BF6B21">
      <w:pPr>
        <w:pStyle w:val="para-instructionbullet"/>
      </w:pPr>
      <w:r>
        <w:t>Operational staff e.g. drivers</w:t>
      </w:r>
    </w:p>
    <w:p w14:paraId="4037BD30" w14:textId="77777777" w:rsidR="00BF6B21" w:rsidRDefault="00BF6B21" w:rsidP="00BF6B21">
      <w:pPr>
        <w:pStyle w:val="para-instructionbullet"/>
      </w:pPr>
      <w:r>
        <w:t>IT Support staff</w:t>
      </w:r>
    </w:p>
    <w:p w14:paraId="3561B135" w14:textId="77777777" w:rsidR="000D18C1" w:rsidRDefault="00BF6B21" w:rsidP="00BF6B21">
      <w:pPr>
        <w:pStyle w:val="para-instructionbullet"/>
      </w:pPr>
      <w:r>
        <w:t>Signalling engineers</w:t>
      </w:r>
    </w:p>
    <w:tbl>
      <w:tblPr>
        <w:tblW w:w="0" w:type="auto"/>
        <w:tblInd w:w="11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42"/>
        <w:gridCol w:w="2251"/>
        <w:gridCol w:w="2251"/>
        <w:gridCol w:w="2252"/>
      </w:tblGrid>
      <w:tr w:rsidR="000D18C1" w14:paraId="00154793" w14:textId="77777777" w:rsidTr="00F51589">
        <w:tc>
          <w:tcPr>
            <w:tcW w:w="2142" w:type="dxa"/>
            <w:shd w:val="clear" w:color="auto" w:fill="F2F2F2"/>
          </w:tcPr>
          <w:p w14:paraId="7FD7FEC3" w14:textId="77777777" w:rsidR="000D18C1" w:rsidRPr="008D5AD5" w:rsidRDefault="000D18C1" w:rsidP="00F36193">
            <w:pPr>
              <w:pStyle w:val="para-instructionbullet"/>
              <w:numPr>
                <w:ilvl w:val="0"/>
                <w:numId w:val="0"/>
              </w:numPr>
              <w:rPr>
                <w:b/>
                <w:i w:val="0"/>
                <w:color w:val="auto"/>
              </w:rPr>
            </w:pPr>
            <w:r w:rsidRPr="008D5AD5">
              <w:rPr>
                <w:b/>
                <w:i w:val="0"/>
                <w:color w:val="auto"/>
              </w:rPr>
              <w:t>Personnel</w:t>
            </w:r>
          </w:p>
        </w:tc>
        <w:tc>
          <w:tcPr>
            <w:tcW w:w="2251" w:type="dxa"/>
            <w:shd w:val="clear" w:color="auto" w:fill="F2F2F2"/>
          </w:tcPr>
          <w:p w14:paraId="1C558E1B" w14:textId="77777777" w:rsidR="000D18C1" w:rsidRPr="00AF200F" w:rsidRDefault="000D18C1" w:rsidP="00F36193">
            <w:pPr>
              <w:pStyle w:val="para-instructionbullet"/>
              <w:numPr>
                <w:ilvl w:val="0"/>
                <w:numId w:val="0"/>
              </w:numPr>
              <w:rPr>
                <w:b/>
                <w:i w:val="0"/>
                <w:color w:val="auto"/>
              </w:rPr>
            </w:pPr>
            <w:r w:rsidRPr="00AF200F">
              <w:rPr>
                <w:b/>
                <w:i w:val="0"/>
                <w:color w:val="auto"/>
              </w:rPr>
              <w:t>Required Training</w:t>
            </w:r>
          </w:p>
        </w:tc>
        <w:tc>
          <w:tcPr>
            <w:tcW w:w="2251" w:type="dxa"/>
            <w:shd w:val="clear" w:color="auto" w:fill="F2F2F2"/>
          </w:tcPr>
          <w:p w14:paraId="193960AD" w14:textId="77777777" w:rsidR="000D18C1" w:rsidRPr="00AF200F" w:rsidRDefault="000D18C1" w:rsidP="00F36193">
            <w:pPr>
              <w:pStyle w:val="para-instructionbullet"/>
              <w:numPr>
                <w:ilvl w:val="0"/>
                <w:numId w:val="0"/>
              </w:numPr>
              <w:rPr>
                <w:b/>
                <w:i w:val="0"/>
                <w:color w:val="auto"/>
              </w:rPr>
            </w:pPr>
            <w:r w:rsidRPr="00AF200F">
              <w:rPr>
                <w:b/>
                <w:i w:val="0"/>
                <w:color w:val="auto"/>
              </w:rPr>
              <w:t>Time Required</w:t>
            </w:r>
          </w:p>
        </w:tc>
        <w:tc>
          <w:tcPr>
            <w:tcW w:w="2252" w:type="dxa"/>
            <w:shd w:val="clear" w:color="auto" w:fill="F2F2F2"/>
          </w:tcPr>
          <w:p w14:paraId="493E8F89" w14:textId="77777777" w:rsidR="000D18C1" w:rsidRPr="00AF200F" w:rsidRDefault="000D18C1" w:rsidP="00F36193">
            <w:pPr>
              <w:pStyle w:val="para-instructionbullet"/>
              <w:numPr>
                <w:ilvl w:val="0"/>
                <w:numId w:val="0"/>
              </w:numPr>
              <w:rPr>
                <w:b/>
                <w:i w:val="0"/>
                <w:color w:val="auto"/>
              </w:rPr>
            </w:pPr>
            <w:r w:rsidRPr="00AF200F">
              <w:rPr>
                <w:b/>
                <w:i w:val="0"/>
                <w:color w:val="auto"/>
              </w:rPr>
              <w:t>Training Method</w:t>
            </w:r>
          </w:p>
        </w:tc>
      </w:tr>
      <w:tr w:rsidR="000D18C1" w14:paraId="69D3A7CE" w14:textId="77777777" w:rsidTr="00165227">
        <w:tc>
          <w:tcPr>
            <w:tcW w:w="2142" w:type="dxa"/>
            <w:shd w:val="clear" w:color="auto" w:fill="auto"/>
          </w:tcPr>
          <w:p w14:paraId="4B678CD9" w14:textId="77777777" w:rsidR="000D18C1" w:rsidRPr="00D8709A" w:rsidRDefault="000D18C1" w:rsidP="00D8709A">
            <w:pPr>
              <w:pStyle w:val="tabletext"/>
              <w:rPr>
                <w:i/>
                <w:iCs/>
                <w:color w:val="2C9ADC"/>
              </w:rPr>
            </w:pPr>
            <w:r w:rsidRPr="00D8709A">
              <w:rPr>
                <w:i/>
                <w:iCs/>
                <w:color w:val="2C9ADC"/>
              </w:rPr>
              <w:t>Drivers</w:t>
            </w:r>
          </w:p>
        </w:tc>
        <w:tc>
          <w:tcPr>
            <w:tcW w:w="2251" w:type="dxa"/>
            <w:shd w:val="clear" w:color="auto" w:fill="auto"/>
          </w:tcPr>
          <w:p w14:paraId="5E932E62" w14:textId="77777777" w:rsidR="000D18C1" w:rsidRPr="00D8709A" w:rsidRDefault="000D18C1" w:rsidP="00D8709A">
            <w:pPr>
              <w:pStyle w:val="tabletext"/>
              <w:rPr>
                <w:i/>
                <w:iCs/>
                <w:color w:val="2C9ADC"/>
              </w:rPr>
            </w:pPr>
            <w:r w:rsidRPr="00D8709A">
              <w:rPr>
                <w:i/>
                <w:iCs/>
                <w:color w:val="2C9ADC"/>
              </w:rPr>
              <w:t>New signalling methods and infrastructure</w:t>
            </w:r>
          </w:p>
        </w:tc>
        <w:tc>
          <w:tcPr>
            <w:tcW w:w="2251" w:type="dxa"/>
            <w:shd w:val="clear" w:color="auto" w:fill="auto"/>
          </w:tcPr>
          <w:p w14:paraId="4F674D01" w14:textId="77777777" w:rsidR="000D18C1" w:rsidRPr="00D8709A" w:rsidRDefault="000D18C1" w:rsidP="00D8709A">
            <w:pPr>
              <w:pStyle w:val="tabletext"/>
              <w:rPr>
                <w:i/>
                <w:iCs/>
                <w:color w:val="2C9ADC"/>
              </w:rPr>
            </w:pPr>
            <w:r w:rsidRPr="00D8709A">
              <w:rPr>
                <w:i/>
                <w:iCs/>
                <w:color w:val="2C9ADC"/>
              </w:rPr>
              <w:t>3 days</w:t>
            </w:r>
          </w:p>
        </w:tc>
        <w:tc>
          <w:tcPr>
            <w:tcW w:w="2252" w:type="dxa"/>
            <w:shd w:val="clear" w:color="auto" w:fill="auto"/>
          </w:tcPr>
          <w:p w14:paraId="4901EC50" w14:textId="77777777" w:rsidR="000D18C1" w:rsidRPr="00D8709A" w:rsidRDefault="000D18C1" w:rsidP="00D8709A">
            <w:pPr>
              <w:pStyle w:val="tabletext"/>
              <w:rPr>
                <w:i/>
                <w:iCs/>
                <w:color w:val="2C9ADC"/>
              </w:rPr>
            </w:pPr>
            <w:r w:rsidRPr="00D8709A">
              <w:rPr>
                <w:i/>
                <w:iCs/>
                <w:color w:val="2C9ADC"/>
              </w:rPr>
              <w:t>Provided by ARTC project team in-house</w:t>
            </w:r>
          </w:p>
        </w:tc>
      </w:tr>
      <w:tr w:rsidR="000D18C1" w14:paraId="1D9463A1" w14:textId="77777777" w:rsidTr="00165227">
        <w:tc>
          <w:tcPr>
            <w:tcW w:w="2142" w:type="dxa"/>
            <w:shd w:val="clear" w:color="auto" w:fill="auto"/>
          </w:tcPr>
          <w:p w14:paraId="77D97581" w14:textId="77777777" w:rsidR="000D18C1" w:rsidRPr="00D8709A" w:rsidRDefault="000D18C1" w:rsidP="00D8709A">
            <w:pPr>
              <w:pStyle w:val="tabletext"/>
              <w:rPr>
                <w:i/>
                <w:iCs/>
                <w:color w:val="2C9ADC"/>
              </w:rPr>
            </w:pPr>
            <w:r w:rsidRPr="00D8709A">
              <w:rPr>
                <w:i/>
                <w:iCs/>
                <w:color w:val="2C9ADC"/>
              </w:rPr>
              <w:t>ARTC IT Support team</w:t>
            </w:r>
          </w:p>
        </w:tc>
        <w:tc>
          <w:tcPr>
            <w:tcW w:w="2251" w:type="dxa"/>
            <w:shd w:val="clear" w:color="auto" w:fill="auto"/>
          </w:tcPr>
          <w:p w14:paraId="6C7DD6BD" w14:textId="77777777" w:rsidR="000D18C1" w:rsidRPr="00D8709A" w:rsidRDefault="000D18C1" w:rsidP="00D8709A">
            <w:pPr>
              <w:pStyle w:val="tabletext"/>
              <w:rPr>
                <w:i/>
                <w:iCs/>
                <w:color w:val="2C9ADC"/>
              </w:rPr>
            </w:pPr>
            <w:r w:rsidRPr="00D8709A">
              <w:rPr>
                <w:i/>
                <w:iCs/>
                <w:color w:val="2C9ADC"/>
              </w:rPr>
              <w:t>Handover of new IT system</w:t>
            </w:r>
          </w:p>
        </w:tc>
        <w:tc>
          <w:tcPr>
            <w:tcW w:w="2251" w:type="dxa"/>
            <w:shd w:val="clear" w:color="auto" w:fill="auto"/>
          </w:tcPr>
          <w:p w14:paraId="32A3FAAF" w14:textId="77777777" w:rsidR="000D18C1" w:rsidRPr="00D8709A" w:rsidRDefault="000D18C1" w:rsidP="00D8709A">
            <w:pPr>
              <w:pStyle w:val="tabletext"/>
              <w:rPr>
                <w:i/>
                <w:iCs/>
                <w:color w:val="2C9ADC"/>
              </w:rPr>
            </w:pPr>
            <w:r w:rsidRPr="00D8709A">
              <w:rPr>
                <w:i/>
                <w:iCs/>
                <w:color w:val="2C9ADC"/>
              </w:rPr>
              <w:t>0.5 days</w:t>
            </w:r>
          </w:p>
        </w:tc>
        <w:tc>
          <w:tcPr>
            <w:tcW w:w="2252" w:type="dxa"/>
            <w:shd w:val="clear" w:color="auto" w:fill="auto"/>
          </w:tcPr>
          <w:p w14:paraId="57D4E650" w14:textId="77777777" w:rsidR="000D18C1" w:rsidRPr="00D8709A" w:rsidRDefault="000D18C1" w:rsidP="00D8709A">
            <w:pPr>
              <w:pStyle w:val="tabletext"/>
              <w:rPr>
                <w:i/>
                <w:iCs/>
                <w:color w:val="2C9ADC"/>
              </w:rPr>
            </w:pPr>
            <w:r w:rsidRPr="00D8709A">
              <w:rPr>
                <w:i/>
                <w:iCs/>
                <w:color w:val="2C9ADC"/>
              </w:rPr>
              <w:t>Walk through of functionality, Summary of systems documentation</w:t>
            </w:r>
          </w:p>
        </w:tc>
      </w:tr>
    </w:tbl>
    <w:p w14:paraId="60BEE5C9" w14:textId="77777777" w:rsidR="00BF6B21" w:rsidRDefault="00BF6B21" w:rsidP="00C311F5">
      <w:pPr>
        <w:pStyle w:val="Heading1"/>
      </w:pPr>
      <w:bookmarkStart w:id="141" w:name="_Toc227294646"/>
      <w:bookmarkStart w:id="142" w:name="_Toc68172183"/>
      <w:r>
        <w:lastRenderedPageBreak/>
        <w:t>Risk</w:t>
      </w:r>
      <w:bookmarkEnd w:id="141"/>
      <w:r w:rsidR="00EC1E92">
        <w:t xml:space="preserve"> Management</w:t>
      </w:r>
      <w:bookmarkEnd w:id="142"/>
    </w:p>
    <w:p w14:paraId="1682491B" w14:textId="77777777" w:rsidR="002778C3" w:rsidRPr="002778C3" w:rsidRDefault="002778C3" w:rsidP="00076DE1">
      <w:pPr>
        <w:ind w:left="993" w:hanging="567"/>
      </w:pPr>
      <w:r>
        <w:t>This section of the document will form the Project Risk Management Plan (PRMP).</w:t>
      </w:r>
    </w:p>
    <w:p w14:paraId="1F3B58AB" w14:textId="77777777" w:rsidR="00363189" w:rsidRDefault="006E2B2D" w:rsidP="006E2B2D">
      <w:pPr>
        <w:pStyle w:val="Heading2"/>
      </w:pPr>
      <w:bookmarkStart w:id="143" w:name="_Toc55559119"/>
      <w:bookmarkStart w:id="144" w:name="_Toc55559120"/>
      <w:bookmarkStart w:id="145" w:name="_Toc55559122"/>
      <w:bookmarkStart w:id="146" w:name="_Toc68172184"/>
      <w:bookmarkEnd w:id="143"/>
      <w:bookmarkEnd w:id="144"/>
      <w:bookmarkEnd w:id="145"/>
      <w:r>
        <w:t>Risk Management Activities</w:t>
      </w:r>
      <w:bookmarkEnd w:id="146"/>
    </w:p>
    <w:p w14:paraId="42C55304" w14:textId="77777777" w:rsidR="006E2B2D" w:rsidRPr="006E2B2D" w:rsidRDefault="006E2B2D" w:rsidP="00E10746">
      <w:pPr>
        <w:pStyle w:val="Para0"/>
      </w:pPr>
      <w:r w:rsidRPr="007F6BEC">
        <w:t>&lt;</w:t>
      </w:r>
      <w:r w:rsidRPr="006E2B2D">
        <w:t>Insert relevant introductory text, if appropriate</w:t>
      </w:r>
      <w:r w:rsidRPr="007F6BEC">
        <w:t>&gt;</w:t>
      </w:r>
    </w:p>
    <w:p w14:paraId="270E9174" w14:textId="77777777" w:rsidR="006E2B2D" w:rsidRPr="006E2B2D" w:rsidRDefault="006E2B2D" w:rsidP="00E10746">
      <w:pPr>
        <w:pStyle w:val="Para0"/>
      </w:pPr>
      <w:r w:rsidRPr="007F6BEC">
        <w:t>&lt;</w:t>
      </w:r>
      <w:r w:rsidRPr="006E2B2D">
        <w:t>Project risk management activities may be depicted in an alternative manner if deemed appropriate, for example, providing a schedule with timeframes, listing activities in dot point or table, or a diagram that integrates project risk management activities with other project management activities etc. If this method is chosen, the diagram may be deleted</w:t>
      </w:r>
      <w:r w:rsidRPr="007F6BEC">
        <w:t>&gt;</w:t>
      </w:r>
    </w:p>
    <w:p w14:paraId="74EED02D" w14:textId="77777777" w:rsidR="006E2B2D" w:rsidRPr="006E2B2D" w:rsidRDefault="006E2B2D" w:rsidP="00E10746">
      <w:pPr>
        <w:pStyle w:val="Para0"/>
      </w:pPr>
      <w:r w:rsidRPr="007F6BEC">
        <w:t>&lt;</w:t>
      </w:r>
      <w:r w:rsidRPr="006E2B2D">
        <w:t>If deemed required, appropriate sub-headings may be included in this section, and further detail provided on any of the identified risk activities that are to be undertaken</w:t>
      </w:r>
      <w:r w:rsidRPr="007F6BEC">
        <w:t>&gt;</w:t>
      </w:r>
    </w:p>
    <w:p w14:paraId="08B541AA" w14:textId="77777777" w:rsidR="006E2B2D" w:rsidRPr="006E2B2D" w:rsidRDefault="006E2B2D" w:rsidP="00E10746">
      <w:pPr>
        <w:pStyle w:val="Para0"/>
      </w:pPr>
      <w:r w:rsidRPr="007F6BEC">
        <w:t>&lt;</w:t>
      </w:r>
      <w:r w:rsidRPr="006E2B2D">
        <w:t>Example Visio diagram below, if project is being managed in accordance with EGP-20-01 Project Management. Double click to open in Visio and amend. Delete if alternative method is used</w:t>
      </w:r>
      <w:r w:rsidRPr="007F6BEC">
        <w:t>&gt;</w:t>
      </w:r>
    </w:p>
    <w:p w14:paraId="2CA4DF37" w14:textId="77777777" w:rsidR="006E2B2D" w:rsidRPr="006E2B2D" w:rsidRDefault="006E2B2D" w:rsidP="006E2B2D">
      <w:pPr>
        <w:pStyle w:val="para"/>
        <w:spacing w:line="288" w:lineRule="auto"/>
        <w:ind w:left="0"/>
        <w:rPr>
          <w:rFonts w:cs="Arial"/>
          <w:color w:val="0070C0"/>
          <w:szCs w:val="20"/>
        </w:rPr>
      </w:pPr>
      <w:r w:rsidRPr="006E2B2D">
        <w:rPr>
          <w:rFonts w:cs="Arial"/>
          <w:color w:val="0070C0"/>
          <w:szCs w:val="20"/>
        </w:rPr>
        <w:object w:dxaOrig="10793" w:dyaOrig="8569" w14:anchorId="56802CD1">
          <v:shape id="_x0000_i1033" type="#_x0000_t75" style="width:480pt;height:381.75pt" o:ole="">
            <v:imagedata r:id="rId34" o:title=""/>
          </v:shape>
          <o:OLEObject Type="Embed" ProgID="Visio.Drawing.11" ShapeID="_x0000_i1033" DrawAspect="Content" ObjectID="_1729057246" r:id="rId35"/>
        </w:object>
      </w:r>
    </w:p>
    <w:p w14:paraId="4C140D42" w14:textId="77777777" w:rsidR="006E2B2D" w:rsidRPr="006E2B2D" w:rsidRDefault="006E2B2D" w:rsidP="00E10746">
      <w:pPr>
        <w:pStyle w:val="FigureTableCaption"/>
      </w:pPr>
      <w:r w:rsidRPr="006E2B2D">
        <w:t>Overview of Project Risk Management Activities</w:t>
      </w:r>
    </w:p>
    <w:p w14:paraId="384D735F" w14:textId="77777777" w:rsidR="006E2B2D" w:rsidRPr="00142BA7" w:rsidRDefault="006E2B2D" w:rsidP="00E10746">
      <w:pPr>
        <w:pStyle w:val="Heading2"/>
      </w:pPr>
      <w:bookmarkStart w:id="147" w:name="_Toc13649620"/>
      <w:bookmarkStart w:id="148" w:name="_Toc68172185"/>
      <w:r w:rsidRPr="00142BA7">
        <w:t xml:space="preserve">Risk </w:t>
      </w:r>
      <w:r w:rsidRPr="0003345A">
        <w:t>Management</w:t>
      </w:r>
      <w:r w:rsidRPr="00142BA7">
        <w:t xml:space="preserve"> Methodology</w:t>
      </w:r>
      <w:bookmarkEnd w:id="147"/>
      <w:bookmarkEnd w:id="148"/>
    </w:p>
    <w:p w14:paraId="0E4FC78D" w14:textId="77777777" w:rsidR="006E2B2D" w:rsidRPr="006E2B2D" w:rsidRDefault="006E2B2D" w:rsidP="00E10746">
      <w:pPr>
        <w:pStyle w:val="Para0"/>
      </w:pPr>
      <w:r w:rsidRPr="006E2B2D">
        <w:t>Risk management activities conducted for the Project will be undertaken in compliance with:</w:t>
      </w:r>
    </w:p>
    <w:p w14:paraId="25A71D01" w14:textId="77777777" w:rsidR="006E2B2D" w:rsidRPr="006E2B2D" w:rsidRDefault="006E2B2D" w:rsidP="00E10746">
      <w:pPr>
        <w:pStyle w:val="Para0"/>
        <w:numPr>
          <w:ilvl w:val="0"/>
          <w:numId w:val="59"/>
        </w:numPr>
      </w:pPr>
      <w:r w:rsidRPr="006E2B2D">
        <w:t>RSK-PR-001 Risk Management Procedure</w:t>
      </w:r>
    </w:p>
    <w:p w14:paraId="17106C5C" w14:textId="77777777" w:rsidR="006E2B2D" w:rsidRPr="006E2B2D" w:rsidRDefault="006E2B2D" w:rsidP="00E10746">
      <w:pPr>
        <w:pStyle w:val="Para0"/>
        <w:numPr>
          <w:ilvl w:val="0"/>
          <w:numId w:val="59"/>
        </w:numPr>
      </w:pPr>
      <w:r w:rsidRPr="006E2B2D">
        <w:lastRenderedPageBreak/>
        <w:t>RSK-WI-005 Project Risk Management</w:t>
      </w:r>
    </w:p>
    <w:p w14:paraId="6C19B35A" w14:textId="77777777" w:rsidR="006E2B2D" w:rsidRPr="006E2B2D" w:rsidRDefault="006E2B2D" w:rsidP="00E10746">
      <w:pPr>
        <w:pStyle w:val="Para0"/>
      </w:pPr>
      <w:r w:rsidRPr="006E2B2D">
        <w:t>The following arrangements will be applied specific to this project.</w:t>
      </w:r>
    </w:p>
    <w:p w14:paraId="31026ACC" w14:textId="77777777" w:rsidR="006E2B2D" w:rsidRPr="006E2B2D" w:rsidRDefault="006E2B2D" w:rsidP="00E10746">
      <w:pPr>
        <w:pStyle w:val="Para0"/>
        <w:rPr>
          <w:color w:val="0070C0"/>
        </w:rPr>
      </w:pPr>
      <w:r w:rsidRPr="007F6BEC">
        <w:rPr>
          <w:color w:val="0070C0"/>
        </w:rPr>
        <w:t>&lt;</w:t>
      </w:r>
      <w:r w:rsidRPr="006E2B2D">
        <w:rPr>
          <w:color w:val="0070C0"/>
        </w:rPr>
        <w:t>Include any other additional information if deemed appropriate</w:t>
      </w:r>
      <w:r w:rsidRPr="007F6BEC">
        <w:rPr>
          <w:color w:val="0070C0"/>
        </w:rPr>
        <w:t>&gt;</w:t>
      </w:r>
    </w:p>
    <w:p w14:paraId="44C7EB8D" w14:textId="77777777" w:rsidR="006E2B2D" w:rsidRPr="00142BA7" w:rsidRDefault="006E2B2D" w:rsidP="006E2B2D">
      <w:pPr>
        <w:pStyle w:val="Heading3"/>
        <w:ind w:left="993" w:hanging="993"/>
      </w:pPr>
      <w:bookmarkStart w:id="149" w:name="_Toc13649621"/>
      <w:bookmarkStart w:id="150" w:name="_Toc68172186"/>
      <w:r w:rsidRPr="00142BA7">
        <w:t>Risk Matrix</w:t>
      </w:r>
      <w:bookmarkEnd w:id="149"/>
      <w:bookmarkEnd w:id="150"/>
    </w:p>
    <w:p w14:paraId="44A45916" w14:textId="77777777" w:rsidR="006E2B2D" w:rsidRPr="006E2B2D" w:rsidRDefault="006E2B2D" w:rsidP="00E10746">
      <w:pPr>
        <w:pStyle w:val="Para0"/>
      </w:pPr>
      <w:r w:rsidRPr="006E2B2D">
        <w:t>Project Risks will be assessed utilising the following risk matrix</w:t>
      </w:r>
    </w:p>
    <w:p w14:paraId="6FFA8B2A" w14:textId="77777777" w:rsidR="006E2B2D" w:rsidRPr="006E2B2D" w:rsidRDefault="006E2B2D" w:rsidP="00E10746">
      <w:pPr>
        <w:pStyle w:val="Para0"/>
        <w:rPr>
          <w:color w:val="0070C0"/>
        </w:rPr>
      </w:pPr>
      <w:r w:rsidRPr="007F6BEC">
        <w:rPr>
          <w:color w:val="0070C0"/>
        </w:rPr>
        <w:t>&lt;</w:t>
      </w:r>
      <w:r w:rsidRPr="006E2B2D">
        <w:rPr>
          <w:color w:val="0070C0"/>
        </w:rPr>
        <w:t>Include customised risk matrix</w:t>
      </w:r>
      <w:r w:rsidRPr="007F6BEC">
        <w:rPr>
          <w:color w:val="0070C0"/>
        </w:rPr>
        <w:t>&gt;</w:t>
      </w:r>
    </w:p>
    <w:p w14:paraId="79B9B2DB" w14:textId="77777777" w:rsidR="006E2B2D" w:rsidRDefault="006E2B2D" w:rsidP="006E2B2D"/>
    <w:p w14:paraId="640F6B46" w14:textId="77777777" w:rsidR="006E2B2D" w:rsidRPr="00FC0984" w:rsidRDefault="006E2B2D" w:rsidP="006E2B2D">
      <w:pPr>
        <w:pStyle w:val="Heading3"/>
        <w:ind w:left="993" w:hanging="993"/>
      </w:pPr>
      <w:bookmarkStart w:id="151" w:name="_Toc449519613"/>
      <w:bookmarkStart w:id="152" w:name="_Toc13649623"/>
      <w:bookmarkStart w:id="153" w:name="_Toc68172187"/>
      <w:r w:rsidRPr="00FC0984">
        <w:t xml:space="preserve">Notification </w:t>
      </w:r>
      <w:r>
        <w:t xml:space="preserve">and Escalation </w:t>
      </w:r>
      <w:r w:rsidRPr="00FC0984">
        <w:t>of Identified Risks</w:t>
      </w:r>
      <w:bookmarkEnd w:id="151"/>
      <w:bookmarkEnd w:id="152"/>
      <w:bookmarkEnd w:id="153"/>
    </w:p>
    <w:p w14:paraId="3E93560A" w14:textId="77777777" w:rsidR="006E2B2D" w:rsidRPr="006E2B2D" w:rsidRDefault="006E2B2D" w:rsidP="00E10746">
      <w:pPr>
        <w:pStyle w:val="Para0"/>
      </w:pPr>
      <w:r w:rsidRPr="006E2B2D">
        <w:t>Notification and escalation of identified project risks will be undertaken as depicted in Table 2.</w:t>
      </w:r>
    </w:p>
    <w:p w14:paraId="35588FE8" w14:textId="77777777" w:rsidR="006E2B2D" w:rsidRPr="006E2B2D" w:rsidRDefault="006E2B2D" w:rsidP="00E10746">
      <w:pPr>
        <w:pStyle w:val="Para0"/>
      </w:pPr>
      <w:r w:rsidRPr="007F6BEC">
        <w:rPr>
          <w:color w:val="0070C0"/>
        </w:rPr>
        <w:t>&lt;</w:t>
      </w:r>
      <w:r w:rsidRPr="006E2B2D">
        <w:rPr>
          <w:color w:val="0070C0"/>
        </w:rPr>
        <w:t>Include customised criteria in table where indicated in blue text</w:t>
      </w:r>
      <w:r w:rsidRPr="007F6BEC">
        <w:rPr>
          <w:color w:val="0070C0"/>
        </w:rPr>
        <w:t>&gt;</w:t>
      </w:r>
    </w:p>
    <w:tbl>
      <w:tblPr>
        <w:tblW w:w="0" w:type="auto"/>
        <w:tblInd w:w="5" w:type="dxa"/>
        <w:tblLayout w:type="fixed"/>
        <w:tblCellMar>
          <w:left w:w="0" w:type="dxa"/>
          <w:right w:w="0" w:type="dxa"/>
        </w:tblCellMar>
        <w:tblLook w:val="01E0" w:firstRow="1" w:lastRow="1" w:firstColumn="1" w:lastColumn="1" w:noHBand="0" w:noVBand="0"/>
      </w:tblPr>
      <w:tblGrid>
        <w:gridCol w:w="2250"/>
        <w:gridCol w:w="7380"/>
      </w:tblGrid>
      <w:tr w:rsidR="006E2B2D" w:rsidRPr="00E10746" w14:paraId="4EDE147C" w14:textId="77777777" w:rsidTr="0089688D">
        <w:trPr>
          <w:trHeight w:hRule="exact" w:val="756"/>
        </w:trPr>
        <w:tc>
          <w:tcPr>
            <w:tcW w:w="2250" w:type="dxa"/>
            <w:tcBorders>
              <w:top w:val="single" w:sz="4" w:space="0" w:color="auto"/>
              <w:left w:val="single" w:sz="4" w:space="0" w:color="auto"/>
              <w:bottom w:val="single" w:sz="4" w:space="0" w:color="auto"/>
              <w:right w:val="single" w:sz="4" w:space="0" w:color="auto"/>
            </w:tcBorders>
            <w:shd w:val="clear" w:color="auto" w:fill="D5EBF8"/>
          </w:tcPr>
          <w:p w14:paraId="21957BB1" w14:textId="77777777" w:rsidR="006E2B2D" w:rsidRPr="0003345A" w:rsidRDefault="006E2B2D" w:rsidP="00E10746">
            <w:pPr>
              <w:pStyle w:val="tablehead"/>
              <w:jc w:val="center"/>
              <w:rPr>
                <w:rFonts w:eastAsia="Verdana"/>
                <w:bCs/>
              </w:rPr>
            </w:pPr>
            <w:r w:rsidRPr="0003345A">
              <w:rPr>
                <w:rFonts w:eastAsia="Verdana"/>
                <w:bCs/>
              </w:rPr>
              <w:t xml:space="preserve">RISK </w:t>
            </w:r>
            <w:r w:rsidRPr="0003345A">
              <w:rPr>
                <w:rFonts w:eastAsia="Verdana"/>
                <w:bCs/>
                <w:spacing w:val="1"/>
              </w:rPr>
              <w:t>L</w:t>
            </w:r>
            <w:r w:rsidRPr="0003345A">
              <w:rPr>
                <w:rFonts w:eastAsia="Verdana"/>
                <w:bCs/>
              </w:rPr>
              <w:t>EV</w:t>
            </w:r>
            <w:r w:rsidRPr="0003345A">
              <w:rPr>
                <w:rFonts w:eastAsia="Verdana"/>
                <w:bCs/>
                <w:spacing w:val="-2"/>
              </w:rPr>
              <w:t>EL</w:t>
            </w:r>
          </w:p>
        </w:tc>
        <w:tc>
          <w:tcPr>
            <w:tcW w:w="7380" w:type="dxa"/>
            <w:tcBorders>
              <w:top w:val="single" w:sz="4" w:space="0" w:color="auto"/>
              <w:left w:val="single" w:sz="4" w:space="0" w:color="auto"/>
              <w:bottom w:val="single" w:sz="4" w:space="0" w:color="auto"/>
              <w:right w:val="single" w:sz="4" w:space="0" w:color="auto"/>
            </w:tcBorders>
            <w:shd w:val="clear" w:color="auto" w:fill="D5EBF8"/>
          </w:tcPr>
          <w:p w14:paraId="7EB708EB" w14:textId="77777777" w:rsidR="006E2B2D" w:rsidRPr="0003345A" w:rsidRDefault="006E2B2D" w:rsidP="00E10746">
            <w:pPr>
              <w:pStyle w:val="tablehead"/>
              <w:jc w:val="center"/>
              <w:rPr>
                <w:rFonts w:eastAsia="Verdana"/>
                <w:bCs/>
              </w:rPr>
            </w:pPr>
            <w:r w:rsidRPr="0003345A">
              <w:rPr>
                <w:rFonts w:eastAsia="Verdana"/>
                <w:bCs/>
              </w:rPr>
              <w:t>ESCALATION</w:t>
            </w:r>
          </w:p>
        </w:tc>
      </w:tr>
      <w:tr w:rsidR="006E2B2D" w:rsidRPr="007B2BC9" w14:paraId="14900861" w14:textId="77777777" w:rsidTr="0089688D">
        <w:trPr>
          <w:trHeight w:val="670"/>
        </w:trPr>
        <w:tc>
          <w:tcPr>
            <w:tcW w:w="2250" w:type="dxa"/>
            <w:tcBorders>
              <w:top w:val="single" w:sz="4" w:space="0" w:color="auto"/>
              <w:left w:val="single" w:sz="4" w:space="0" w:color="000000"/>
              <w:bottom w:val="single" w:sz="4" w:space="0" w:color="000000"/>
              <w:right w:val="single" w:sz="4" w:space="0" w:color="000000"/>
            </w:tcBorders>
            <w:shd w:val="clear" w:color="auto" w:fill="FF0000"/>
          </w:tcPr>
          <w:p w14:paraId="38C4AF4A" w14:textId="77777777" w:rsidR="006E2B2D" w:rsidRPr="00296D05" w:rsidRDefault="006E2B2D" w:rsidP="00E10746">
            <w:pPr>
              <w:pStyle w:val="tabletext"/>
              <w:jc w:val="center"/>
              <w:rPr>
                <w:rFonts w:eastAsia="Verdana"/>
              </w:rPr>
            </w:pPr>
            <w:r w:rsidRPr="00296D05">
              <w:rPr>
                <w:rFonts w:eastAsia="Verdana"/>
              </w:rPr>
              <w:t>Ve</w:t>
            </w:r>
            <w:r w:rsidRPr="00296D05">
              <w:rPr>
                <w:rFonts w:eastAsia="Verdana"/>
                <w:spacing w:val="1"/>
              </w:rPr>
              <w:t>r</w:t>
            </w:r>
            <w:r w:rsidRPr="00296D05">
              <w:rPr>
                <w:rFonts w:eastAsia="Verdana"/>
              </w:rPr>
              <w:t>y High</w:t>
            </w:r>
          </w:p>
        </w:tc>
        <w:tc>
          <w:tcPr>
            <w:tcW w:w="7380" w:type="dxa"/>
            <w:tcBorders>
              <w:top w:val="single" w:sz="4" w:space="0" w:color="auto"/>
              <w:left w:val="single" w:sz="4" w:space="0" w:color="000000"/>
              <w:bottom w:val="single" w:sz="4" w:space="0" w:color="auto"/>
              <w:right w:val="single" w:sz="4" w:space="0" w:color="000000"/>
            </w:tcBorders>
          </w:tcPr>
          <w:p w14:paraId="6C858658" w14:textId="77777777" w:rsidR="006E2B2D" w:rsidRPr="00296D05" w:rsidRDefault="006E2B2D" w:rsidP="00E10746">
            <w:pPr>
              <w:pStyle w:val="tabletext"/>
              <w:rPr>
                <w:rFonts w:eastAsia="Verdana"/>
                <w:szCs w:val="20"/>
              </w:rPr>
            </w:pP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0070C0"/>
                <w:szCs w:val="20"/>
              </w:rPr>
              <w:t xml:space="preserve"> </w:t>
            </w:r>
            <w:r w:rsidRPr="00296D05">
              <w:rPr>
                <w:rFonts w:eastAsia="Verdana"/>
                <w:szCs w:val="20"/>
              </w:rPr>
              <w:t xml:space="preserve">is informed immediately and </w:t>
            </w: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0070C0"/>
                <w:szCs w:val="20"/>
              </w:rPr>
              <w:t xml:space="preserve"> </w:t>
            </w:r>
            <w:r w:rsidRPr="00296D05">
              <w:rPr>
                <w:rFonts w:eastAsia="Verdana"/>
                <w:szCs w:val="20"/>
              </w:rPr>
              <w:t>is made aware of the risk as soon as practicable.</w:t>
            </w:r>
          </w:p>
          <w:p w14:paraId="597FBD5A" w14:textId="77777777" w:rsidR="006E2B2D" w:rsidRPr="00296D05" w:rsidRDefault="006E2B2D" w:rsidP="00E10746">
            <w:pPr>
              <w:pStyle w:val="tabletext"/>
              <w:rPr>
                <w:rFonts w:eastAsia="Verdana"/>
                <w:color w:val="auto"/>
                <w:szCs w:val="20"/>
              </w:rPr>
            </w:pPr>
            <w:r w:rsidRPr="00296D05">
              <w:rPr>
                <w:rFonts w:eastAsia="Verdana"/>
                <w:szCs w:val="20"/>
              </w:rPr>
              <w:t xml:space="preserve">Reported to </w:t>
            </w: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auto"/>
                <w:szCs w:val="20"/>
              </w:rPr>
              <w:t>.</w:t>
            </w:r>
          </w:p>
        </w:tc>
      </w:tr>
      <w:tr w:rsidR="006E2B2D" w:rsidRPr="007B2BC9" w14:paraId="757A3208" w14:textId="77777777" w:rsidTr="0089688D">
        <w:trPr>
          <w:trHeight w:val="669"/>
        </w:trPr>
        <w:tc>
          <w:tcPr>
            <w:tcW w:w="2250" w:type="dxa"/>
            <w:tcBorders>
              <w:top w:val="single" w:sz="4" w:space="0" w:color="000000"/>
              <w:left w:val="single" w:sz="4" w:space="0" w:color="000000"/>
              <w:bottom w:val="single" w:sz="4" w:space="0" w:color="000000"/>
              <w:right w:val="single" w:sz="4" w:space="0" w:color="auto"/>
            </w:tcBorders>
            <w:shd w:val="clear" w:color="auto" w:fill="FFC000"/>
          </w:tcPr>
          <w:p w14:paraId="749E2D2E" w14:textId="77777777" w:rsidR="006E2B2D" w:rsidRPr="00296D05" w:rsidRDefault="006E2B2D" w:rsidP="00E10746">
            <w:pPr>
              <w:pStyle w:val="tabletext"/>
              <w:jc w:val="center"/>
              <w:rPr>
                <w:rFonts w:eastAsia="Verdana"/>
              </w:rPr>
            </w:pPr>
            <w:r w:rsidRPr="00296D05">
              <w:rPr>
                <w:rFonts w:eastAsia="Verdana"/>
              </w:rPr>
              <w:t>High</w:t>
            </w:r>
          </w:p>
        </w:tc>
        <w:tc>
          <w:tcPr>
            <w:tcW w:w="7380" w:type="dxa"/>
            <w:tcBorders>
              <w:top w:val="single" w:sz="4" w:space="0" w:color="auto"/>
              <w:left w:val="single" w:sz="4" w:space="0" w:color="auto"/>
              <w:bottom w:val="single" w:sz="4" w:space="0" w:color="auto"/>
              <w:right w:val="single" w:sz="4" w:space="0" w:color="auto"/>
            </w:tcBorders>
          </w:tcPr>
          <w:p w14:paraId="73382389" w14:textId="77777777" w:rsidR="006E2B2D" w:rsidRPr="00296D05" w:rsidRDefault="006E2B2D" w:rsidP="00E10746">
            <w:pPr>
              <w:pStyle w:val="tabletext"/>
              <w:rPr>
                <w:rFonts w:eastAsia="Verdana"/>
                <w:szCs w:val="20"/>
              </w:rPr>
            </w:pP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0070C0"/>
                <w:szCs w:val="20"/>
              </w:rPr>
              <w:t xml:space="preserve"> </w:t>
            </w:r>
            <w:r w:rsidRPr="00296D05">
              <w:rPr>
                <w:rFonts w:eastAsia="Verdana"/>
                <w:szCs w:val="20"/>
              </w:rPr>
              <w:t>is made aware of the risk.</w:t>
            </w:r>
          </w:p>
          <w:p w14:paraId="4BB83947" w14:textId="77777777" w:rsidR="006E2B2D" w:rsidRPr="00296D05" w:rsidRDefault="006E2B2D" w:rsidP="00E10746">
            <w:pPr>
              <w:pStyle w:val="tabletext"/>
              <w:rPr>
                <w:w w:val="130"/>
                <w:szCs w:val="20"/>
              </w:rPr>
            </w:pPr>
            <w:r w:rsidRPr="00296D05">
              <w:rPr>
                <w:rFonts w:eastAsia="Verdana"/>
                <w:szCs w:val="20"/>
              </w:rPr>
              <w:t xml:space="preserve">Reported to </w:t>
            </w: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auto"/>
                <w:szCs w:val="20"/>
              </w:rPr>
              <w:t>.</w:t>
            </w:r>
          </w:p>
        </w:tc>
      </w:tr>
      <w:tr w:rsidR="006E2B2D" w:rsidRPr="007B2BC9" w14:paraId="524806F5" w14:textId="77777777" w:rsidTr="0089688D">
        <w:trPr>
          <w:trHeight w:val="669"/>
        </w:trPr>
        <w:tc>
          <w:tcPr>
            <w:tcW w:w="2250" w:type="dxa"/>
            <w:tcBorders>
              <w:top w:val="single" w:sz="4" w:space="0" w:color="000000"/>
              <w:left w:val="single" w:sz="4" w:space="0" w:color="000000"/>
              <w:bottom w:val="single" w:sz="4" w:space="0" w:color="000000"/>
              <w:right w:val="single" w:sz="4" w:space="0" w:color="auto"/>
            </w:tcBorders>
            <w:shd w:val="clear" w:color="auto" w:fill="FFFF00"/>
          </w:tcPr>
          <w:p w14:paraId="6BDE438E" w14:textId="77777777" w:rsidR="006E2B2D" w:rsidRPr="00296D05" w:rsidRDefault="006E2B2D" w:rsidP="00E10746">
            <w:pPr>
              <w:pStyle w:val="tabletext"/>
              <w:jc w:val="center"/>
              <w:rPr>
                <w:rFonts w:eastAsia="Verdana"/>
              </w:rPr>
            </w:pPr>
            <w:r w:rsidRPr="00296D05">
              <w:rPr>
                <w:rFonts w:eastAsia="Verdana"/>
              </w:rPr>
              <w:t>Medi</w:t>
            </w:r>
            <w:r w:rsidRPr="00296D05">
              <w:rPr>
                <w:rFonts w:eastAsia="Verdana"/>
                <w:spacing w:val="1"/>
              </w:rPr>
              <w:t>u</w:t>
            </w:r>
            <w:r w:rsidRPr="00296D05">
              <w:rPr>
                <w:rFonts w:eastAsia="Verdana"/>
              </w:rPr>
              <w:t>m</w:t>
            </w:r>
          </w:p>
        </w:tc>
        <w:tc>
          <w:tcPr>
            <w:tcW w:w="7380" w:type="dxa"/>
            <w:tcBorders>
              <w:top w:val="single" w:sz="4" w:space="0" w:color="auto"/>
              <w:left w:val="single" w:sz="4" w:space="0" w:color="auto"/>
              <w:bottom w:val="single" w:sz="4" w:space="0" w:color="auto"/>
              <w:right w:val="single" w:sz="4" w:space="0" w:color="auto"/>
            </w:tcBorders>
          </w:tcPr>
          <w:p w14:paraId="48D29918" w14:textId="77777777" w:rsidR="006E2B2D" w:rsidRPr="00296D05" w:rsidRDefault="006E2B2D" w:rsidP="00E10746">
            <w:pPr>
              <w:pStyle w:val="tabletext"/>
              <w:rPr>
                <w:w w:val="130"/>
                <w:szCs w:val="20"/>
              </w:rPr>
            </w:pPr>
            <w:r w:rsidRPr="007F6BEC">
              <w:rPr>
                <w:color w:val="0070C0"/>
              </w:rPr>
              <w:t>&lt;</w:t>
            </w:r>
            <w:r w:rsidRPr="00296D05">
              <w:rPr>
                <w:rFonts w:eastAsia="Verdana"/>
                <w:color w:val="0070C0"/>
                <w:szCs w:val="20"/>
              </w:rPr>
              <w:t>Insert as appropriate</w:t>
            </w:r>
            <w:r w:rsidRPr="007F6BEC">
              <w:rPr>
                <w:color w:val="0070C0"/>
              </w:rPr>
              <w:t>&gt;</w:t>
            </w:r>
          </w:p>
        </w:tc>
      </w:tr>
      <w:tr w:rsidR="006E2B2D" w:rsidRPr="007B2BC9" w14:paraId="0BF797C6" w14:textId="77777777" w:rsidTr="0089688D">
        <w:trPr>
          <w:trHeight w:val="669"/>
        </w:trPr>
        <w:tc>
          <w:tcPr>
            <w:tcW w:w="2250" w:type="dxa"/>
            <w:tcBorders>
              <w:top w:val="single" w:sz="4" w:space="0" w:color="000000"/>
              <w:left w:val="single" w:sz="4" w:space="0" w:color="000000"/>
              <w:bottom w:val="single" w:sz="4" w:space="0" w:color="000000"/>
              <w:right w:val="single" w:sz="4" w:space="0" w:color="auto"/>
            </w:tcBorders>
            <w:shd w:val="clear" w:color="auto" w:fill="92D050"/>
          </w:tcPr>
          <w:p w14:paraId="303FCBA8" w14:textId="77777777" w:rsidR="006E2B2D" w:rsidRPr="00296D05" w:rsidRDefault="006E2B2D" w:rsidP="00E10746">
            <w:pPr>
              <w:pStyle w:val="tabletext"/>
              <w:jc w:val="center"/>
              <w:rPr>
                <w:rFonts w:eastAsia="Verdana"/>
              </w:rPr>
            </w:pPr>
            <w:r w:rsidRPr="00296D05">
              <w:rPr>
                <w:rFonts w:eastAsia="Verdana"/>
              </w:rPr>
              <w:t>Low</w:t>
            </w:r>
          </w:p>
        </w:tc>
        <w:tc>
          <w:tcPr>
            <w:tcW w:w="7380" w:type="dxa"/>
            <w:tcBorders>
              <w:top w:val="single" w:sz="4" w:space="0" w:color="auto"/>
              <w:left w:val="single" w:sz="4" w:space="0" w:color="auto"/>
              <w:bottom w:val="single" w:sz="4" w:space="0" w:color="auto"/>
              <w:right w:val="single" w:sz="4" w:space="0" w:color="auto"/>
            </w:tcBorders>
          </w:tcPr>
          <w:p w14:paraId="1A74C007" w14:textId="77777777" w:rsidR="006E2B2D" w:rsidRPr="00296D05" w:rsidRDefault="006E2B2D" w:rsidP="00E10746">
            <w:pPr>
              <w:pStyle w:val="tabletext"/>
              <w:rPr>
                <w:rFonts w:eastAsia="Verdana"/>
                <w:szCs w:val="20"/>
              </w:rPr>
            </w:pPr>
            <w:r w:rsidRPr="00296D05">
              <w:rPr>
                <w:rFonts w:eastAsia="Verdana"/>
                <w:szCs w:val="20"/>
              </w:rPr>
              <w:t>No escalation is determined to be required. Project risk management practices in place are sufficient to manage this risk.</w:t>
            </w:r>
          </w:p>
        </w:tc>
      </w:tr>
    </w:tbl>
    <w:p w14:paraId="3486487E" w14:textId="77777777" w:rsidR="006E2B2D" w:rsidRPr="006E2B2D" w:rsidRDefault="006E2B2D" w:rsidP="00E10746">
      <w:pPr>
        <w:pStyle w:val="FigureTableCaption"/>
      </w:pPr>
      <w:r w:rsidRPr="006E2B2D">
        <w:t>Table 2: Notification and Escalation Requirements</w:t>
      </w:r>
    </w:p>
    <w:p w14:paraId="1E97E124" w14:textId="77777777" w:rsidR="006E2B2D" w:rsidRPr="006E2B2D" w:rsidRDefault="006E2B2D" w:rsidP="00E10746">
      <w:pPr>
        <w:pStyle w:val="Para0"/>
        <w:rPr>
          <w:rFonts w:ascii="Calibri" w:hAnsi="Calibri" w:cs="Calibri"/>
        </w:rPr>
      </w:pPr>
      <w:r w:rsidRPr="006E2B2D">
        <w:t xml:space="preserve">In the event that new ongoing risks are identified as a result of project activities or change impacts, notification and escalation will occur in accordance with </w:t>
      </w:r>
      <w:r w:rsidRPr="00573095">
        <w:t>requirements specified in RSK-PR-001 Risk Management</w:t>
      </w:r>
      <w:r w:rsidRPr="006E2B2D">
        <w:rPr>
          <w:rFonts w:ascii="Calibri" w:hAnsi="Calibri" w:cs="Calibri"/>
        </w:rPr>
        <w:t xml:space="preserve">. </w:t>
      </w:r>
    </w:p>
    <w:p w14:paraId="43A4F3FA" w14:textId="77777777" w:rsidR="006E2B2D" w:rsidRPr="00DE2A63" w:rsidRDefault="006E2B2D" w:rsidP="00E10746">
      <w:pPr>
        <w:pStyle w:val="Para0"/>
        <w:rPr>
          <w:rFonts w:eastAsia="Verdana"/>
        </w:rPr>
      </w:pPr>
      <w:r w:rsidRPr="00DE2A63">
        <w:t xml:space="preserve">In the event that a project risk is determined to have a High or Very High potential risk to ARTC as an enterprise, the risk will also be notified and escalated in accordance with requirements specified in RSK-PR-001 Risk Management, including notification to the Committee of the Whole Board for Risk. </w:t>
      </w:r>
    </w:p>
    <w:p w14:paraId="2A3085C1" w14:textId="77777777" w:rsidR="006E2B2D" w:rsidRPr="006E2B2D" w:rsidRDefault="006E2B2D" w:rsidP="00E10746">
      <w:pPr>
        <w:pStyle w:val="Para0"/>
      </w:pPr>
      <w:r w:rsidRPr="007F6BEC">
        <w:rPr>
          <w:color w:val="0070C0"/>
        </w:rPr>
        <w:t>&lt;</w:t>
      </w:r>
      <w:r w:rsidRPr="00887D63">
        <w:rPr>
          <w:color w:val="0070C0"/>
        </w:rPr>
        <w:t>Amend wording as deemed appropriate. Add extra information if required</w:t>
      </w:r>
      <w:r w:rsidRPr="007F6BEC">
        <w:rPr>
          <w:color w:val="0070C0"/>
        </w:rPr>
        <w:t>&gt;</w:t>
      </w:r>
    </w:p>
    <w:p w14:paraId="2287FEFA" w14:textId="77777777" w:rsidR="006E2B2D" w:rsidRPr="00FC0984" w:rsidRDefault="006E2B2D" w:rsidP="006E2B2D">
      <w:pPr>
        <w:pStyle w:val="Heading3"/>
        <w:ind w:left="993" w:hanging="993"/>
      </w:pPr>
      <w:bookmarkStart w:id="154" w:name="_Toc449519614"/>
      <w:bookmarkStart w:id="155" w:name="_Toc13649624"/>
      <w:bookmarkStart w:id="156" w:name="_Toc68172188"/>
      <w:r w:rsidRPr="00FC0984">
        <w:t>Risk Reviews</w:t>
      </w:r>
      <w:bookmarkEnd w:id="154"/>
      <w:bookmarkEnd w:id="155"/>
      <w:bookmarkEnd w:id="156"/>
    </w:p>
    <w:p w14:paraId="564D89B2" w14:textId="77777777" w:rsidR="006E2B2D" w:rsidRPr="006E2B2D" w:rsidRDefault="006E2B2D" w:rsidP="00E10746">
      <w:pPr>
        <w:pStyle w:val="Para0"/>
      </w:pPr>
      <w:r w:rsidRPr="006E2B2D">
        <w:t>Risk Reviews will be conducted at:</w:t>
      </w:r>
    </w:p>
    <w:p w14:paraId="77A85970" w14:textId="77777777" w:rsidR="006E2B2D" w:rsidRDefault="006E2B2D" w:rsidP="00E10746">
      <w:pPr>
        <w:pStyle w:val="Para0"/>
        <w:numPr>
          <w:ilvl w:val="0"/>
          <w:numId w:val="60"/>
        </w:numPr>
        <w:rPr>
          <w:rFonts w:eastAsia="Verdana"/>
        </w:rPr>
      </w:pPr>
      <w:r>
        <w:rPr>
          <w:rFonts w:eastAsia="Verdana"/>
        </w:rPr>
        <w:t>Project Gate Reviews / Hold Points</w:t>
      </w:r>
    </w:p>
    <w:p w14:paraId="107C0D7C" w14:textId="77777777" w:rsidR="006E2B2D" w:rsidRDefault="006E2B2D" w:rsidP="00E10746">
      <w:pPr>
        <w:pStyle w:val="Para0"/>
        <w:numPr>
          <w:ilvl w:val="0"/>
          <w:numId w:val="60"/>
        </w:numPr>
        <w:rPr>
          <w:rFonts w:eastAsia="Verdana"/>
        </w:rPr>
      </w:pPr>
      <w:r w:rsidRPr="00156027">
        <w:rPr>
          <w:rFonts w:eastAsia="Verdana"/>
        </w:rPr>
        <w:t xml:space="preserve">Where significant changes are made to the project that may impact risk, </w:t>
      </w:r>
      <w:r>
        <w:rPr>
          <w:rFonts w:eastAsia="Verdana"/>
        </w:rPr>
        <w:t>including, but not limited to, changes</w:t>
      </w:r>
      <w:r w:rsidRPr="00156027">
        <w:rPr>
          <w:rFonts w:eastAsia="Verdana"/>
        </w:rPr>
        <w:t xml:space="preserve"> to</w:t>
      </w:r>
      <w:r>
        <w:rPr>
          <w:rFonts w:eastAsia="Verdana"/>
        </w:rPr>
        <w:t>:</w:t>
      </w:r>
    </w:p>
    <w:p w14:paraId="021E01D4" w14:textId="77777777" w:rsidR="006E2B2D" w:rsidRDefault="006E2B2D" w:rsidP="00E10746">
      <w:pPr>
        <w:pStyle w:val="Para0"/>
        <w:numPr>
          <w:ilvl w:val="1"/>
          <w:numId w:val="60"/>
        </w:numPr>
        <w:rPr>
          <w:rFonts w:eastAsia="Verdana"/>
        </w:rPr>
      </w:pPr>
      <w:r w:rsidRPr="00156027">
        <w:rPr>
          <w:rFonts w:eastAsia="Verdana"/>
        </w:rPr>
        <w:t>project scope</w:t>
      </w:r>
    </w:p>
    <w:p w14:paraId="5438C2D5" w14:textId="77777777" w:rsidR="006E2B2D" w:rsidRDefault="006E2B2D" w:rsidP="00E10746">
      <w:pPr>
        <w:pStyle w:val="Para0"/>
        <w:numPr>
          <w:ilvl w:val="1"/>
          <w:numId w:val="60"/>
        </w:numPr>
        <w:rPr>
          <w:rFonts w:eastAsia="Verdana"/>
        </w:rPr>
      </w:pPr>
      <w:r>
        <w:rPr>
          <w:rFonts w:eastAsia="Verdana"/>
        </w:rPr>
        <w:t xml:space="preserve">project / </w:t>
      </w:r>
      <w:r w:rsidRPr="00156027">
        <w:rPr>
          <w:rFonts w:eastAsia="Verdana"/>
        </w:rPr>
        <w:t>site conditions</w:t>
      </w:r>
    </w:p>
    <w:p w14:paraId="209754A7" w14:textId="77777777" w:rsidR="006E2B2D" w:rsidRDefault="006E2B2D" w:rsidP="00E10746">
      <w:pPr>
        <w:pStyle w:val="Para0"/>
        <w:numPr>
          <w:ilvl w:val="1"/>
          <w:numId w:val="60"/>
        </w:numPr>
        <w:rPr>
          <w:rFonts w:eastAsia="Verdana"/>
        </w:rPr>
      </w:pPr>
      <w:r w:rsidRPr="00156027">
        <w:rPr>
          <w:rFonts w:eastAsia="Verdana"/>
        </w:rPr>
        <w:t>stakeholders</w:t>
      </w:r>
    </w:p>
    <w:p w14:paraId="68974B07" w14:textId="77777777" w:rsidR="006E2B2D" w:rsidRDefault="006E2B2D" w:rsidP="00E10746">
      <w:pPr>
        <w:pStyle w:val="Para0"/>
        <w:numPr>
          <w:ilvl w:val="1"/>
          <w:numId w:val="60"/>
        </w:numPr>
        <w:rPr>
          <w:rFonts w:eastAsia="Verdana"/>
        </w:rPr>
      </w:pPr>
      <w:r w:rsidRPr="00156027">
        <w:rPr>
          <w:rFonts w:eastAsia="Verdana"/>
        </w:rPr>
        <w:t xml:space="preserve">project activities </w:t>
      </w:r>
    </w:p>
    <w:p w14:paraId="0F264CDF" w14:textId="77777777" w:rsidR="006E2B2D" w:rsidRDefault="006E2B2D" w:rsidP="00E10746">
      <w:pPr>
        <w:pStyle w:val="Para0"/>
        <w:numPr>
          <w:ilvl w:val="1"/>
          <w:numId w:val="60"/>
        </w:numPr>
        <w:rPr>
          <w:rFonts w:eastAsia="Verdana"/>
        </w:rPr>
      </w:pPr>
      <w:r>
        <w:rPr>
          <w:rFonts w:eastAsia="Verdana"/>
        </w:rPr>
        <w:t>process or work methods</w:t>
      </w:r>
    </w:p>
    <w:p w14:paraId="4B5FCE1E" w14:textId="77777777" w:rsidR="006E2B2D" w:rsidRDefault="006E2B2D" w:rsidP="00E10746">
      <w:pPr>
        <w:pStyle w:val="Para0"/>
        <w:numPr>
          <w:ilvl w:val="0"/>
          <w:numId w:val="61"/>
        </w:numPr>
        <w:rPr>
          <w:rFonts w:eastAsia="Verdana"/>
        </w:rPr>
      </w:pPr>
      <w:r>
        <w:rPr>
          <w:rFonts w:eastAsia="Verdana"/>
        </w:rPr>
        <w:lastRenderedPageBreak/>
        <w:t>Investigation / review of a major incident</w:t>
      </w:r>
    </w:p>
    <w:p w14:paraId="35733D33" w14:textId="77777777" w:rsidR="006E2B2D" w:rsidRPr="00156027" w:rsidRDefault="006E2B2D" w:rsidP="00E10746">
      <w:pPr>
        <w:pStyle w:val="Para0"/>
        <w:numPr>
          <w:ilvl w:val="0"/>
          <w:numId w:val="61"/>
        </w:numPr>
        <w:rPr>
          <w:rFonts w:eastAsia="Verdana"/>
        </w:rPr>
      </w:pPr>
      <w:r>
        <w:rPr>
          <w:rFonts w:eastAsia="Verdana"/>
        </w:rPr>
        <w:t>Where there is a change in the effectiveness of a control.</w:t>
      </w:r>
    </w:p>
    <w:p w14:paraId="20FFA160" w14:textId="77777777" w:rsidR="006E2B2D" w:rsidRDefault="006E2B2D" w:rsidP="00E10746">
      <w:pPr>
        <w:pStyle w:val="Para0"/>
        <w:rPr>
          <w:color w:val="0070C0"/>
        </w:rPr>
      </w:pPr>
      <w:r w:rsidRPr="007F6BEC">
        <w:rPr>
          <w:color w:val="0070C0"/>
        </w:rPr>
        <w:t>&lt;</w:t>
      </w:r>
      <w:r w:rsidRPr="00887D63">
        <w:rPr>
          <w:color w:val="0070C0"/>
        </w:rPr>
        <w:t>Amend wording as deemed appropriate. Add extra information if required</w:t>
      </w:r>
      <w:r w:rsidRPr="007F6BEC">
        <w:rPr>
          <w:color w:val="0070C0"/>
        </w:rPr>
        <w:t>&gt;</w:t>
      </w:r>
    </w:p>
    <w:p w14:paraId="09DE9D2C" w14:textId="77777777" w:rsidR="006E2B2D" w:rsidRPr="006E2B2D" w:rsidRDefault="006E2B2D" w:rsidP="00E10746">
      <w:pPr>
        <w:pStyle w:val="Para0"/>
      </w:pPr>
    </w:p>
    <w:p w14:paraId="3C40446D" w14:textId="77777777" w:rsidR="006E2B2D" w:rsidRPr="006E2B2D" w:rsidRDefault="006E2B2D" w:rsidP="00E10746">
      <w:pPr>
        <w:pStyle w:val="Para0"/>
      </w:pPr>
      <w:r w:rsidRPr="006E2B2D">
        <w:t xml:space="preserve">Risk reviews will be conducted by </w:t>
      </w:r>
      <w:r w:rsidRPr="007F6BEC">
        <w:rPr>
          <w:color w:val="0070C0"/>
        </w:rPr>
        <w:t>&lt;</w:t>
      </w:r>
      <w:r w:rsidRPr="006E2B2D">
        <w:rPr>
          <w:color w:val="0070C0"/>
        </w:rPr>
        <w:t>insert description of how risk reviews are expected to be conducted</w:t>
      </w:r>
      <w:r w:rsidRPr="007F6BEC">
        <w:rPr>
          <w:color w:val="0070C0"/>
        </w:rPr>
        <w:t>&gt;</w:t>
      </w:r>
      <w:r w:rsidRPr="006E2B2D">
        <w:t>.</w:t>
      </w:r>
    </w:p>
    <w:p w14:paraId="088DE038" w14:textId="77777777" w:rsidR="006E2B2D" w:rsidRPr="00A2145D" w:rsidRDefault="006E2B2D" w:rsidP="006E2B2D">
      <w:pPr>
        <w:pStyle w:val="Heading2"/>
        <w:tabs>
          <w:tab w:val="num" w:pos="992"/>
        </w:tabs>
        <w:spacing w:before="240" w:line="240" w:lineRule="auto"/>
      </w:pPr>
      <w:bookmarkStart w:id="157" w:name="_Toc449519615"/>
      <w:bookmarkStart w:id="158" w:name="_Toc13649625"/>
      <w:bookmarkStart w:id="159" w:name="_Toc68172189"/>
      <w:r>
        <w:t xml:space="preserve">Risk Management </w:t>
      </w:r>
      <w:r w:rsidRPr="00A2145D">
        <w:t>Resources, Roles &amp; Responsibilities</w:t>
      </w:r>
      <w:bookmarkEnd w:id="157"/>
      <w:bookmarkEnd w:id="158"/>
      <w:bookmarkEnd w:id="159"/>
    </w:p>
    <w:p w14:paraId="45DF76EC" w14:textId="77777777" w:rsidR="006E2B2D" w:rsidRPr="001C0BE6" w:rsidRDefault="006E2B2D" w:rsidP="006E2B2D">
      <w:pPr>
        <w:pStyle w:val="Heading3"/>
        <w:ind w:left="993" w:hanging="993"/>
      </w:pPr>
      <w:bookmarkStart w:id="160" w:name="_Toc449519616"/>
      <w:bookmarkStart w:id="161" w:name="_Toc13649626"/>
      <w:bookmarkStart w:id="162" w:name="_Toc68172190"/>
      <w:r w:rsidRPr="001C0BE6">
        <w:t>Nominated Project Risk Manager</w:t>
      </w:r>
      <w:bookmarkEnd w:id="160"/>
      <w:bookmarkEnd w:id="161"/>
      <w:bookmarkEnd w:id="162"/>
    </w:p>
    <w:p w14:paraId="28E20684" w14:textId="77777777" w:rsidR="006E2B2D" w:rsidRPr="006E2B2D" w:rsidRDefault="006E2B2D" w:rsidP="00E10746">
      <w:pPr>
        <w:pStyle w:val="Para0"/>
      </w:pPr>
      <w:r w:rsidRPr="006E2B2D">
        <w:t xml:space="preserve">The Nominated Project Risk Manager for the Project is </w:t>
      </w:r>
      <w:r w:rsidRPr="007F6BEC">
        <w:rPr>
          <w:color w:val="0070C0"/>
        </w:rPr>
        <w:t>&lt;</w:t>
      </w:r>
      <w:r w:rsidRPr="006E2B2D">
        <w:rPr>
          <w:color w:val="0070C0"/>
        </w:rPr>
        <w:t>insert name, job title</w:t>
      </w:r>
      <w:r w:rsidRPr="007F6BEC">
        <w:rPr>
          <w:color w:val="0070C0"/>
        </w:rPr>
        <w:t>&gt;</w:t>
      </w:r>
      <w:r w:rsidRPr="006E2B2D">
        <w:t>.</w:t>
      </w:r>
    </w:p>
    <w:p w14:paraId="0220B413" w14:textId="77777777" w:rsidR="006E2B2D" w:rsidRPr="006E2B2D" w:rsidRDefault="006E2B2D" w:rsidP="00E10746">
      <w:pPr>
        <w:pStyle w:val="Para0"/>
      </w:pPr>
      <w:r w:rsidRPr="006E2B2D">
        <w:t>The Nominated Project Risk Manager is responsible for the risk management activities described in this PRMP including:</w:t>
      </w:r>
    </w:p>
    <w:p w14:paraId="3BA8E045" w14:textId="77777777" w:rsidR="006E2B2D" w:rsidRPr="006E2B2D" w:rsidRDefault="006E2B2D" w:rsidP="00E10746">
      <w:pPr>
        <w:pStyle w:val="Para0"/>
        <w:numPr>
          <w:ilvl w:val="0"/>
          <w:numId w:val="62"/>
        </w:numPr>
      </w:pPr>
      <w:r w:rsidRPr="006E2B2D">
        <w:t>Risk Workshops</w:t>
      </w:r>
    </w:p>
    <w:p w14:paraId="58B086B7" w14:textId="77777777" w:rsidR="006E2B2D" w:rsidRPr="006E2B2D" w:rsidRDefault="006E2B2D" w:rsidP="00E10746">
      <w:pPr>
        <w:pStyle w:val="Para0"/>
        <w:numPr>
          <w:ilvl w:val="0"/>
          <w:numId w:val="62"/>
        </w:numPr>
      </w:pPr>
      <w:r w:rsidRPr="006E2B2D">
        <w:t>Project Risk Registers within CGR Foundation</w:t>
      </w:r>
    </w:p>
    <w:p w14:paraId="072D0E8C" w14:textId="77777777" w:rsidR="006E2B2D" w:rsidRPr="006E2B2D" w:rsidRDefault="006E2B2D" w:rsidP="00E10746">
      <w:pPr>
        <w:pStyle w:val="Para0"/>
        <w:numPr>
          <w:ilvl w:val="0"/>
          <w:numId w:val="62"/>
        </w:numPr>
      </w:pPr>
      <w:r w:rsidRPr="006E2B2D">
        <w:t>Closure and transfer of risks at project close.</w:t>
      </w:r>
    </w:p>
    <w:p w14:paraId="6693D232" w14:textId="77777777" w:rsidR="006E2B2D" w:rsidRPr="006E2B2D" w:rsidRDefault="006E2B2D" w:rsidP="00E10746">
      <w:pPr>
        <w:pStyle w:val="Para0"/>
        <w:rPr>
          <w:color w:val="0070C0"/>
        </w:rPr>
      </w:pPr>
      <w:r w:rsidRPr="007F6BEC">
        <w:rPr>
          <w:color w:val="0070C0"/>
        </w:rPr>
        <w:t>&lt;</w:t>
      </w:r>
      <w:r w:rsidRPr="006E2B2D">
        <w:rPr>
          <w:color w:val="0070C0"/>
        </w:rPr>
        <w:t>Amend wording as deemed appropriate. Add extra information if required</w:t>
      </w:r>
      <w:r w:rsidRPr="007F6BEC">
        <w:rPr>
          <w:color w:val="0070C0"/>
        </w:rPr>
        <w:t>&gt;</w:t>
      </w:r>
    </w:p>
    <w:p w14:paraId="4FF3B0FD" w14:textId="77777777" w:rsidR="006E2B2D" w:rsidRPr="001C0BE6" w:rsidRDefault="006E2B2D" w:rsidP="006E2B2D">
      <w:pPr>
        <w:pStyle w:val="Heading3"/>
        <w:ind w:left="993" w:hanging="993"/>
      </w:pPr>
      <w:bookmarkStart w:id="163" w:name="_Toc449519617"/>
      <w:bookmarkStart w:id="164" w:name="_Toc13649627"/>
      <w:bookmarkStart w:id="165" w:name="_Toc68172191"/>
      <w:r w:rsidRPr="001C0BE6">
        <w:t>Specialis</w:t>
      </w:r>
      <w:r>
        <w:t>t</w:t>
      </w:r>
      <w:r w:rsidRPr="001C0BE6">
        <w:t xml:space="preserve"> </w:t>
      </w:r>
      <w:r>
        <w:t>E</w:t>
      </w:r>
      <w:r w:rsidRPr="001C0BE6">
        <w:t>xpertise</w:t>
      </w:r>
      <w:bookmarkEnd w:id="163"/>
      <w:bookmarkEnd w:id="164"/>
      <w:bookmarkEnd w:id="165"/>
    </w:p>
    <w:p w14:paraId="52D9B82B" w14:textId="77777777" w:rsidR="006E2B2D" w:rsidRPr="006E2B2D" w:rsidRDefault="006E2B2D" w:rsidP="00E10746">
      <w:pPr>
        <w:pStyle w:val="Para0"/>
      </w:pPr>
      <w:r w:rsidRPr="006E2B2D">
        <w:t>Specialist expertise is required as follows:</w:t>
      </w:r>
    </w:p>
    <w:p w14:paraId="057B36CC" w14:textId="77777777" w:rsidR="006E2B2D" w:rsidRPr="006E2B2D" w:rsidRDefault="006E2B2D" w:rsidP="00E10746">
      <w:pPr>
        <w:pStyle w:val="Para0"/>
        <w:numPr>
          <w:ilvl w:val="0"/>
          <w:numId w:val="63"/>
        </w:numPr>
        <w:rPr>
          <w:color w:val="0070C0"/>
        </w:rPr>
      </w:pPr>
      <w:r w:rsidRPr="007F6BEC">
        <w:rPr>
          <w:color w:val="0070C0"/>
        </w:rPr>
        <w:t>&lt;</w:t>
      </w:r>
      <w:r w:rsidRPr="006E2B2D">
        <w:rPr>
          <w:color w:val="0070C0"/>
        </w:rPr>
        <w:t>list requirements</w:t>
      </w:r>
      <w:r w:rsidRPr="007F6BEC">
        <w:rPr>
          <w:color w:val="0070C0"/>
        </w:rPr>
        <w:t>&gt;</w:t>
      </w:r>
    </w:p>
    <w:p w14:paraId="62F1D62C" w14:textId="77777777" w:rsidR="006E2B2D" w:rsidRPr="006E2B2D" w:rsidRDefault="006E2B2D" w:rsidP="00E10746">
      <w:pPr>
        <w:pStyle w:val="Para0"/>
      </w:pPr>
      <w:r w:rsidRPr="007F6BEC">
        <w:rPr>
          <w:color w:val="0070C0"/>
        </w:rPr>
        <w:t>&lt;</w:t>
      </w:r>
      <w:r w:rsidRPr="00887D63">
        <w:rPr>
          <w:color w:val="0070C0"/>
        </w:rPr>
        <w:t>Amend wording as deemed appropriate. Add extra information if required</w:t>
      </w:r>
      <w:r>
        <w:rPr>
          <w:color w:val="0070C0"/>
        </w:rPr>
        <w:t>. If no specialist expertise is required, provide appropriate wording to indicate that requirements have been considered and no specialist expertise is required</w:t>
      </w:r>
      <w:r w:rsidRPr="007F6BEC">
        <w:rPr>
          <w:color w:val="0070C0"/>
        </w:rPr>
        <w:t>&gt;</w:t>
      </w:r>
    </w:p>
    <w:p w14:paraId="72B23A50" w14:textId="77777777" w:rsidR="006E2B2D" w:rsidRPr="001C0BE6" w:rsidRDefault="008B4D94" w:rsidP="006E2B2D">
      <w:pPr>
        <w:pStyle w:val="Heading3"/>
        <w:ind w:left="993" w:hanging="993"/>
      </w:pPr>
      <w:bookmarkStart w:id="166" w:name="_Toc68172192"/>
      <w:r>
        <w:t>Corporate Risk Team</w:t>
      </w:r>
      <w:bookmarkEnd w:id="166"/>
    </w:p>
    <w:p w14:paraId="3A73F138" w14:textId="77777777" w:rsidR="006E2B2D" w:rsidRPr="006E2B2D" w:rsidRDefault="006E2B2D" w:rsidP="00E10746">
      <w:pPr>
        <w:pStyle w:val="Para0"/>
      </w:pPr>
      <w:r w:rsidRPr="006E2B2D">
        <w:t xml:space="preserve">Appropriate liaison will occur with the </w:t>
      </w:r>
      <w:r w:rsidR="008B4D94">
        <w:t>Corporate Risk</w:t>
      </w:r>
      <w:r w:rsidR="008C3077">
        <w:t xml:space="preserve"> Team</w:t>
      </w:r>
      <w:r w:rsidRPr="006E2B2D">
        <w:t>, including:</w:t>
      </w:r>
    </w:p>
    <w:p w14:paraId="0CF9C963" w14:textId="77777777" w:rsidR="006E2B2D" w:rsidRPr="006E2B2D" w:rsidRDefault="006E2B2D" w:rsidP="00E10746">
      <w:pPr>
        <w:pStyle w:val="Para0"/>
        <w:numPr>
          <w:ilvl w:val="0"/>
          <w:numId w:val="63"/>
        </w:numPr>
      </w:pPr>
      <w:r w:rsidRPr="006E2B2D">
        <w:t>Creation of project register within a suitable location in the ERMS</w:t>
      </w:r>
    </w:p>
    <w:p w14:paraId="65AF9ED9" w14:textId="77777777" w:rsidR="006E2B2D" w:rsidRDefault="006E2B2D" w:rsidP="00E10746">
      <w:pPr>
        <w:pStyle w:val="Para0"/>
        <w:numPr>
          <w:ilvl w:val="0"/>
          <w:numId w:val="63"/>
        </w:numPr>
      </w:pPr>
      <w:r w:rsidRPr="006E2B2D">
        <w:t>Transition of residual risks to other registers within the ERMS</w:t>
      </w:r>
    </w:p>
    <w:p w14:paraId="1D6DDA67" w14:textId="77777777" w:rsidR="002778C3" w:rsidRPr="006E2B2D" w:rsidRDefault="002778C3" w:rsidP="00E10746">
      <w:pPr>
        <w:pStyle w:val="Para0"/>
        <w:numPr>
          <w:ilvl w:val="0"/>
          <w:numId w:val="63"/>
        </w:numPr>
      </w:pPr>
      <w:r>
        <w:t>Training of users who require access to the ERMS</w:t>
      </w:r>
    </w:p>
    <w:p w14:paraId="1A6066A8" w14:textId="77777777" w:rsidR="006E2B2D" w:rsidRPr="006E2B2D" w:rsidRDefault="006E2B2D" w:rsidP="00E10746">
      <w:pPr>
        <w:pStyle w:val="Para0"/>
        <w:numPr>
          <w:ilvl w:val="0"/>
          <w:numId w:val="63"/>
        </w:numPr>
        <w:rPr>
          <w:color w:val="0070C0"/>
        </w:rPr>
      </w:pPr>
      <w:r w:rsidRPr="007F6BEC">
        <w:rPr>
          <w:color w:val="0070C0"/>
        </w:rPr>
        <w:t>&lt;</w:t>
      </w:r>
      <w:r w:rsidRPr="006E2B2D">
        <w:rPr>
          <w:color w:val="0070C0"/>
        </w:rPr>
        <w:t>Include any other agreed liaison or assistance</w:t>
      </w:r>
      <w:r w:rsidRPr="007F6BEC">
        <w:rPr>
          <w:color w:val="0070C0"/>
        </w:rPr>
        <w:t>&gt;</w:t>
      </w:r>
    </w:p>
    <w:p w14:paraId="7F4EE836" w14:textId="77777777" w:rsidR="006E2B2D" w:rsidRDefault="006E2B2D" w:rsidP="006E2B2D">
      <w:pPr>
        <w:pStyle w:val="Heading2"/>
        <w:tabs>
          <w:tab w:val="clear" w:pos="992"/>
          <w:tab w:val="num" w:pos="576"/>
        </w:tabs>
        <w:spacing w:before="240" w:line="240" w:lineRule="auto"/>
        <w:ind w:left="576" w:hanging="576"/>
      </w:pPr>
      <w:bookmarkStart w:id="167" w:name="_Toc13649629"/>
      <w:bookmarkStart w:id="168" w:name="_Toc68172193"/>
      <w:r>
        <w:t>Risk Summary</w:t>
      </w:r>
      <w:bookmarkEnd w:id="167"/>
      <w:bookmarkEnd w:id="168"/>
    </w:p>
    <w:p w14:paraId="112F4DC4" w14:textId="77777777" w:rsidR="006E2B2D" w:rsidRPr="00E31980" w:rsidRDefault="006E2B2D" w:rsidP="006E2B2D">
      <w:pPr>
        <w:pStyle w:val="Para0"/>
        <w:rPr>
          <w:i/>
          <w:iCs/>
          <w:color w:val="2C9ADC"/>
        </w:rPr>
      </w:pPr>
      <w:r w:rsidRPr="00E31980">
        <w:rPr>
          <w:i/>
          <w:iCs/>
          <w:color w:val="2C9ADC"/>
        </w:rPr>
        <w:t>Comment on when and how the Risk Assessment was done.</w:t>
      </w:r>
    </w:p>
    <w:p w14:paraId="5EC70C47" w14:textId="77777777" w:rsidR="006E2B2D" w:rsidRPr="00E31980" w:rsidRDefault="006E2B2D" w:rsidP="006E2B2D">
      <w:pPr>
        <w:pStyle w:val="Para0"/>
        <w:rPr>
          <w:i/>
          <w:iCs/>
          <w:color w:val="2C9ADC"/>
        </w:rPr>
      </w:pPr>
      <w:r w:rsidRPr="00E31980">
        <w:rPr>
          <w:i/>
          <w:iCs/>
          <w:color w:val="2C9ADC"/>
        </w:rPr>
        <w:t>Summarise key risks in this section.</w:t>
      </w:r>
    </w:p>
    <w:p w14:paraId="152EE2DA" w14:textId="77777777" w:rsidR="006E2B2D" w:rsidRPr="00B405B3" w:rsidRDefault="006E2B2D" w:rsidP="006E2B2D">
      <w:pPr>
        <w:pStyle w:val="Para0"/>
      </w:pPr>
      <w:r w:rsidRPr="00B405B3">
        <w:t xml:space="preserve">Site risks are managed through the pre-work briefing where individual risks are identified and mitigation put into place. </w:t>
      </w:r>
    </w:p>
    <w:p w14:paraId="42C17D9E" w14:textId="77777777" w:rsidR="006E2B2D" w:rsidRPr="00B405B3" w:rsidRDefault="006E2B2D" w:rsidP="006E2B2D">
      <w:pPr>
        <w:pStyle w:val="Para0"/>
      </w:pPr>
      <w:r w:rsidRPr="00B405B3">
        <w:t>Company or project business risks are mitigated by the project cost management plan, and BIC review of the 5 year plan and approval of the BIC Project Evaluation Summary by the delegated authority.</w:t>
      </w:r>
    </w:p>
    <w:p w14:paraId="13FCE7A0" w14:textId="77777777" w:rsidR="006E2B2D" w:rsidRPr="00B405B3" w:rsidRDefault="006E2B2D" w:rsidP="006E2B2D">
      <w:pPr>
        <w:pStyle w:val="Para0"/>
      </w:pPr>
      <w:r w:rsidRPr="00B405B3">
        <w:t xml:space="preserve">The Project Manager shall undertake a So Far As </w:t>
      </w:r>
      <w:r>
        <w:t xml:space="preserve">Is </w:t>
      </w:r>
      <w:r w:rsidRPr="00B405B3">
        <w:t>Reasonably Practical (SFA</w:t>
      </w:r>
      <w:r>
        <w:t>I</w:t>
      </w:r>
      <w:r w:rsidRPr="00B405B3">
        <w:t xml:space="preserve">RP) risk assessment in line with </w:t>
      </w:r>
      <w:r>
        <w:t>RSK-PR-001</w:t>
      </w:r>
      <w:r w:rsidRPr="00B405B3">
        <w:t xml:space="preserve"> during the planning phase.</w:t>
      </w:r>
    </w:p>
    <w:p w14:paraId="684E94B4" w14:textId="77777777" w:rsidR="006E2B2D" w:rsidRPr="00B405B3" w:rsidRDefault="006E2B2D" w:rsidP="006E2B2D">
      <w:pPr>
        <w:pStyle w:val="Para0"/>
      </w:pPr>
      <w:r w:rsidRPr="00B405B3">
        <w:t>Where the Annual Works Program Risk Assessment has already been conducted, relevant risks and controls can be added to the Project Risk Assessment to avoid duplication of effort.</w:t>
      </w:r>
    </w:p>
    <w:p w14:paraId="29ABA458" w14:textId="77777777" w:rsidR="006E2B2D" w:rsidRDefault="006E2B2D" w:rsidP="006E2B2D">
      <w:pPr>
        <w:pStyle w:val="Heading2"/>
        <w:tabs>
          <w:tab w:val="clear" w:pos="992"/>
          <w:tab w:val="num" w:pos="576"/>
        </w:tabs>
        <w:spacing w:before="240" w:line="240" w:lineRule="auto"/>
        <w:ind w:left="576" w:hanging="576"/>
      </w:pPr>
      <w:bookmarkStart w:id="169" w:name="_Toc422921516"/>
      <w:bookmarkStart w:id="170" w:name="_Toc13649630"/>
      <w:bookmarkStart w:id="171" w:name="_Toc68172194"/>
      <w:r>
        <w:lastRenderedPageBreak/>
        <w:t>Project Site Risks</w:t>
      </w:r>
      <w:bookmarkEnd w:id="169"/>
      <w:bookmarkEnd w:id="170"/>
      <w:bookmarkEnd w:id="171"/>
    </w:p>
    <w:p w14:paraId="38CC8D79" w14:textId="77777777" w:rsidR="006E2B2D" w:rsidRDefault="006E2B2D" w:rsidP="006E2B2D">
      <w:pPr>
        <w:pStyle w:val="Para0"/>
        <w:rPr>
          <w:i/>
          <w:iCs/>
          <w:color w:val="2C9ADC"/>
        </w:rPr>
      </w:pPr>
      <w:r w:rsidRPr="00E31980">
        <w:rPr>
          <w:i/>
          <w:iCs/>
          <w:color w:val="2C9ADC"/>
        </w:rPr>
        <w:t>Summarise Project Site Risks and mitigations here</w:t>
      </w:r>
    </w:p>
    <w:p w14:paraId="1A5C3C11" w14:textId="77777777" w:rsidR="006E2B2D" w:rsidRPr="00E31980" w:rsidRDefault="006E2B2D" w:rsidP="006E2B2D">
      <w:pPr>
        <w:pStyle w:val="Para0"/>
      </w:pP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93"/>
        <w:gridCol w:w="6202"/>
      </w:tblGrid>
      <w:tr w:rsidR="006E2B2D" w:rsidRPr="00A638B8" w14:paraId="37480741" w14:textId="77777777" w:rsidTr="0089688D">
        <w:tc>
          <w:tcPr>
            <w:tcW w:w="1514" w:type="pct"/>
            <w:shd w:val="clear" w:color="auto" w:fill="auto"/>
          </w:tcPr>
          <w:p w14:paraId="5F791B3C" w14:textId="77777777" w:rsidR="006E2B2D" w:rsidRPr="00A638B8" w:rsidRDefault="006E2B2D" w:rsidP="0089688D">
            <w:pPr>
              <w:pStyle w:val="tablehead"/>
            </w:pPr>
            <w:r w:rsidRPr="00A638B8">
              <w:t>Risk</w:t>
            </w:r>
          </w:p>
        </w:tc>
        <w:tc>
          <w:tcPr>
            <w:tcW w:w="3486" w:type="pct"/>
            <w:shd w:val="clear" w:color="auto" w:fill="auto"/>
          </w:tcPr>
          <w:p w14:paraId="4416BC71" w14:textId="77777777" w:rsidR="006E2B2D" w:rsidRPr="00A638B8" w:rsidRDefault="006E2B2D" w:rsidP="0089688D">
            <w:pPr>
              <w:pStyle w:val="tablehead"/>
            </w:pPr>
            <w:r w:rsidRPr="00A638B8">
              <w:t>Mitigation / Action</w:t>
            </w:r>
          </w:p>
        </w:tc>
      </w:tr>
      <w:tr w:rsidR="006E2B2D" w:rsidRPr="006536B3" w14:paraId="4A92BF26" w14:textId="77777777" w:rsidTr="0089688D">
        <w:tc>
          <w:tcPr>
            <w:tcW w:w="1514" w:type="pct"/>
            <w:shd w:val="clear" w:color="auto" w:fill="auto"/>
          </w:tcPr>
          <w:p w14:paraId="614B1809" w14:textId="77777777" w:rsidR="006E2B2D" w:rsidRPr="006536B3" w:rsidRDefault="006E2B2D" w:rsidP="0089688D">
            <w:pPr>
              <w:pStyle w:val="tabletext"/>
            </w:pPr>
          </w:p>
        </w:tc>
        <w:tc>
          <w:tcPr>
            <w:tcW w:w="3486" w:type="pct"/>
            <w:shd w:val="clear" w:color="auto" w:fill="auto"/>
          </w:tcPr>
          <w:p w14:paraId="18E5FFCB" w14:textId="77777777" w:rsidR="006E2B2D" w:rsidRPr="006536B3" w:rsidRDefault="006E2B2D" w:rsidP="0089688D">
            <w:pPr>
              <w:pStyle w:val="tabletext"/>
            </w:pPr>
          </w:p>
        </w:tc>
      </w:tr>
      <w:tr w:rsidR="006E2B2D" w:rsidRPr="006536B3" w14:paraId="2C89B667" w14:textId="77777777" w:rsidTr="0089688D">
        <w:tc>
          <w:tcPr>
            <w:tcW w:w="1514" w:type="pct"/>
            <w:shd w:val="clear" w:color="auto" w:fill="auto"/>
          </w:tcPr>
          <w:p w14:paraId="7ABBFBAE" w14:textId="77777777" w:rsidR="006E2B2D" w:rsidRPr="006536B3" w:rsidRDefault="006E2B2D" w:rsidP="0089688D">
            <w:pPr>
              <w:pStyle w:val="tabletext"/>
            </w:pPr>
          </w:p>
        </w:tc>
        <w:tc>
          <w:tcPr>
            <w:tcW w:w="3486" w:type="pct"/>
            <w:shd w:val="clear" w:color="auto" w:fill="auto"/>
          </w:tcPr>
          <w:p w14:paraId="18B32B1D" w14:textId="77777777" w:rsidR="006E2B2D" w:rsidRPr="006536B3" w:rsidRDefault="006E2B2D" w:rsidP="0089688D">
            <w:pPr>
              <w:pStyle w:val="tabletext"/>
            </w:pPr>
          </w:p>
        </w:tc>
      </w:tr>
      <w:tr w:rsidR="006E2B2D" w:rsidRPr="006536B3" w14:paraId="4F40897B" w14:textId="77777777" w:rsidTr="0089688D">
        <w:tc>
          <w:tcPr>
            <w:tcW w:w="1514" w:type="pct"/>
            <w:shd w:val="clear" w:color="auto" w:fill="auto"/>
          </w:tcPr>
          <w:p w14:paraId="3A27501B" w14:textId="77777777" w:rsidR="006E2B2D" w:rsidRPr="006536B3" w:rsidRDefault="006E2B2D" w:rsidP="0089688D">
            <w:pPr>
              <w:pStyle w:val="tabletext"/>
            </w:pPr>
          </w:p>
        </w:tc>
        <w:tc>
          <w:tcPr>
            <w:tcW w:w="3486" w:type="pct"/>
            <w:shd w:val="clear" w:color="auto" w:fill="auto"/>
          </w:tcPr>
          <w:p w14:paraId="1138E89D" w14:textId="77777777" w:rsidR="006E2B2D" w:rsidRPr="006536B3" w:rsidRDefault="006E2B2D" w:rsidP="0089688D">
            <w:pPr>
              <w:pStyle w:val="tabletext"/>
            </w:pPr>
          </w:p>
        </w:tc>
      </w:tr>
      <w:tr w:rsidR="006E2B2D" w:rsidRPr="006536B3" w14:paraId="3118432B" w14:textId="77777777" w:rsidTr="0089688D">
        <w:tc>
          <w:tcPr>
            <w:tcW w:w="1514" w:type="pct"/>
            <w:shd w:val="clear" w:color="auto" w:fill="auto"/>
          </w:tcPr>
          <w:p w14:paraId="79E7013B" w14:textId="77777777" w:rsidR="006E2B2D" w:rsidRPr="006536B3" w:rsidRDefault="006E2B2D" w:rsidP="0089688D">
            <w:pPr>
              <w:pStyle w:val="tabletext"/>
            </w:pPr>
          </w:p>
        </w:tc>
        <w:tc>
          <w:tcPr>
            <w:tcW w:w="3486" w:type="pct"/>
            <w:shd w:val="clear" w:color="auto" w:fill="auto"/>
          </w:tcPr>
          <w:p w14:paraId="2E273490" w14:textId="77777777" w:rsidR="006E2B2D" w:rsidRPr="006536B3" w:rsidRDefault="006E2B2D" w:rsidP="0089688D">
            <w:pPr>
              <w:pStyle w:val="tabletext"/>
            </w:pPr>
          </w:p>
        </w:tc>
      </w:tr>
      <w:tr w:rsidR="006E2B2D" w:rsidRPr="006536B3" w14:paraId="425BA5CF" w14:textId="77777777" w:rsidTr="0089688D">
        <w:tc>
          <w:tcPr>
            <w:tcW w:w="1514" w:type="pct"/>
            <w:shd w:val="clear" w:color="auto" w:fill="auto"/>
          </w:tcPr>
          <w:p w14:paraId="0AD58DB5" w14:textId="77777777" w:rsidR="006E2B2D" w:rsidRPr="006536B3" w:rsidRDefault="006E2B2D" w:rsidP="0089688D">
            <w:pPr>
              <w:pStyle w:val="tabletext"/>
            </w:pPr>
          </w:p>
        </w:tc>
        <w:tc>
          <w:tcPr>
            <w:tcW w:w="3486" w:type="pct"/>
            <w:shd w:val="clear" w:color="auto" w:fill="auto"/>
          </w:tcPr>
          <w:p w14:paraId="3DAA1E5D" w14:textId="77777777" w:rsidR="006E2B2D" w:rsidRPr="006536B3" w:rsidRDefault="006E2B2D" w:rsidP="0089688D">
            <w:pPr>
              <w:pStyle w:val="tabletext"/>
            </w:pPr>
          </w:p>
        </w:tc>
      </w:tr>
    </w:tbl>
    <w:p w14:paraId="50F4CFBD" w14:textId="77777777" w:rsidR="006E2B2D" w:rsidRPr="006536B3" w:rsidRDefault="006E2B2D" w:rsidP="006E2B2D">
      <w:pPr>
        <w:pStyle w:val="Heading2"/>
        <w:tabs>
          <w:tab w:val="clear" w:pos="992"/>
          <w:tab w:val="num" w:pos="576"/>
        </w:tabs>
        <w:spacing w:before="240" w:line="240" w:lineRule="auto"/>
        <w:ind w:left="576" w:hanging="576"/>
      </w:pPr>
      <w:bookmarkStart w:id="172" w:name="_Toc229903924"/>
      <w:bookmarkStart w:id="173" w:name="_Toc266436831"/>
      <w:bookmarkStart w:id="174" w:name="_Toc422921517"/>
      <w:bookmarkStart w:id="175" w:name="_Toc13649631"/>
      <w:bookmarkStart w:id="176" w:name="_Toc68172195"/>
      <w:r w:rsidRPr="006536B3">
        <w:t>Risk during Design</w:t>
      </w:r>
      <w:bookmarkEnd w:id="172"/>
      <w:bookmarkEnd w:id="173"/>
      <w:bookmarkEnd w:id="174"/>
      <w:bookmarkEnd w:id="175"/>
      <w:bookmarkEnd w:id="176"/>
    </w:p>
    <w:p w14:paraId="5AD261D2" w14:textId="77777777" w:rsidR="006E2B2D" w:rsidRDefault="006E2B2D" w:rsidP="006E2B2D">
      <w:pPr>
        <w:pStyle w:val="Para0"/>
        <w:rPr>
          <w:i/>
          <w:iCs/>
          <w:color w:val="2C9ADC"/>
        </w:rPr>
      </w:pPr>
      <w:r w:rsidRPr="00E31980">
        <w:rPr>
          <w:i/>
          <w:iCs/>
          <w:color w:val="2C9ADC"/>
        </w:rPr>
        <w:t>Summarise Design Risks and mitigations here</w:t>
      </w:r>
    </w:p>
    <w:p w14:paraId="53FF9F29" w14:textId="77777777" w:rsidR="006E2B2D" w:rsidRPr="00E31980" w:rsidRDefault="006E2B2D" w:rsidP="006E2B2D">
      <w:pPr>
        <w:pStyle w:val="Para0"/>
      </w:pPr>
    </w:p>
    <w:tbl>
      <w:tblPr>
        <w:tblW w:w="0" w:type="auto"/>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7337"/>
      </w:tblGrid>
      <w:tr w:rsidR="006E2B2D" w:rsidRPr="00A638B8" w14:paraId="67FADAA2" w14:textId="77777777" w:rsidTr="0089688D">
        <w:tc>
          <w:tcPr>
            <w:tcW w:w="1559" w:type="dxa"/>
            <w:shd w:val="clear" w:color="auto" w:fill="auto"/>
          </w:tcPr>
          <w:p w14:paraId="1089DAFD" w14:textId="77777777" w:rsidR="006E2B2D" w:rsidRPr="00A638B8" w:rsidRDefault="006E2B2D" w:rsidP="0089688D">
            <w:pPr>
              <w:pStyle w:val="tablehead"/>
            </w:pPr>
            <w:r w:rsidRPr="00A638B8">
              <w:t>Risk</w:t>
            </w:r>
          </w:p>
        </w:tc>
        <w:tc>
          <w:tcPr>
            <w:tcW w:w="7337" w:type="dxa"/>
            <w:shd w:val="clear" w:color="auto" w:fill="auto"/>
          </w:tcPr>
          <w:p w14:paraId="13A2CF64" w14:textId="77777777" w:rsidR="006E2B2D" w:rsidRPr="00A638B8" w:rsidRDefault="006E2B2D" w:rsidP="0089688D">
            <w:pPr>
              <w:pStyle w:val="tablehead"/>
            </w:pPr>
            <w:r w:rsidRPr="00A638B8">
              <w:t>Mitigation / Action</w:t>
            </w:r>
          </w:p>
        </w:tc>
      </w:tr>
      <w:tr w:rsidR="006E2B2D" w:rsidRPr="006536B3" w14:paraId="01AB98CA" w14:textId="77777777" w:rsidTr="0089688D">
        <w:tc>
          <w:tcPr>
            <w:tcW w:w="1559" w:type="dxa"/>
            <w:shd w:val="clear" w:color="auto" w:fill="auto"/>
          </w:tcPr>
          <w:p w14:paraId="1DA2789B" w14:textId="77777777" w:rsidR="006E2B2D" w:rsidRPr="009E29F4" w:rsidRDefault="006E2B2D" w:rsidP="0089688D">
            <w:pPr>
              <w:pStyle w:val="tabletext"/>
              <w:rPr>
                <w:i/>
                <w:iCs/>
                <w:color w:val="2C9ADC"/>
              </w:rPr>
            </w:pPr>
            <w:r w:rsidRPr="009E29F4">
              <w:rPr>
                <w:i/>
                <w:iCs/>
                <w:color w:val="2C9ADC"/>
              </w:rPr>
              <w:t>Time</w:t>
            </w:r>
          </w:p>
        </w:tc>
        <w:tc>
          <w:tcPr>
            <w:tcW w:w="7337" w:type="dxa"/>
            <w:shd w:val="clear" w:color="auto" w:fill="auto"/>
          </w:tcPr>
          <w:p w14:paraId="7CF9A088" w14:textId="77777777" w:rsidR="006E2B2D" w:rsidRPr="009E29F4" w:rsidRDefault="006E2B2D" w:rsidP="0089688D">
            <w:pPr>
              <w:pStyle w:val="tabletext"/>
              <w:rPr>
                <w:i/>
                <w:iCs/>
                <w:color w:val="2C9ADC"/>
              </w:rPr>
            </w:pPr>
            <w:r w:rsidRPr="009E29F4">
              <w:rPr>
                <w:i/>
                <w:iCs/>
                <w:color w:val="2C9ADC"/>
              </w:rPr>
              <w:t>Set agreed timeframe in brief and monitor throughout design process</w:t>
            </w:r>
          </w:p>
          <w:p w14:paraId="0F907386" w14:textId="77777777" w:rsidR="006E2B2D" w:rsidRPr="009E29F4" w:rsidRDefault="006E2B2D" w:rsidP="0089688D">
            <w:pPr>
              <w:pStyle w:val="tabletext"/>
              <w:rPr>
                <w:i/>
                <w:iCs/>
                <w:color w:val="2C9ADC"/>
              </w:rPr>
            </w:pPr>
            <w:r w:rsidRPr="009E29F4">
              <w:rPr>
                <w:i/>
                <w:iCs/>
                <w:color w:val="2C9ADC"/>
              </w:rPr>
              <w:t>Set up a detailed construction timeline and book possessions (if required)</w:t>
            </w:r>
          </w:p>
          <w:p w14:paraId="33ACA7BC" w14:textId="77777777" w:rsidR="006E2B2D" w:rsidRPr="009E29F4" w:rsidRDefault="006E2B2D" w:rsidP="0089688D">
            <w:pPr>
              <w:pStyle w:val="tabletext"/>
              <w:rPr>
                <w:i/>
                <w:iCs/>
                <w:color w:val="2C9ADC"/>
              </w:rPr>
            </w:pPr>
            <w:r w:rsidRPr="009E29F4">
              <w:rPr>
                <w:i/>
                <w:iCs/>
                <w:color w:val="2C9ADC"/>
              </w:rPr>
              <w:t>Continually monitor for project time over run</w:t>
            </w:r>
          </w:p>
        </w:tc>
      </w:tr>
      <w:tr w:rsidR="006E2B2D" w:rsidRPr="006536B3" w14:paraId="74E24E62" w14:textId="77777777" w:rsidTr="0089688D">
        <w:tc>
          <w:tcPr>
            <w:tcW w:w="1559" w:type="dxa"/>
            <w:shd w:val="clear" w:color="auto" w:fill="auto"/>
          </w:tcPr>
          <w:p w14:paraId="2F11276B" w14:textId="77777777" w:rsidR="006E2B2D" w:rsidRPr="009E29F4" w:rsidRDefault="006E2B2D" w:rsidP="0089688D">
            <w:pPr>
              <w:pStyle w:val="tabletext"/>
              <w:rPr>
                <w:i/>
                <w:iCs/>
                <w:color w:val="2C9ADC"/>
              </w:rPr>
            </w:pPr>
            <w:r w:rsidRPr="009E29F4">
              <w:rPr>
                <w:i/>
                <w:iCs/>
                <w:color w:val="2C9ADC"/>
              </w:rPr>
              <w:t>Budget</w:t>
            </w:r>
          </w:p>
        </w:tc>
        <w:tc>
          <w:tcPr>
            <w:tcW w:w="7337" w:type="dxa"/>
            <w:shd w:val="clear" w:color="auto" w:fill="auto"/>
          </w:tcPr>
          <w:p w14:paraId="402209E4" w14:textId="77777777" w:rsidR="006E2B2D" w:rsidRPr="009E29F4" w:rsidRDefault="006E2B2D" w:rsidP="0089688D">
            <w:pPr>
              <w:pStyle w:val="tabletext"/>
              <w:rPr>
                <w:i/>
                <w:iCs/>
                <w:color w:val="2C9ADC"/>
              </w:rPr>
            </w:pPr>
            <w:r w:rsidRPr="009E29F4">
              <w:rPr>
                <w:i/>
                <w:iCs/>
                <w:color w:val="2C9ADC"/>
              </w:rPr>
              <w:t>Conduct a detailed estimate in the planning phase to determine if funding is sufficient</w:t>
            </w:r>
          </w:p>
        </w:tc>
      </w:tr>
      <w:tr w:rsidR="006E2B2D" w:rsidRPr="006536B3" w14:paraId="73E1E095" w14:textId="77777777" w:rsidTr="0089688D">
        <w:tc>
          <w:tcPr>
            <w:tcW w:w="1559" w:type="dxa"/>
            <w:shd w:val="clear" w:color="auto" w:fill="auto"/>
          </w:tcPr>
          <w:p w14:paraId="28E60EA6" w14:textId="77777777" w:rsidR="006E2B2D" w:rsidRPr="009E29F4" w:rsidRDefault="006E2B2D" w:rsidP="0089688D">
            <w:pPr>
              <w:pStyle w:val="tabletext"/>
              <w:rPr>
                <w:i/>
                <w:iCs/>
                <w:color w:val="2C9ADC"/>
              </w:rPr>
            </w:pPr>
            <w:r w:rsidRPr="009E29F4">
              <w:rPr>
                <w:i/>
                <w:iCs/>
                <w:color w:val="2C9ADC"/>
              </w:rPr>
              <w:t>Resources</w:t>
            </w:r>
          </w:p>
        </w:tc>
        <w:tc>
          <w:tcPr>
            <w:tcW w:w="7337" w:type="dxa"/>
            <w:shd w:val="clear" w:color="auto" w:fill="auto"/>
          </w:tcPr>
          <w:p w14:paraId="1CCCB253" w14:textId="77777777" w:rsidR="006E2B2D" w:rsidRPr="009E29F4" w:rsidRDefault="006E2B2D" w:rsidP="0089688D">
            <w:pPr>
              <w:pStyle w:val="tabletext"/>
              <w:rPr>
                <w:i/>
                <w:iCs/>
                <w:color w:val="2C9ADC"/>
              </w:rPr>
            </w:pPr>
            <w:r w:rsidRPr="009E29F4">
              <w:rPr>
                <w:i/>
                <w:iCs/>
                <w:color w:val="2C9ADC"/>
              </w:rPr>
              <w:t>Book external resources early in project</w:t>
            </w:r>
          </w:p>
        </w:tc>
      </w:tr>
    </w:tbl>
    <w:p w14:paraId="3B71AA71" w14:textId="77777777" w:rsidR="006E2B2D" w:rsidRPr="00F010D9" w:rsidRDefault="006E2B2D" w:rsidP="006E2B2D">
      <w:pPr>
        <w:pStyle w:val="Heading2"/>
        <w:tabs>
          <w:tab w:val="clear" w:pos="992"/>
          <w:tab w:val="num" w:pos="576"/>
        </w:tabs>
        <w:spacing w:before="240" w:line="240" w:lineRule="auto"/>
        <w:ind w:left="576" w:hanging="576"/>
      </w:pPr>
      <w:bookmarkStart w:id="177" w:name="_Toc229903925"/>
      <w:bookmarkStart w:id="178" w:name="_Toc266436832"/>
      <w:bookmarkStart w:id="179" w:name="_Toc422921518"/>
      <w:bookmarkStart w:id="180" w:name="_Toc13649632"/>
      <w:bookmarkStart w:id="181" w:name="_Toc68172196"/>
      <w:r w:rsidRPr="00F010D9">
        <w:t>Risk during Construction</w:t>
      </w:r>
      <w:bookmarkEnd w:id="177"/>
      <w:bookmarkEnd w:id="178"/>
      <w:bookmarkEnd w:id="179"/>
      <w:bookmarkEnd w:id="180"/>
      <w:bookmarkEnd w:id="181"/>
    </w:p>
    <w:p w14:paraId="12A483B3" w14:textId="77777777" w:rsidR="006E2B2D" w:rsidRDefault="006E2B2D" w:rsidP="006E2B2D">
      <w:pPr>
        <w:pStyle w:val="Para0"/>
        <w:rPr>
          <w:i/>
          <w:iCs/>
          <w:color w:val="2C9ADC"/>
        </w:rPr>
      </w:pPr>
      <w:r w:rsidRPr="00E31980">
        <w:rPr>
          <w:i/>
          <w:iCs/>
          <w:color w:val="2C9ADC"/>
        </w:rPr>
        <w:t>Summarise Construction Risks and mitigations here</w:t>
      </w:r>
    </w:p>
    <w:p w14:paraId="4C5D2AEA" w14:textId="77777777" w:rsidR="006E2B2D" w:rsidRPr="00E31980" w:rsidRDefault="006E2B2D" w:rsidP="006E2B2D">
      <w:pPr>
        <w:pStyle w:val="Para0"/>
      </w:pPr>
    </w:p>
    <w:tbl>
      <w:tblPr>
        <w:tblW w:w="0" w:type="auto"/>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7337"/>
      </w:tblGrid>
      <w:tr w:rsidR="006E2B2D" w:rsidRPr="00A638B8" w14:paraId="3EBAAB6A" w14:textId="77777777" w:rsidTr="0089688D">
        <w:tc>
          <w:tcPr>
            <w:tcW w:w="1559" w:type="dxa"/>
            <w:shd w:val="clear" w:color="auto" w:fill="auto"/>
          </w:tcPr>
          <w:p w14:paraId="2D443863" w14:textId="77777777" w:rsidR="006E2B2D" w:rsidRPr="00E31980" w:rsidRDefault="006E2B2D" w:rsidP="0089688D">
            <w:pPr>
              <w:pStyle w:val="tablehead"/>
            </w:pPr>
            <w:r w:rsidRPr="00E31980">
              <w:t>Risk</w:t>
            </w:r>
          </w:p>
        </w:tc>
        <w:tc>
          <w:tcPr>
            <w:tcW w:w="7337" w:type="dxa"/>
            <w:shd w:val="clear" w:color="auto" w:fill="auto"/>
          </w:tcPr>
          <w:p w14:paraId="2D33FE97" w14:textId="77777777" w:rsidR="006E2B2D" w:rsidRPr="00E31980" w:rsidRDefault="006E2B2D" w:rsidP="0089688D">
            <w:pPr>
              <w:pStyle w:val="tablehead"/>
            </w:pPr>
            <w:r w:rsidRPr="00E31980">
              <w:t>Mitigation / Action</w:t>
            </w:r>
          </w:p>
        </w:tc>
      </w:tr>
      <w:tr w:rsidR="006E2B2D" w:rsidRPr="006536B3" w14:paraId="6F4CD870" w14:textId="77777777" w:rsidTr="0089688D">
        <w:tc>
          <w:tcPr>
            <w:tcW w:w="1559" w:type="dxa"/>
            <w:shd w:val="clear" w:color="auto" w:fill="auto"/>
          </w:tcPr>
          <w:p w14:paraId="1A4EE311" w14:textId="77777777" w:rsidR="006E2B2D" w:rsidRPr="009E29F4" w:rsidRDefault="006E2B2D" w:rsidP="0089688D">
            <w:pPr>
              <w:pStyle w:val="tabletext"/>
              <w:rPr>
                <w:i/>
                <w:iCs/>
                <w:color w:val="2C9ADC"/>
              </w:rPr>
            </w:pPr>
            <w:r w:rsidRPr="009E29F4">
              <w:rPr>
                <w:i/>
                <w:iCs/>
                <w:color w:val="2C9ADC"/>
              </w:rPr>
              <w:t>Time</w:t>
            </w:r>
          </w:p>
        </w:tc>
        <w:tc>
          <w:tcPr>
            <w:tcW w:w="7337" w:type="dxa"/>
            <w:shd w:val="clear" w:color="auto" w:fill="auto"/>
          </w:tcPr>
          <w:p w14:paraId="5F69C9AF" w14:textId="77777777" w:rsidR="006E2B2D" w:rsidRPr="009E29F4" w:rsidRDefault="006E2B2D" w:rsidP="0089688D">
            <w:pPr>
              <w:pStyle w:val="tabletext"/>
              <w:rPr>
                <w:i/>
                <w:iCs/>
                <w:color w:val="2C9ADC"/>
              </w:rPr>
            </w:pPr>
            <w:r w:rsidRPr="009E29F4">
              <w:rPr>
                <w:i/>
                <w:iCs/>
                <w:color w:val="2C9ADC"/>
              </w:rPr>
              <w:t>Set agreed timeframe in the way of a detailed construction timeline and monitor during the process</w:t>
            </w:r>
          </w:p>
          <w:p w14:paraId="786B157D" w14:textId="77777777" w:rsidR="006E2B2D" w:rsidRPr="009E29F4" w:rsidRDefault="006E2B2D" w:rsidP="0089688D">
            <w:pPr>
              <w:pStyle w:val="tabletext"/>
              <w:rPr>
                <w:i/>
                <w:iCs/>
                <w:color w:val="2C9ADC"/>
              </w:rPr>
            </w:pPr>
            <w:r w:rsidRPr="009E29F4">
              <w:rPr>
                <w:i/>
                <w:iCs/>
                <w:color w:val="2C9ADC"/>
              </w:rPr>
              <w:t>Hold points to be identified early in process and followed / monitored</w:t>
            </w:r>
          </w:p>
          <w:p w14:paraId="3F245139" w14:textId="77777777" w:rsidR="006E2B2D" w:rsidRPr="009E29F4" w:rsidRDefault="006E2B2D" w:rsidP="0089688D">
            <w:pPr>
              <w:pStyle w:val="tabletext"/>
              <w:rPr>
                <w:i/>
                <w:iCs/>
                <w:color w:val="2C9ADC"/>
              </w:rPr>
            </w:pPr>
            <w:r w:rsidRPr="009E29F4">
              <w:rPr>
                <w:i/>
                <w:iCs/>
                <w:color w:val="2C9ADC"/>
              </w:rPr>
              <w:t>Continually monitor for project time over run</w:t>
            </w:r>
          </w:p>
        </w:tc>
      </w:tr>
      <w:tr w:rsidR="006E2B2D" w:rsidRPr="006536B3" w14:paraId="3C37CF98" w14:textId="77777777" w:rsidTr="0089688D">
        <w:tc>
          <w:tcPr>
            <w:tcW w:w="1559" w:type="dxa"/>
            <w:shd w:val="clear" w:color="auto" w:fill="auto"/>
          </w:tcPr>
          <w:p w14:paraId="72182DA1" w14:textId="77777777" w:rsidR="006E2B2D" w:rsidRPr="009E29F4" w:rsidRDefault="006E2B2D" w:rsidP="0089688D">
            <w:pPr>
              <w:pStyle w:val="tabletext"/>
              <w:rPr>
                <w:i/>
                <w:iCs/>
                <w:color w:val="2C9ADC"/>
              </w:rPr>
            </w:pPr>
            <w:r w:rsidRPr="009E29F4">
              <w:rPr>
                <w:i/>
                <w:iCs/>
                <w:color w:val="2C9ADC"/>
              </w:rPr>
              <w:t>Budget</w:t>
            </w:r>
          </w:p>
        </w:tc>
        <w:tc>
          <w:tcPr>
            <w:tcW w:w="7337" w:type="dxa"/>
            <w:shd w:val="clear" w:color="auto" w:fill="auto"/>
          </w:tcPr>
          <w:p w14:paraId="249B7DE3" w14:textId="77777777" w:rsidR="006E2B2D" w:rsidRPr="009E29F4" w:rsidRDefault="006E2B2D" w:rsidP="0089688D">
            <w:pPr>
              <w:pStyle w:val="tabletext"/>
              <w:rPr>
                <w:i/>
                <w:iCs/>
                <w:color w:val="2C9ADC"/>
              </w:rPr>
            </w:pPr>
            <w:r w:rsidRPr="009E29F4">
              <w:rPr>
                <w:i/>
                <w:iCs/>
                <w:color w:val="2C9ADC"/>
              </w:rPr>
              <w:t>Ensure costs are monitored at set intervals throughout the process</w:t>
            </w:r>
          </w:p>
          <w:p w14:paraId="7C3945CD" w14:textId="77777777" w:rsidR="006E2B2D" w:rsidRPr="009E29F4" w:rsidRDefault="006E2B2D" w:rsidP="0089688D">
            <w:pPr>
              <w:pStyle w:val="tabletext"/>
              <w:rPr>
                <w:i/>
                <w:iCs/>
                <w:color w:val="2C9ADC"/>
              </w:rPr>
            </w:pPr>
            <w:r w:rsidRPr="009E29F4">
              <w:rPr>
                <w:i/>
                <w:iCs/>
                <w:color w:val="2C9ADC"/>
              </w:rPr>
              <w:t>Variation processes are to be followed</w:t>
            </w:r>
          </w:p>
        </w:tc>
      </w:tr>
      <w:tr w:rsidR="006E2B2D" w:rsidRPr="006536B3" w14:paraId="4F83E7C7" w14:textId="77777777" w:rsidTr="0089688D">
        <w:tc>
          <w:tcPr>
            <w:tcW w:w="1559" w:type="dxa"/>
            <w:shd w:val="clear" w:color="auto" w:fill="auto"/>
          </w:tcPr>
          <w:p w14:paraId="4423D974" w14:textId="77777777" w:rsidR="006E2B2D" w:rsidRPr="009E29F4" w:rsidRDefault="006E2B2D" w:rsidP="0089688D">
            <w:pPr>
              <w:pStyle w:val="tabletext"/>
              <w:rPr>
                <w:i/>
                <w:iCs/>
                <w:color w:val="2C9ADC"/>
              </w:rPr>
            </w:pPr>
            <w:r w:rsidRPr="009E29F4">
              <w:rPr>
                <w:i/>
                <w:iCs/>
                <w:color w:val="2C9ADC"/>
              </w:rPr>
              <w:t>Resources</w:t>
            </w:r>
          </w:p>
        </w:tc>
        <w:tc>
          <w:tcPr>
            <w:tcW w:w="7337" w:type="dxa"/>
            <w:shd w:val="clear" w:color="auto" w:fill="auto"/>
          </w:tcPr>
          <w:p w14:paraId="2E5A0BD0" w14:textId="77777777" w:rsidR="006E2B2D" w:rsidRPr="009E29F4" w:rsidRDefault="006E2B2D" w:rsidP="0089688D">
            <w:pPr>
              <w:pStyle w:val="tabletext"/>
              <w:rPr>
                <w:i/>
                <w:iCs/>
                <w:color w:val="2C9ADC"/>
              </w:rPr>
            </w:pPr>
            <w:r w:rsidRPr="009E29F4">
              <w:rPr>
                <w:i/>
                <w:iCs/>
                <w:color w:val="2C9ADC"/>
              </w:rPr>
              <w:t>Rosters to be set to allow staff enough notice</w:t>
            </w:r>
          </w:p>
        </w:tc>
      </w:tr>
      <w:tr w:rsidR="006E2B2D" w:rsidRPr="006536B3" w14:paraId="10371C29" w14:textId="77777777" w:rsidTr="0089688D">
        <w:tc>
          <w:tcPr>
            <w:tcW w:w="1559" w:type="dxa"/>
            <w:shd w:val="clear" w:color="auto" w:fill="auto"/>
          </w:tcPr>
          <w:p w14:paraId="125FA67F" w14:textId="77777777" w:rsidR="006E2B2D" w:rsidRPr="009E29F4" w:rsidRDefault="006E2B2D" w:rsidP="0089688D">
            <w:pPr>
              <w:pStyle w:val="tabletext"/>
              <w:rPr>
                <w:i/>
                <w:iCs/>
                <w:color w:val="2C9ADC"/>
              </w:rPr>
            </w:pPr>
            <w:r w:rsidRPr="009E29F4">
              <w:rPr>
                <w:i/>
                <w:iCs/>
                <w:color w:val="2C9ADC"/>
              </w:rPr>
              <w:t>Safety</w:t>
            </w:r>
          </w:p>
        </w:tc>
        <w:tc>
          <w:tcPr>
            <w:tcW w:w="7337" w:type="dxa"/>
            <w:shd w:val="clear" w:color="auto" w:fill="auto"/>
          </w:tcPr>
          <w:p w14:paraId="7A830A82" w14:textId="77777777" w:rsidR="006E2B2D" w:rsidRPr="009E29F4" w:rsidRDefault="006E2B2D" w:rsidP="0089688D">
            <w:pPr>
              <w:pStyle w:val="tabletext"/>
              <w:rPr>
                <w:i/>
                <w:iCs/>
                <w:color w:val="2C9ADC"/>
              </w:rPr>
            </w:pPr>
            <w:r w:rsidRPr="009E29F4">
              <w:rPr>
                <w:i/>
                <w:iCs/>
                <w:color w:val="2C9ADC"/>
              </w:rPr>
              <w:t>A pre work brief to be conducted at the start of each shift to ensure all safety risks are identified and assessed, are controlled and monitored.  This is to be formally relayed to staff at the briefing</w:t>
            </w:r>
          </w:p>
        </w:tc>
      </w:tr>
      <w:tr w:rsidR="006E2B2D" w:rsidRPr="006536B3" w14:paraId="073A392C" w14:textId="77777777" w:rsidTr="0089688D">
        <w:tc>
          <w:tcPr>
            <w:tcW w:w="1559" w:type="dxa"/>
            <w:shd w:val="clear" w:color="auto" w:fill="auto"/>
          </w:tcPr>
          <w:p w14:paraId="2D3FF8FC" w14:textId="77777777" w:rsidR="006E2B2D" w:rsidRPr="009E29F4" w:rsidRDefault="006E2B2D" w:rsidP="0089688D">
            <w:pPr>
              <w:pStyle w:val="tabletext"/>
              <w:rPr>
                <w:i/>
                <w:iCs/>
                <w:color w:val="2C9ADC"/>
              </w:rPr>
            </w:pPr>
            <w:r w:rsidRPr="009E29F4">
              <w:rPr>
                <w:i/>
                <w:iCs/>
                <w:color w:val="2C9ADC"/>
              </w:rPr>
              <w:t>Environmental</w:t>
            </w:r>
          </w:p>
        </w:tc>
        <w:tc>
          <w:tcPr>
            <w:tcW w:w="7337" w:type="dxa"/>
            <w:shd w:val="clear" w:color="auto" w:fill="auto"/>
          </w:tcPr>
          <w:p w14:paraId="0A3F95D8" w14:textId="77777777" w:rsidR="006E2B2D" w:rsidRPr="009E29F4" w:rsidRDefault="006E2B2D" w:rsidP="0089688D">
            <w:pPr>
              <w:pStyle w:val="tabletext"/>
              <w:rPr>
                <w:i/>
                <w:iCs/>
                <w:color w:val="2C9ADC"/>
              </w:rPr>
            </w:pPr>
            <w:r w:rsidRPr="009E29F4">
              <w:rPr>
                <w:i/>
                <w:iCs/>
                <w:color w:val="2C9ADC"/>
              </w:rPr>
              <w:t>Task based Environmental Impact Assessments completed and reviewed by Environmental officer.</w:t>
            </w:r>
          </w:p>
          <w:p w14:paraId="44643F15" w14:textId="77777777" w:rsidR="006E2B2D" w:rsidRPr="009E29F4" w:rsidRDefault="006E2B2D" w:rsidP="0089688D">
            <w:pPr>
              <w:pStyle w:val="tabletext"/>
              <w:rPr>
                <w:i/>
                <w:iCs/>
                <w:color w:val="2C9ADC"/>
              </w:rPr>
            </w:pPr>
            <w:r w:rsidRPr="009E29F4">
              <w:rPr>
                <w:i/>
                <w:iCs/>
                <w:color w:val="2C9ADC"/>
              </w:rPr>
              <w:t>Any mitigation measures identified by the EIA or task based Environmental Impact Assessments to be in place before work starts</w:t>
            </w:r>
          </w:p>
          <w:p w14:paraId="54D4EAA2" w14:textId="77777777" w:rsidR="006E2B2D" w:rsidRPr="009E29F4" w:rsidRDefault="006E2B2D" w:rsidP="0089688D">
            <w:pPr>
              <w:pStyle w:val="tabletext"/>
              <w:rPr>
                <w:i/>
                <w:iCs/>
                <w:color w:val="2C9ADC"/>
              </w:rPr>
            </w:pPr>
            <w:r w:rsidRPr="009E29F4">
              <w:rPr>
                <w:i/>
                <w:iCs/>
                <w:color w:val="2C9ADC"/>
              </w:rPr>
              <w:t>Ad-hoc or planned environmental site inspection plan in place</w:t>
            </w:r>
          </w:p>
        </w:tc>
      </w:tr>
      <w:tr w:rsidR="006E2B2D" w:rsidRPr="006536B3" w14:paraId="26BB2DE4" w14:textId="77777777" w:rsidTr="0089688D">
        <w:tc>
          <w:tcPr>
            <w:tcW w:w="1559" w:type="dxa"/>
            <w:shd w:val="clear" w:color="auto" w:fill="auto"/>
          </w:tcPr>
          <w:p w14:paraId="5FB00B2C" w14:textId="77777777" w:rsidR="006E2B2D" w:rsidRPr="009E29F4" w:rsidRDefault="006E2B2D" w:rsidP="0089688D">
            <w:pPr>
              <w:pStyle w:val="tabletext"/>
              <w:rPr>
                <w:i/>
                <w:iCs/>
                <w:color w:val="2C9ADC"/>
              </w:rPr>
            </w:pPr>
            <w:r w:rsidRPr="009E29F4">
              <w:rPr>
                <w:i/>
                <w:iCs/>
                <w:color w:val="2C9ADC"/>
              </w:rPr>
              <w:t>Contractual</w:t>
            </w:r>
          </w:p>
        </w:tc>
        <w:tc>
          <w:tcPr>
            <w:tcW w:w="7337" w:type="dxa"/>
            <w:shd w:val="clear" w:color="auto" w:fill="auto"/>
          </w:tcPr>
          <w:p w14:paraId="7FA98E0B" w14:textId="77777777" w:rsidR="006E2B2D" w:rsidRPr="009E29F4" w:rsidRDefault="006E2B2D" w:rsidP="0089688D">
            <w:pPr>
              <w:pStyle w:val="tabletext"/>
              <w:rPr>
                <w:i/>
                <w:iCs/>
                <w:color w:val="2C9ADC"/>
              </w:rPr>
            </w:pPr>
          </w:p>
        </w:tc>
      </w:tr>
      <w:tr w:rsidR="006E2B2D" w:rsidRPr="006536B3" w14:paraId="6AF66A04" w14:textId="77777777" w:rsidTr="0089688D">
        <w:tc>
          <w:tcPr>
            <w:tcW w:w="1559" w:type="dxa"/>
            <w:shd w:val="clear" w:color="auto" w:fill="auto"/>
          </w:tcPr>
          <w:p w14:paraId="75DC3AE6" w14:textId="77777777" w:rsidR="006E2B2D" w:rsidRPr="009E29F4" w:rsidRDefault="006E2B2D" w:rsidP="0089688D">
            <w:pPr>
              <w:pStyle w:val="tabletext"/>
              <w:rPr>
                <w:i/>
                <w:iCs/>
                <w:color w:val="2C9ADC"/>
              </w:rPr>
            </w:pPr>
            <w:r w:rsidRPr="009E29F4">
              <w:rPr>
                <w:i/>
                <w:iCs/>
                <w:color w:val="2C9ADC"/>
              </w:rPr>
              <w:t>Quality</w:t>
            </w:r>
          </w:p>
        </w:tc>
        <w:tc>
          <w:tcPr>
            <w:tcW w:w="7337" w:type="dxa"/>
            <w:shd w:val="clear" w:color="auto" w:fill="auto"/>
          </w:tcPr>
          <w:p w14:paraId="1CCC76CD" w14:textId="77777777" w:rsidR="006E2B2D" w:rsidRPr="009E29F4" w:rsidRDefault="006E2B2D" w:rsidP="0089688D">
            <w:pPr>
              <w:pStyle w:val="tabletext"/>
              <w:rPr>
                <w:i/>
                <w:iCs/>
                <w:color w:val="2C9ADC"/>
              </w:rPr>
            </w:pPr>
          </w:p>
        </w:tc>
      </w:tr>
      <w:tr w:rsidR="006E2B2D" w:rsidRPr="006536B3" w14:paraId="31A75BDF" w14:textId="77777777" w:rsidTr="0089688D">
        <w:tc>
          <w:tcPr>
            <w:tcW w:w="1559" w:type="dxa"/>
            <w:shd w:val="clear" w:color="auto" w:fill="auto"/>
          </w:tcPr>
          <w:p w14:paraId="0A4E099A" w14:textId="77777777" w:rsidR="006E2B2D" w:rsidRPr="009E29F4" w:rsidRDefault="006E2B2D" w:rsidP="0089688D">
            <w:pPr>
              <w:pStyle w:val="tabletext"/>
              <w:rPr>
                <w:i/>
                <w:iCs/>
                <w:color w:val="2C9ADC"/>
              </w:rPr>
            </w:pPr>
            <w:r w:rsidRPr="009E29F4">
              <w:rPr>
                <w:i/>
                <w:iCs/>
                <w:color w:val="2C9ADC"/>
              </w:rPr>
              <w:t>Configuration</w:t>
            </w:r>
          </w:p>
        </w:tc>
        <w:tc>
          <w:tcPr>
            <w:tcW w:w="7337" w:type="dxa"/>
            <w:shd w:val="clear" w:color="auto" w:fill="auto"/>
          </w:tcPr>
          <w:p w14:paraId="6ED30D05" w14:textId="77777777" w:rsidR="006E2B2D" w:rsidRPr="009E29F4" w:rsidRDefault="006E2B2D" w:rsidP="0089688D">
            <w:pPr>
              <w:pStyle w:val="tabletext"/>
              <w:rPr>
                <w:i/>
                <w:iCs/>
                <w:color w:val="2C9ADC"/>
              </w:rPr>
            </w:pPr>
          </w:p>
        </w:tc>
      </w:tr>
    </w:tbl>
    <w:p w14:paraId="7C7C58F1" w14:textId="77777777" w:rsidR="006E2B2D" w:rsidRPr="006536B3" w:rsidRDefault="006E2B2D" w:rsidP="006E2B2D">
      <w:pPr>
        <w:pStyle w:val="Heading2"/>
        <w:tabs>
          <w:tab w:val="clear" w:pos="992"/>
          <w:tab w:val="num" w:pos="576"/>
        </w:tabs>
        <w:spacing w:before="240" w:line="240" w:lineRule="auto"/>
        <w:ind w:left="576" w:hanging="576"/>
      </w:pPr>
      <w:bookmarkStart w:id="182" w:name="_Toc229903926"/>
      <w:bookmarkStart w:id="183" w:name="_Toc266436833"/>
      <w:bookmarkStart w:id="184" w:name="_Toc422921519"/>
      <w:bookmarkStart w:id="185" w:name="_Toc13649633"/>
      <w:bookmarkStart w:id="186" w:name="_Toc68172197"/>
      <w:r w:rsidRPr="006536B3">
        <w:lastRenderedPageBreak/>
        <w:t>Risk during Integration, Testing</w:t>
      </w:r>
      <w:bookmarkEnd w:id="182"/>
      <w:r w:rsidRPr="006536B3">
        <w:t xml:space="preserve"> and Commissioning</w:t>
      </w:r>
      <w:bookmarkEnd w:id="183"/>
      <w:bookmarkEnd w:id="184"/>
      <w:bookmarkEnd w:id="185"/>
      <w:bookmarkEnd w:id="186"/>
    </w:p>
    <w:p w14:paraId="496D1B13" w14:textId="77777777" w:rsidR="006E2B2D" w:rsidRDefault="006E2B2D" w:rsidP="006E2B2D">
      <w:pPr>
        <w:pStyle w:val="Para0"/>
        <w:rPr>
          <w:i/>
          <w:iCs/>
          <w:color w:val="2C9ADC"/>
        </w:rPr>
      </w:pPr>
      <w:r w:rsidRPr="00E31980">
        <w:rPr>
          <w:i/>
          <w:iCs/>
          <w:color w:val="2C9ADC"/>
        </w:rPr>
        <w:t>Summarise Integration and Testing Risks and mitigations here</w:t>
      </w:r>
    </w:p>
    <w:p w14:paraId="79B475C0" w14:textId="77777777" w:rsidR="006E2B2D" w:rsidRPr="00E31980" w:rsidRDefault="006E2B2D" w:rsidP="006E2B2D">
      <w:pPr>
        <w:pStyle w:val="Para0"/>
      </w:pPr>
    </w:p>
    <w:tbl>
      <w:tblPr>
        <w:tblW w:w="0" w:type="auto"/>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7337"/>
      </w:tblGrid>
      <w:tr w:rsidR="006E2B2D" w:rsidRPr="00A638B8" w14:paraId="03FDD39D" w14:textId="77777777" w:rsidTr="0089688D">
        <w:tc>
          <w:tcPr>
            <w:tcW w:w="1559" w:type="dxa"/>
            <w:shd w:val="clear" w:color="auto" w:fill="auto"/>
          </w:tcPr>
          <w:p w14:paraId="1B163C64" w14:textId="77777777" w:rsidR="006E2B2D" w:rsidRPr="00A638B8" w:rsidRDefault="006E2B2D" w:rsidP="0089688D">
            <w:pPr>
              <w:pStyle w:val="tablehead"/>
            </w:pPr>
            <w:r w:rsidRPr="00A638B8">
              <w:t>Risk</w:t>
            </w:r>
          </w:p>
        </w:tc>
        <w:tc>
          <w:tcPr>
            <w:tcW w:w="7337" w:type="dxa"/>
            <w:shd w:val="clear" w:color="auto" w:fill="auto"/>
          </w:tcPr>
          <w:p w14:paraId="3F1782B3" w14:textId="77777777" w:rsidR="006E2B2D" w:rsidRPr="00A638B8" w:rsidRDefault="006E2B2D" w:rsidP="0089688D">
            <w:pPr>
              <w:pStyle w:val="tablehead"/>
            </w:pPr>
            <w:r w:rsidRPr="00A638B8">
              <w:t>Mitigation / Action</w:t>
            </w:r>
          </w:p>
        </w:tc>
      </w:tr>
      <w:tr w:rsidR="006E2B2D" w:rsidRPr="006536B3" w14:paraId="1F308D93" w14:textId="77777777" w:rsidTr="0089688D">
        <w:tc>
          <w:tcPr>
            <w:tcW w:w="1559" w:type="dxa"/>
            <w:shd w:val="clear" w:color="auto" w:fill="auto"/>
          </w:tcPr>
          <w:p w14:paraId="3BABE58F" w14:textId="77777777" w:rsidR="006E2B2D" w:rsidRPr="009E29F4" w:rsidRDefault="006E2B2D" w:rsidP="0089688D">
            <w:pPr>
              <w:pStyle w:val="tabletext"/>
              <w:rPr>
                <w:i/>
                <w:iCs/>
                <w:color w:val="2C9ADC"/>
              </w:rPr>
            </w:pPr>
            <w:r w:rsidRPr="009E29F4">
              <w:rPr>
                <w:i/>
                <w:iCs/>
                <w:color w:val="2C9ADC"/>
              </w:rPr>
              <w:t>Time</w:t>
            </w:r>
          </w:p>
        </w:tc>
        <w:tc>
          <w:tcPr>
            <w:tcW w:w="7337" w:type="dxa"/>
            <w:shd w:val="clear" w:color="auto" w:fill="auto"/>
          </w:tcPr>
          <w:p w14:paraId="4C926947" w14:textId="77777777" w:rsidR="006E2B2D" w:rsidRPr="009E29F4" w:rsidRDefault="006E2B2D" w:rsidP="0089688D">
            <w:pPr>
              <w:pStyle w:val="tabletext"/>
              <w:rPr>
                <w:i/>
                <w:iCs/>
                <w:color w:val="2C9ADC"/>
              </w:rPr>
            </w:pPr>
            <w:r w:rsidRPr="009E29F4">
              <w:rPr>
                <w:i/>
                <w:iCs/>
                <w:color w:val="2C9ADC"/>
              </w:rPr>
              <w:t>Set agreed timeframe in the way of a detailed construction timeline and monitor during the process</w:t>
            </w:r>
          </w:p>
          <w:p w14:paraId="27DDA9D4" w14:textId="77777777" w:rsidR="006E2B2D" w:rsidRPr="009E29F4" w:rsidRDefault="006E2B2D" w:rsidP="0089688D">
            <w:pPr>
              <w:pStyle w:val="tabletext"/>
              <w:rPr>
                <w:i/>
                <w:iCs/>
                <w:color w:val="2C9ADC"/>
              </w:rPr>
            </w:pPr>
            <w:r w:rsidRPr="009E29F4">
              <w:rPr>
                <w:i/>
                <w:iCs/>
                <w:color w:val="2C9ADC"/>
              </w:rPr>
              <w:t>Hold points to be identified early in process and followed / monitored</w:t>
            </w:r>
          </w:p>
          <w:p w14:paraId="7DC8E61B" w14:textId="77777777" w:rsidR="006E2B2D" w:rsidRPr="009E29F4" w:rsidRDefault="006E2B2D" w:rsidP="0089688D">
            <w:pPr>
              <w:pStyle w:val="tabletext"/>
              <w:rPr>
                <w:i/>
                <w:iCs/>
                <w:color w:val="2C9ADC"/>
              </w:rPr>
            </w:pPr>
            <w:r w:rsidRPr="009E29F4">
              <w:rPr>
                <w:i/>
                <w:iCs/>
                <w:color w:val="2C9ADC"/>
              </w:rPr>
              <w:t>Continually monitor for project time over run</w:t>
            </w:r>
          </w:p>
        </w:tc>
      </w:tr>
      <w:tr w:rsidR="006E2B2D" w14:paraId="49B5FDE4" w14:textId="77777777" w:rsidTr="0089688D">
        <w:tc>
          <w:tcPr>
            <w:tcW w:w="1559" w:type="dxa"/>
            <w:shd w:val="clear" w:color="auto" w:fill="auto"/>
          </w:tcPr>
          <w:p w14:paraId="24B40C4F" w14:textId="77777777" w:rsidR="006E2B2D" w:rsidRPr="009E29F4" w:rsidRDefault="006E2B2D" w:rsidP="0089688D">
            <w:pPr>
              <w:pStyle w:val="tabletext"/>
              <w:rPr>
                <w:i/>
                <w:iCs/>
                <w:color w:val="2C9ADC"/>
              </w:rPr>
            </w:pPr>
            <w:r w:rsidRPr="009E29F4">
              <w:rPr>
                <w:i/>
                <w:iCs/>
                <w:color w:val="2C9ADC"/>
              </w:rPr>
              <w:t>Resources</w:t>
            </w:r>
          </w:p>
        </w:tc>
        <w:tc>
          <w:tcPr>
            <w:tcW w:w="7337" w:type="dxa"/>
            <w:shd w:val="clear" w:color="auto" w:fill="auto"/>
          </w:tcPr>
          <w:p w14:paraId="2A48E640" w14:textId="77777777" w:rsidR="006E2B2D" w:rsidRPr="009E29F4" w:rsidRDefault="006E2B2D" w:rsidP="0089688D">
            <w:pPr>
              <w:pStyle w:val="tabletext"/>
              <w:rPr>
                <w:i/>
                <w:iCs/>
                <w:color w:val="2C9ADC"/>
              </w:rPr>
            </w:pPr>
            <w:r w:rsidRPr="009E29F4">
              <w:rPr>
                <w:i/>
                <w:iCs/>
                <w:color w:val="2C9ADC"/>
              </w:rPr>
              <w:t>Ensure qualified staff are rostered on for the Integration and Testing phase</w:t>
            </w:r>
          </w:p>
        </w:tc>
      </w:tr>
      <w:tr w:rsidR="006E2B2D" w14:paraId="15352BCF" w14:textId="77777777" w:rsidTr="0089688D">
        <w:tc>
          <w:tcPr>
            <w:tcW w:w="1559" w:type="dxa"/>
            <w:shd w:val="clear" w:color="auto" w:fill="auto"/>
          </w:tcPr>
          <w:p w14:paraId="65D9E918" w14:textId="77777777" w:rsidR="006E2B2D" w:rsidRPr="009E29F4" w:rsidRDefault="006E2B2D" w:rsidP="0089688D">
            <w:pPr>
              <w:pStyle w:val="tabletext"/>
              <w:rPr>
                <w:i/>
                <w:iCs/>
                <w:color w:val="2C9ADC"/>
              </w:rPr>
            </w:pPr>
            <w:r w:rsidRPr="009E29F4">
              <w:rPr>
                <w:i/>
                <w:iCs/>
                <w:color w:val="2C9ADC"/>
              </w:rPr>
              <w:t>Safety</w:t>
            </w:r>
          </w:p>
        </w:tc>
        <w:tc>
          <w:tcPr>
            <w:tcW w:w="7337" w:type="dxa"/>
            <w:shd w:val="clear" w:color="auto" w:fill="auto"/>
          </w:tcPr>
          <w:p w14:paraId="73D032AE" w14:textId="77777777" w:rsidR="006E2B2D" w:rsidRPr="009E29F4" w:rsidRDefault="006E2B2D" w:rsidP="0089688D">
            <w:pPr>
              <w:pStyle w:val="tabletext"/>
              <w:rPr>
                <w:i/>
                <w:iCs/>
                <w:color w:val="2C9ADC"/>
              </w:rPr>
            </w:pPr>
            <w:r w:rsidRPr="009E29F4">
              <w:rPr>
                <w:i/>
                <w:iCs/>
                <w:color w:val="2C9ADC"/>
              </w:rPr>
              <w:t>A pre work brief to be conducted at the start of each shift to ensure all safety risks are identified and assessed, are controlled and monitored.  This is to be formally relayed to staff at the briefing</w:t>
            </w:r>
          </w:p>
        </w:tc>
      </w:tr>
      <w:tr w:rsidR="006E2B2D" w14:paraId="4AEF1CFF" w14:textId="77777777" w:rsidTr="0089688D">
        <w:tc>
          <w:tcPr>
            <w:tcW w:w="1559" w:type="dxa"/>
            <w:shd w:val="clear" w:color="auto" w:fill="auto"/>
          </w:tcPr>
          <w:p w14:paraId="33DE5B93" w14:textId="77777777" w:rsidR="006E2B2D" w:rsidRPr="009E29F4" w:rsidRDefault="006E2B2D" w:rsidP="0089688D">
            <w:pPr>
              <w:pStyle w:val="tabletext"/>
              <w:rPr>
                <w:i/>
                <w:iCs/>
                <w:color w:val="2C9ADC"/>
              </w:rPr>
            </w:pPr>
            <w:r w:rsidRPr="009E29F4">
              <w:rPr>
                <w:i/>
                <w:iCs/>
                <w:color w:val="2C9ADC"/>
              </w:rPr>
              <w:t>Environmental</w:t>
            </w:r>
          </w:p>
        </w:tc>
        <w:tc>
          <w:tcPr>
            <w:tcW w:w="7337" w:type="dxa"/>
            <w:shd w:val="clear" w:color="auto" w:fill="auto"/>
          </w:tcPr>
          <w:p w14:paraId="746BD2CB" w14:textId="77777777" w:rsidR="006E2B2D" w:rsidRPr="009E29F4" w:rsidRDefault="006E2B2D" w:rsidP="0089688D">
            <w:pPr>
              <w:pStyle w:val="tabletext"/>
              <w:rPr>
                <w:i/>
                <w:iCs/>
                <w:color w:val="2C9ADC"/>
              </w:rPr>
            </w:pPr>
            <w:r w:rsidRPr="009E29F4">
              <w:rPr>
                <w:i/>
                <w:iCs/>
                <w:color w:val="2C9ADC"/>
              </w:rPr>
              <w:t>Environmental officer to be present during commissioning.</w:t>
            </w:r>
          </w:p>
          <w:p w14:paraId="67829F05" w14:textId="77777777" w:rsidR="006E2B2D" w:rsidRPr="009E29F4" w:rsidRDefault="006E2B2D" w:rsidP="0089688D">
            <w:pPr>
              <w:pStyle w:val="tabletext"/>
              <w:rPr>
                <w:i/>
                <w:iCs/>
                <w:color w:val="2C9ADC"/>
              </w:rPr>
            </w:pPr>
            <w:r w:rsidRPr="009E29F4">
              <w:rPr>
                <w:i/>
                <w:iCs/>
                <w:color w:val="2C9ADC"/>
              </w:rPr>
              <w:t>Any mitigation measures identified by the EIA or task based Environmental Impact Assessments to be in place before work starts</w:t>
            </w:r>
          </w:p>
          <w:p w14:paraId="191B649A" w14:textId="77777777" w:rsidR="006E2B2D" w:rsidRPr="009E29F4" w:rsidRDefault="006E2B2D" w:rsidP="0089688D">
            <w:pPr>
              <w:pStyle w:val="tabletext"/>
              <w:rPr>
                <w:i/>
                <w:iCs/>
                <w:color w:val="2C9ADC"/>
              </w:rPr>
            </w:pPr>
            <w:r w:rsidRPr="009E29F4">
              <w:rPr>
                <w:i/>
                <w:iCs/>
                <w:color w:val="2C9ADC"/>
              </w:rPr>
              <w:t>Ad-hoc or planned environmental site inspection plan in place</w:t>
            </w:r>
          </w:p>
        </w:tc>
      </w:tr>
      <w:tr w:rsidR="006E2B2D" w14:paraId="098BB8F9" w14:textId="77777777" w:rsidTr="0089688D">
        <w:tc>
          <w:tcPr>
            <w:tcW w:w="1559" w:type="dxa"/>
            <w:shd w:val="clear" w:color="auto" w:fill="auto"/>
          </w:tcPr>
          <w:p w14:paraId="52382D31" w14:textId="77777777" w:rsidR="006E2B2D" w:rsidRPr="00E31980" w:rsidRDefault="006E2B2D" w:rsidP="0089688D">
            <w:pPr>
              <w:pStyle w:val="tabletext"/>
            </w:pPr>
          </w:p>
        </w:tc>
        <w:tc>
          <w:tcPr>
            <w:tcW w:w="7337" w:type="dxa"/>
            <w:shd w:val="clear" w:color="auto" w:fill="auto"/>
          </w:tcPr>
          <w:p w14:paraId="502A8060" w14:textId="77777777" w:rsidR="006E2B2D" w:rsidRPr="00E31980" w:rsidRDefault="006E2B2D" w:rsidP="0089688D">
            <w:pPr>
              <w:pStyle w:val="tabletext"/>
            </w:pPr>
          </w:p>
        </w:tc>
      </w:tr>
    </w:tbl>
    <w:p w14:paraId="5043D09E" w14:textId="77777777" w:rsidR="006E2B2D" w:rsidRDefault="006E2B2D" w:rsidP="006E2B2D">
      <w:pPr>
        <w:pStyle w:val="Heading2"/>
        <w:tabs>
          <w:tab w:val="clear" w:pos="992"/>
          <w:tab w:val="num" w:pos="576"/>
        </w:tabs>
        <w:spacing w:before="240" w:line="240" w:lineRule="auto"/>
        <w:ind w:left="576" w:hanging="576"/>
      </w:pPr>
      <w:bookmarkStart w:id="187" w:name="_Toc422921520"/>
      <w:bookmarkStart w:id="188" w:name="_Toc13649634"/>
      <w:bookmarkStart w:id="189" w:name="_Toc68172198"/>
      <w:r>
        <w:t>Residual Risk following Project Completion</w:t>
      </w:r>
      <w:bookmarkEnd w:id="187"/>
      <w:bookmarkEnd w:id="188"/>
      <w:bookmarkEnd w:id="189"/>
    </w:p>
    <w:p w14:paraId="54A72506" w14:textId="77777777" w:rsidR="006E2B2D" w:rsidRDefault="006E2B2D" w:rsidP="006E2B2D">
      <w:pPr>
        <w:pStyle w:val="Para0"/>
        <w:rPr>
          <w:i/>
          <w:iCs/>
          <w:color w:val="2C9ADC"/>
        </w:rPr>
      </w:pPr>
      <w:r w:rsidRPr="00E31980">
        <w:rPr>
          <w:i/>
          <w:iCs/>
          <w:color w:val="2C9ADC"/>
        </w:rPr>
        <w:t>Summarise residual risks remaining after project completion and implementation of risk treatment here</w:t>
      </w:r>
    </w:p>
    <w:p w14:paraId="2B44390A" w14:textId="77777777" w:rsidR="006E2B2D" w:rsidRPr="00E31980" w:rsidRDefault="006E2B2D" w:rsidP="006E2B2D">
      <w:pPr>
        <w:pStyle w:val="Para0"/>
      </w:pPr>
    </w:p>
    <w:tbl>
      <w:tblPr>
        <w:tblW w:w="8896" w:type="dxa"/>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2612"/>
        <w:gridCol w:w="1187"/>
        <w:gridCol w:w="1964"/>
        <w:gridCol w:w="1574"/>
      </w:tblGrid>
      <w:tr w:rsidR="006E2B2D" w:rsidRPr="00A638B8" w14:paraId="329AF201" w14:textId="77777777" w:rsidTr="0089688D">
        <w:tc>
          <w:tcPr>
            <w:tcW w:w="1559" w:type="dxa"/>
            <w:shd w:val="clear" w:color="auto" w:fill="auto"/>
          </w:tcPr>
          <w:p w14:paraId="734CF0A6" w14:textId="77777777" w:rsidR="006E2B2D" w:rsidRPr="00A638B8" w:rsidRDefault="006E2B2D" w:rsidP="0089688D">
            <w:pPr>
              <w:pStyle w:val="tablehead"/>
            </w:pPr>
            <w:r w:rsidRPr="00A638B8">
              <w:t>Risk</w:t>
            </w:r>
          </w:p>
        </w:tc>
        <w:tc>
          <w:tcPr>
            <w:tcW w:w="2612" w:type="dxa"/>
            <w:shd w:val="clear" w:color="auto" w:fill="auto"/>
          </w:tcPr>
          <w:p w14:paraId="69B8FD19" w14:textId="77777777" w:rsidR="006E2B2D" w:rsidRPr="00A638B8" w:rsidRDefault="006E2B2D" w:rsidP="0089688D">
            <w:pPr>
              <w:pStyle w:val="tablehead"/>
            </w:pPr>
            <w:r w:rsidRPr="00A638B8">
              <w:t>Action</w:t>
            </w:r>
          </w:p>
        </w:tc>
        <w:tc>
          <w:tcPr>
            <w:tcW w:w="1187" w:type="dxa"/>
            <w:shd w:val="clear" w:color="auto" w:fill="auto"/>
          </w:tcPr>
          <w:p w14:paraId="78D29E64" w14:textId="77777777" w:rsidR="006E2B2D" w:rsidRPr="00A638B8" w:rsidRDefault="006E2B2D" w:rsidP="0089688D">
            <w:pPr>
              <w:pStyle w:val="tablehead"/>
            </w:pPr>
            <w:r w:rsidRPr="00A638B8">
              <w:t>Date</w:t>
            </w:r>
          </w:p>
        </w:tc>
        <w:tc>
          <w:tcPr>
            <w:tcW w:w="1964" w:type="dxa"/>
            <w:shd w:val="clear" w:color="auto" w:fill="auto"/>
          </w:tcPr>
          <w:p w14:paraId="43135B43" w14:textId="77777777" w:rsidR="006E2B2D" w:rsidRPr="00A638B8" w:rsidRDefault="006E2B2D" w:rsidP="0089688D">
            <w:pPr>
              <w:pStyle w:val="tablehead"/>
            </w:pPr>
            <w:r w:rsidRPr="00A638B8">
              <w:t>ARTC Responsibility</w:t>
            </w:r>
          </w:p>
        </w:tc>
        <w:tc>
          <w:tcPr>
            <w:tcW w:w="1574" w:type="dxa"/>
            <w:shd w:val="clear" w:color="auto" w:fill="auto"/>
          </w:tcPr>
          <w:p w14:paraId="58A0F9C5" w14:textId="77777777" w:rsidR="006E2B2D" w:rsidRPr="00A638B8" w:rsidRDefault="006E2B2D" w:rsidP="0089688D">
            <w:pPr>
              <w:pStyle w:val="tablehead"/>
            </w:pPr>
            <w:r w:rsidRPr="00A638B8">
              <w:t>Sign</w:t>
            </w:r>
          </w:p>
        </w:tc>
      </w:tr>
      <w:tr w:rsidR="006E2B2D" w:rsidRPr="00A638B8" w14:paraId="0C92C37E" w14:textId="77777777" w:rsidTr="0089688D">
        <w:tc>
          <w:tcPr>
            <w:tcW w:w="1559" w:type="dxa"/>
            <w:shd w:val="clear" w:color="auto" w:fill="auto"/>
          </w:tcPr>
          <w:p w14:paraId="7D42D85E" w14:textId="77777777" w:rsidR="006E2B2D" w:rsidRPr="00A638B8" w:rsidRDefault="006E2B2D" w:rsidP="0089688D">
            <w:pPr>
              <w:pStyle w:val="tabletext"/>
            </w:pPr>
          </w:p>
        </w:tc>
        <w:tc>
          <w:tcPr>
            <w:tcW w:w="2612" w:type="dxa"/>
            <w:shd w:val="clear" w:color="auto" w:fill="auto"/>
          </w:tcPr>
          <w:p w14:paraId="08737D59" w14:textId="77777777" w:rsidR="006E2B2D" w:rsidRPr="00A638B8" w:rsidRDefault="006E2B2D" w:rsidP="0089688D">
            <w:pPr>
              <w:pStyle w:val="tabletext"/>
            </w:pPr>
            <w:r w:rsidRPr="00A638B8">
              <w:t xml:space="preserve">Transfer to </w:t>
            </w:r>
            <w:r>
              <w:t>appropriate register in the ERMS</w:t>
            </w:r>
          </w:p>
        </w:tc>
        <w:tc>
          <w:tcPr>
            <w:tcW w:w="1187" w:type="dxa"/>
            <w:shd w:val="clear" w:color="auto" w:fill="auto"/>
          </w:tcPr>
          <w:p w14:paraId="519C61B9" w14:textId="77777777" w:rsidR="006E2B2D" w:rsidRPr="00A638B8" w:rsidRDefault="006E2B2D" w:rsidP="0089688D">
            <w:pPr>
              <w:pStyle w:val="tabletext"/>
            </w:pPr>
          </w:p>
        </w:tc>
        <w:tc>
          <w:tcPr>
            <w:tcW w:w="1964" w:type="dxa"/>
            <w:shd w:val="clear" w:color="auto" w:fill="auto"/>
          </w:tcPr>
          <w:p w14:paraId="775DDE5B" w14:textId="77777777" w:rsidR="006E2B2D" w:rsidRPr="00A638B8" w:rsidRDefault="001630E4" w:rsidP="0089688D">
            <w:pPr>
              <w:pStyle w:val="tabletext"/>
            </w:pPr>
            <w:r>
              <w:fldChar w:fldCharType="begin"/>
            </w:r>
            <w:r>
              <w:instrText xml:space="preserve"> DOCPROPERTY  ProjectManager  \* MERGEFORMAT </w:instrText>
            </w:r>
            <w:r>
              <w:fldChar w:fldCharType="separate"/>
            </w:r>
            <w:r w:rsidR="006E2B2D">
              <w:t xml:space="preserve"> </w:t>
            </w:r>
            <w:r>
              <w:fldChar w:fldCharType="end"/>
            </w:r>
          </w:p>
        </w:tc>
        <w:tc>
          <w:tcPr>
            <w:tcW w:w="1574" w:type="dxa"/>
            <w:shd w:val="clear" w:color="auto" w:fill="auto"/>
          </w:tcPr>
          <w:p w14:paraId="67283554" w14:textId="77777777" w:rsidR="006E2B2D" w:rsidRPr="00A638B8" w:rsidRDefault="006E2B2D" w:rsidP="0089688D">
            <w:pPr>
              <w:pStyle w:val="tabletext"/>
            </w:pPr>
          </w:p>
        </w:tc>
      </w:tr>
      <w:tr w:rsidR="006E2B2D" w:rsidRPr="00A638B8" w14:paraId="1B713FB7" w14:textId="77777777" w:rsidTr="0089688D">
        <w:tc>
          <w:tcPr>
            <w:tcW w:w="1559" w:type="dxa"/>
            <w:shd w:val="clear" w:color="auto" w:fill="auto"/>
          </w:tcPr>
          <w:p w14:paraId="7562626E" w14:textId="77777777" w:rsidR="006E2B2D" w:rsidRPr="00A638B8" w:rsidRDefault="006E2B2D" w:rsidP="0089688D">
            <w:pPr>
              <w:pStyle w:val="tabletext"/>
            </w:pPr>
          </w:p>
        </w:tc>
        <w:tc>
          <w:tcPr>
            <w:tcW w:w="2612" w:type="dxa"/>
            <w:shd w:val="clear" w:color="auto" w:fill="auto"/>
          </w:tcPr>
          <w:p w14:paraId="5A6715DD" w14:textId="77777777" w:rsidR="006E2B2D" w:rsidRPr="00A638B8" w:rsidRDefault="006E2B2D" w:rsidP="0089688D">
            <w:pPr>
              <w:pStyle w:val="tabletext"/>
            </w:pPr>
          </w:p>
        </w:tc>
        <w:tc>
          <w:tcPr>
            <w:tcW w:w="1187" w:type="dxa"/>
            <w:shd w:val="clear" w:color="auto" w:fill="auto"/>
          </w:tcPr>
          <w:p w14:paraId="3FBE9B86" w14:textId="77777777" w:rsidR="006E2B2D" w:rsidRPr="00A638B8" w:rsidRDefault="006E2B2D" w:rsidP="0089688D">
            <w:pPr>
              <w:pStyle w:val="tabletext"/>
            </w:pPr>
          </w:p>
        </w:tc>
        <w:tc>
          <w:tcPr>
            <w:tcW w:w="1964" w:type="dxa"/>
            <w:shd w:val="clear" w:color="auto" w:fill="auto"/>
          </w:tcPr>
          <w:p w14:paraId="0E612E29" w14:textId="77777777" w:rsidR="006E2B2D" w:rsidRPr="00A638B8" w:rsidRDefault="006E2B2D" w:rsidP="0089688D">
            <w:pPr>
              <w:pStyle w:val="tabletext"/>
            </w:pPr>
          </w:p>
        </w:tc>
        <w:tc>
          <w:tcPr>
            <w:tcW w:w="1574" w:type="dxa"/>
            <w:shd w:val="clear" w:color="auto" w:fill="auto"/>
          </w:tcPr>
          <w:p w14:paraId="4134A380" w14:textId="77777777" w:rsidR="006E2B2D" w:rsidRPr="00A638B8" w:rsidRDefault="006E2B2D" w:rsidP="0089688D">
            <w:pPr>
              <w:pStyle w:val="tabletext"/>
            </w:pPr>
          </w:p>
        </w:tc>
      </w:tr>
    </w:tbl>
    <w:p w14:paraId="62A61DA1" w14:textId="77777777" w:rsidR="006E2B2D" w:rsidRPr="00363189" w:rsidRDefault="006E2B2D" w:rsidP="00363189">
      <w:pPr>
        <w:pStyle w:val="para"/>
      </w:pPr>
    </w:p>
    <w:sectPr w:rsidR="006E2B2D" w:rsidRPr="00363189" w:rsidSect="002C25F1">
      <w:pgSz w:w="11907" w:h="16840" w:code="9"/>
      <w:pgMar w:top="1758" w:right="992" w:bottom="1134" w:left="1134"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0177" w14:textId="77777777" w:rsidR="00C36C84" w:rsidRDefault="00C36C84">
      <w:r>
        <w:separator/>
      </w:r>
    </w:p>
  </w:endnote>
  <w:endnote w:type="continuationSeparator" w:id="0">
    <w:p w14:paraId="4897E286" w14:textId="77777777" w:rsidR="00C36C84" w:rsidRDefault="00C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EAEE" w14:textId="77777777" w:rsidR="00F056EB" w:rsidRDefault="001630E4" w:rsidP="00D578BC">
    <w:pPr>
      <w:pStyle w:val="Footer"/>
    </w:pPr>
    <w:r>
      <w:fldChar w:fldCharType="begin"/>
    </w:r>
    <w:r>
      <w:instrText xml:space="preserve"> STYLEREF  "Service area"  \* MERGEFORMAT </w:instrText>
    </w:r>
    <w:r>
      <w:fldChar w:fldCharType="separate"/>
    </w:r>
    <w:r w:rsidR="00F056EB">
      <w:rPr>
        <w:noProof/>
      </w:rPr>
      <w:t>Engineering</w:t>
    </w:r>
    <w:r>
      <w:rPr>
        <w:noProof/>
      </w:rPr>
      <w:fldChar w:fldCharType="end"/>
    </w:r>
    <w:r w:rsidR="00F056EB" w:rsidRPr="003B7476">
      <w:t xml:space="preserve"> </w:t>
    </w:r>
    <w:r>
      <w:fldChar w:fldCharType="begin"/>
    </w:r>
    <w:r>
      <w:instrText xml:space="preserve"> STYLEREF  Category  \* MERGEFORMAT </w:instrText>
    </w:r>
    <w:r>
      <w:fldChar w:fldCharType="separate"/>
    </w:r>
    <w:r w:rsidR="00F056EB">
      <w:rPr>
        <w:noProof/>
      </w:rPr>
      <w:t>Procedure - Template</w:t>
    </w:r>
    <w:r>
      <w:rPr>
        <w:noProof/>
      </w:rPr>
      <w:fldChar w:fldCharType="end"/>
    </w:r>
    <w:r w:rsidR="00F056EB">
      <w:tab/>
    </w:r>
    <w:r w:rsidR="00F056EB" w:rsidRPr="003B7476">
      <w:t xml:space="preserve">Page </w:t>
    </w:r>
    <w:r w:rsidR="00F056EB" w:rsidRPr="003B7476">
      <w:rPr>
        <w:rStyle w:val="PageNumber"/>
        <w:rFonts w:ascii="Verdana" w:hAnsi="Verdana"/>
        <w:sz w:val="14"/>
      </w:rPr>
      <w:fldChar w:fldCharType="begin"/>
    </w:r>
    <w:r w:rsidR="00F056EB" w:rsidRPr="003B7476">
      <w:rPr>
        <w:rStyle w:val="PageNumber"/>
        <w:rFonts w:ascii="Verdana" w:hAnsi="Verdana"/>
        <w:sz w:val="14"/>
      </w:rPr>
      <w:instrText xml:space="preserve"> PAGE </w:instrText>
    </w:r>
    <w:r w:rsidR="00F056EB" w:rsidRPr="003B7476">
      <w:rPr>
        <w:rStyle w:val="PageNumber"/>
        <w:rFonts w:ascii="Verdana" w:hAnsi="Verdana"/>
        <w:sz w:val="14"/>
      </w:rPr>
      <w:fldChar w:fldCharType="separate"/>
    </w:r>
    <w:r w:rsidR="00F056EB">
      <w:rPr>
        <w:rStyle w:val="PageNumber"/>
        <w:rFonts w:ascii="Verdana" w:hAnsi="Verdana"/>
        <w:noProof/>
        <w:sz w:val="14"/>
      </w:rPr>
      <w:t>2</w:t>
    </w:r>
    <w:r w:rsidR="00F056EB" w:rsidRPr="003B7476">
      <w:rPr>
        <w:rStyle w:val="PageNumber"/>
        <w:rFonts w:ascii="Verdana" w:hAnsi="Verdana"/>
        <w:sz w:val="14"/>
      </w:rPr>
      <w:fldChar w:fldCharType="end"/>
    </w:r>
    <w:r w:rsidR="00F056EB" w:rsidRPr="003B7476">
      <w:rPr>
        <w:rStyle w:val="PageNumber"/>
        <w:rFonts w:ascii="Verdana" w:hAnsi="Verdana"/>
        <w:sz w:val="14"/>
      </w:rPr>
      <w:t xml:space="preserve"> of </w:t>
    </w:r>
    <w:r w:rsidR="00F056EB" w:rsidRPr="003B7476">
      <w:rPr>
        <w:rStyle w:val="PageNumber"/>
        <w:rFonts w:ascii="Verdana" w:hAnsi="Verdana"/>
        <w:sz w:val="14"/>
      </w:rPr>
      <w:fldChar w:fldCharType="begin"/>
    </w:r>
    <w:r w:rsidR="00F056EB" w:rsidRPr="003B7476">
      <w:rPr>
        <w:rStyle w:val="PageNumber"/>
        <w:rFonts w:ascii="Verdana" w:hAnsi="Verdana"/>
        <w:sz w:val="14"/>
      </w:rPr>
      <w:instrText xml:space="preserve"> NUMPAGES </w:instrText>
    </w:r>
    <w:r w:rsidR="00F056EB" w:rsidRPr="003B7476">
      <w:rPr>
        <w:rStyle w:val="PageNumber"/>
        <w:rFonts w:ascii="Verdana" w:hAnsi="Verdana"/>
        <w:sz w:val="14"/>
      </w:rPr>
      <w:fldChar w:fldCharType="separate"/>
    </w:r>
    <w:r w:rsidR="00F056EB">
      <w:rPr>
        <w:rStyle w:val="PageNumber"/>
        <w:rFonts w:ascii="Verdana" w:hAnsi="Verdana"/>
        <w:noProof/>
        <w:sz w:val="14"/>
      </w:rPr>
      <w:t>27</w:t>
    </w:r>
    <w:r w:rsidR="00F056EB" w:rsidRPr="003B7476">
      <w:rPr>
        <w:rStyle w:val="PageNumber"/>
        <w:rFonts w:ascii="Verdana" w:hAnsi="Verdana"/>
        <w:sz w:val="14"/>
      </w:rPr>
      <w:fldChar w:fldCharType="end"/>
    </w:r>
    <w:r w:rsidR="00F056EB">
      <w:rPr>
        <w:rStyle w:val="PageNumber"/>
        <w:rFonts w:ascii="Verdana" w:hAnsi="Verdana"/>
        <w:sz w:val="14"/>
      </w:rPr>
      <w:tab/>
      <w:t>PP157T-xx Concept Assessment Report</w:t>
    </w:r>
  </w:p>
  <w:p w14:paraId="1150B0F1" w14:textId="77777777" w:rsidR="00F056EB" w:rsidRPr="003B7476" w:rsidRDefault="001630E4" w:rsidP="00D578BC">
    <w:pPr>
      <w:pStyle w:val="Footer"/>
    </w:pPr>
    <w:r>
      <w:fldChar w:fldCharType="begin"/>
    </w:r>
    <w:r>
      <w:instrText xml:space="preserve"> STYLEREF  "Procedure title"  \* MERGEFORMAT </w:instrText>
    </w:r>
    <w:r>
      <w:fldChar w:fldCharType="separate"/>
    </w:r>
    <w:r w:rsidR="00F056EB">
      <w:rPr>
        <w:noProof/>
      </w:rPr>
      <w:t>EGP-20-01 Project Management</w:t>
    </w:r>
    <w:r>
      <w:rPr>
        <w:noProof/>
      </w:rPr>
      <w:fldChar w:fldCharType="end"/>
    </w:r>
    <w:r w:rsidR="00F056EB">
      <w:tab/>
    </w:r>
    <w:r w:rsidR="00F056EB" w:rsidRPr="007B5F4A">
      <w:tab/>
    </w:r>
    <w:r w:rsidR="00F056EB">
      <w:t>Date of last revision:</w:t>
    </w:r>
    <w:r w:rsidR="00F056EB" w:rsidRPr="003B7476">
      <w:t xml:space="preserve"> </w:t>
    </w:r>
    <w:r w:rsidR="00F056EB" w:rsidRPr="003B7476">
      <w:rPr>
        <w:rStyle w:val="FooterChar"/>
      </w:rPr>
      <w:fldChar w:fldCharType="begin"/>
    </w:r>
    <w:r w:rsidR="00F056EB" w:rsidRPr="003B7476">
      <w:rPr>
        <w:rStyle w:val="FooterChar"/>
      </w:rPr>
      <w:instrText xml:space="preserve"> STYLEREF  "Rev Date"  \* MERGEFORMAT </w:instrText>
    </w:r>
    <w:r w:rsidR="00F056EB" w:rsidRPr="003B7476">
      <w:rPr>
        <w:rStyle w:val="FooterChar"/>
      </w:rPr>
      <w:fldChar w:fldCharType="separate"/>
    </w:r>
    <w:r w:rsidR="00F056EB">
      <w:rPr>
        <w:rStyle w:val="FooterChar"/>
        <w:noProof/>
      </w:rPr>
      <w:t>22 Oct 20</w:t>
    </w:r>
    <w:r w:rsidR="00F056EB" w:rsidRPr="003B7476">
      <w:rPr>
        <w:rStyle w:val="FooterChar"/>
      </w:rPr>
      <w:fldChar w:fldCharType="end"/>
    </w:r>
  </w:p>
  <w:p w14:paraId="5FA0B722" w14:textId="77777777" w:rsidR="00F056EB" w:rsidRDefault="00F056EB" w:rsidP="00D578BC">
    <w:pPr>
      <w:pStyle w:val="Footer"/>
    </w:pPr>
    <w:r w:rsidRPr="003B7476">
      <w:t>This document is uncontrolled when printed. See ARTC Intranet for latest version.</w:t>
    </w:r>
    <w:r>
      <w:tab/>
    </w:r>
    <w:r w:rsidRPr="003B7476">
      <w:t xml:space="preserve">Version </w:t>
    </w:r>
    <w:r w:rsidR="001630E4">
      <w:fldChar w:fldCharType="begin"/>
    </w:r>
    <w:r w:rsidR="001630E4">
      <w:instrText xml:space="preserve"> STYLEREF  "Version Number"  \* MERGEFORMAT </w:instrText>
    </w:r>
    <w:r w:rsidR="001630E4">
      <w:fldChar w:fldCharType="separate"/>
    </w:r>
    <w:r>
      <w:rPr>
        <w:noProof/>
      </w:rPr>
      <w:t>1.5</w:t>
    </w:r>
    <w:r w:rsidR="001630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0222" w14:textId="77777777" w:rsidR="00F056EB" w:rsidRPr="00F33E66" w:rsidRDefault="00F056EB" w:rsidP="00F33E66">
    <w:pPr>
      <w:pStyle w:val="Footer"/>
    </w:pPr>
    <w:r w:rsidRPr="00F33E66">
      <w:t>© Australian Rail Track Corporation Limited 2014</w:t>
    </w:r>
  </w:p>
  <w:p w14:paraId="198A9484" w14:textId="77777777" w:rsidR="00F056EB" w:rsidRPr="00F33E66" w:rsidRDefault="00F056EB" w:rsidP="00F33E66">
    <w:pPr>
      <w:pStyle w:val="Footer"/>
    </w:pPr>
    <w:r w:rsidRPr="00F33E66">
      <w:t>Disclaimer:</w:t>
    </w:r>
  </w:p>
  <w:p w14:paraId="74704E56" w14:textId="77777777" w:rsidR="00F056EB" w:rsidRPr="00F33E66" w:rsidRDefault="00F056EB" w:rsidP="00F33E66">
    <w:pPr>
      <w:pStyle w:val="Footer"/>
    </w:pPr>
    <w:r w:rsidRPr="00F33E66">
      <w:t>This document has been prepared by ARTC for internal use and may not be relied on by any other party without ARTC’s prior written consent.  Use of this document shall be subject to the terms of the relevant contract with ARTC.</w:t>
    </w:r>
  </w:p>
  <w:p w14:paraId="137A36E6" w14:textId="77777777" w:rsidR="00F056EB" w:rsidRPr="00F33E66" w:rsidRDefault="00F056EB" w:rsidP="00F33E66">
    <w:pPr>
      <w:pStyle w:val="Footer"/>
    </w:pPr>
    <w:r w:rsidRPr="00F33E66">
      <w:t>ARTC and its employees shall have no liability to unauthorised users of the information for any loss, damage, cost or expense incurred or arising by reason of an unauthorised user using or relying upon the information in this document, whether caused by error, negligence, omission or misrepresentation in this document.</w:t>
    </w:r>
  </w:p>
  <w:p w14:paraId="5298E08F" w14:textId="77777777" w:rsidR="00F056EB" w:rsidRPr="00F33E66" w:rsidRDefault="00F056EB" w:rsidP="00F33E66">
    <w:pPr>
      <w:pStyle w:val="Footer"/>
    </w:pPr>
    <w:r w:rsidRPr="00F33E66">
      <w:t xml:space="preserve">This document is uncontrolled when printed. </w:t>
    </w:r>
  </w:p>
  <w:p w14:paraId="4DEBA0F8" w14:textId="77777777" w:rsidR="00F056EB" w:rsidRPr="00F33E66" w:rsidRDefault="00F056EB" w:rsidP="00F33E66">
    <w:pPr>
      <w:pStyle w:val="Footer"/>
    </w:pPr>
    <w:r w:rsidRPr="00F33E66">
      <w:t>Authorised users of this document should visit ARTC’s intranet or extranet (</w:t>
    </w:r>
    <w:hyperlink r:id="rId1" w:tooltip="http://www.artc.com.au/" w:history="1">
      <w:r w:rsidRPr="00F33E66">
        <w:t>www.artc.com.au</w:t>
      </w:r>
    </w:hyperlink>
    <w:r w:rsidRPr="00F33E66">
      <w:t>) to access the latest version of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0E72" w14:textId="0122494C" w:rsidR="00F056EB" w:rsidRPr="0098670E" w:rsidRDefault="001630E4" w:rsidP="0098670E">
    <w:pPr>
      <w:pStyle w:val="Footer"/>
    </w:pPr>
    <w:r>
      <w:fldChar w:fldCharType="begin"/>
    </w:r>
    <w:r>
      <w:instrText xml:space="preserve"> STYLEREF</w:instrText>
    </w:r>
    <w:r>
      <w:instrText xml:space="preserve">  "Service area"  \* MERGEFORMAT </w:instrText>
    </w:r>
    <w:r>
      <w:fldChar w:fldCharType="separate"/>
    </w:r>
    <w:r>
      <w:rPr>
        <w:noProof/>
      </w:rPr>
      <w:t>Engineering</w:t>
    </w:r>
    <w:r>
      <w:rPr>
        <w:noProof/>
      </w:rPr>
      <w:fldChar w:fldCharType="end"/>
    </w:r>
    <w:r w:rsidR="00F056EB" w:rsidRPr="0098670E">
      <w:t xml:space="preserve"> </w:t>
    </w:r>
    <w:r>
      <w:fldChar w:fldCharType="begin"/>
    </w:r>
    <w:r>
      <w:instrText xml:space="preserve"> STYLEREF  Category  \* MERGEFORMAT </w:instrText>
    </w:r>
    <w:r>
      <w:fldChar w:fldCharType="separate"/>
    </w:r>
    <w:r>
      <w:rPr>
        <w:noProof/>
      </w:rPr>
      <w:t>Procedure - Template</w:t>
    </w:r>
    <w:r>
      <w:rPr>
        <w:noProof/>
      </w:rPr>
      <w:fldChar w:fldCharType="end"/>
    </w:r>
    <w:r w:rsidR="00F056EB" w:rsidRPr="0098670E">
      <w:tab/>
      <w:t xml:space="preserve">Page </w:t>
    </w:r>
    <w:r w:rsidR="00F056EB" w:rsidRPr="0098670E">
      <w:rPr>
        <w:rStyle w:val="PageNumber"/>
        <w:rFonts w:ascii="Arial" w:hAnsi="Arial"/>
        <w:sz w:val="16"/>
      </w:rPr>
      <w:fldChar w:fldCharType="begin"/>
    </w:r>
    <w:r w:rsidR="00F056EB" w:rsidRPr="0098670E">
      <w:rPr>
        <w:rStyle w:val="PageNumber"/>
        <w:rFonts w:ascii="Arial" w:hAnsi="Arial"/>
        <w:sz w:val="16"/>
      </w:rPr>
      <w:instrText xml:space="preserve"> PAGE </w:instrText>
    </w:r>
    <w:r w:rsidR="00F056EB" w:rsidRPr="0098670E">
      <w:rPr>
        <w:rStyle w:val="PageNumber"/>
        <w:rFonts w:ascii="Arial" w:hAnsi="Arial"/>
        <w:sz w:val="16"/>
      </w:rPr>
      <w:fldChar w:fldCharType="separate"/>
    </w:r>
    <w:r w:rsidR="00F056EB">
      <w:rPr>
        <w:rStyle w:val="PageNumber"/>
        <w:rFonts w:ascii="Arial" w:hAnsi="Arial"/>
        <w:noProof/>
        <w:sz w:val="16"/>
      </w:rPr>
      <w:t>2</w:t>
    </w:r>
    <w:r w:rsidR="00F056EB" w:rsidRPr="0098670E">
      <w:rPr>
        <w:rStyle w:val="PageNumber"/>
        <w:rFonts w:ascii="Arial" w:hAnsi="Arial"/>
        <w:sz w:val="16"/>
      </w:rPr>
      <w:fldChar w:fldCharType="end"/>
    </w:r>
    <w:r w:rsidR="00F056EB" w:rsidRPr="0098670E">
      <w:rPr>
        <w:rStyle w:val="PageNumber"/>
        <w:rFonts w:ascii="Arial" w:hAnsi="Arial"/>
        <w:sz w:val="16"/>
      </w:rPr>
      <w:t xml:space="preserve"> of </w:t>
    </w:r>
    <w:r w:rsidR="00F056EB" w:rsidRPr="0098670E">
      <w:rPr>
        <w:rStyle w:val="PageNumber"/>
        <w:rFonts w:ascii="Arial" w:hAnsi="Arial"/>
        <w:sz w:val="16"/>
      </w:rPr>
      <w:fldChar w:fldCharType="begin"/>
    </w:r>
    <w:r w:rsidR="00F056EB" w:rsidRPr="0098670E">
      <w:rPr>
        <w:rStyle w:val="PageNumber"/>
        <w:rFonts w:ascii="Arial" w:hAnsi="Arial"/>
        <w:sz w:val="16"/>
      </w:rPr>
      <w:instrText xml:space="preserve"> NUMPAGES </w:instrText>
    </w:r>
    <w:r w:rsidR="00F056EB" w:rsidRPr="0098670E">
      <w:rPr>
        <w:rStyle w:val="PageNumber"/>
        <w:rFonts w:ascii="Arial" w:hAnsi="Arial"/>
        <w:sz w:val="16"/>
      </w:rPr>
      <w:fldChar w:fldCharType="separate"/>
    </w:r>
    <w:r w:rsidR="00F056EB">
      <w:rPr>
        <w:rStyle w:val="PageNumber"/>
        <w:rFonts w:ascii="Arial" w:hAnsi="Arial"/>
        <w:noProof/>
        <w:sz w:val="16"/>
      </w:rPr>
      <w:t>31</w:t>
    </w:r>
    <w:r w:rsidR="00F056EB" w:rsidRPr="0098670E">
      <w:rPr>
        <w:rStyle w:val="PageNumber"/>
        <w:rFonts w:ascii="Arial" w:hAnsi="Arial"/>
        <w:sz w:val="16"/>
      </w:rPr>
      <w:fldChar w:fldCharType="end"/>
    </w:r>
    <w:r w:rsidR="00F056EB" w:rsidRPr="0098670E">
      <w:rPr>
        <w:rStyle w:val="PageNumber"/>
        <w:rFonts w:ascii="Arial" w:hAnsi="Arial"/>
        <w:sz w:val="16"/>
      </w:rPr>
      <w:tab/>
    </w:r>
    <w:r w:rsidR="00F056EB" w:rsidRPr="0098670E">
      <w:rPr>
        <w:rStyle w:val="PageNumber"/>
        <w:rFonts w:ascii="Arial" w:hAnsi="Arial" w:cs="Arial"/>
        <w:sz w:val="16"/>
      </w:rPr>
      <w:fldChar w:fldCharType="begin"/>
    </w:r>
    <w:r w:rsidR="00F056EB" w:rsidRPr="00D46F4F">
      <w:rPr>
        <w:rStyle w:val="PageNumber"/>
        <w:rFonts w:ascii="Arial" w:hAnsi="Arial" w:cs="Arial"/>
        <w:sz w:val="16"/>
      </w:rPr>
      <w:instrText xml:space="preserve"> STYLEREF  "Template number"  \* MERGEFORMAT </w:instrText>
    </w:r>
    <w:r w:rsidR="00F056EB" w:rsidRPr="0098670E">
      <w:rPr>
        <w:rStyle w:val="PageNumber"/>
        <w:rFonts w:ascii="Arial" w:hAnsi="Arial" w:cs="Arial"/>
        <w:sz w:val="16"/>
      </w:rPr>
      <w:fldChar w:fldCharType="separate"/>
    </w:r>
    <w:r>
      <w:rPr>
        <w:rStyle w:val="PageNumber"/>
        <w:rFonts w:ascii="Arial" w:hAnsi="Arial" w:cs="Arial"/>
        <w:noProof/>
        <w:sz w:val="16"/>
      </w:rPr>
      <w:t>EGW2001T-01</w:t>
    </w:r>
    <w:r w:rsidRPr="001630E4">
      <w:rPr>
        <w:rStyle w:val="PageNumber"/>
        <w:rFonts w:ascii="Arial" w:hAnsi="Arial"/>
        <w:noProof/>
        <w:sz w:val="16"/>
      </w:rPr>
      <w:t xml:space="preserve"> Project Management Plan</w:t>
    </w:r>
    <w:r w:rsidR="00F056EB" w:rsidRPr="0098670E">
      <w:rPr>
        <w:rStyle w:val="PageNumber"/>
        <w:rFonts w:ascii="Arial" w:hAnsi="Arial"/>
        <w:sz w:val="16"/>
      </w:rPr>
      <w:fldChar w:fldCharType="end"/>
    </w:r>
  </w:p>
  <w:p w14:paraId="6DB509AC" w14:textId="313D556A" w:rsidR="00F056EB" w:rsidRPr="0098670E" w:rsidRDefault="001630E4" w:rsidP="0098670E">
    <w:pPr>
      <w:pStyle w:val="Footer"/>
    </w:pPr>
    <w:r>
      <w:fldChar w:fldCharType="begin"/>
    </w:r>
    <w:r>
      <w:instrText xml:space="preserve"> STYLEREF  "Procedure title"  \* MERGEFORMAT </w:instrText>
    </w:r>
    <w:r>
      <w:fldChar w:fldCharType="separate"/>
    </w:r>
    <w:r>
      <w:rPr>
        <w:noProof/>
      </w:rPr>
      <w:t>EGP-20-01 Project Management</w:t>
    </w:r>
    <w:r>
      <w:rPr>
        <w:noProof/>
      </w:rPr>
      <w:fldChar w:fldCharType="end"/>
    </w:r>
    <w:r w:rsidR="00F056EB" w:rsidRPr="0098670E">
      <w:tab/>
    </w:r>
    <w:r w:rsidR="00F056EB" w:rsidRPr="0098670E">
      <w:tab/>
      <w:t xml:space="preserve">Date of last revision: </w:t>
    </w:r>
    <w:r w:rsidR="00F056EB" w:rsidRPr="0098670E">
      <w:rPr>
        <w:rStyle w:val="FooterChar"/>
      </w:rPr>
      <w:fldChar w:fldCharType="begin"/>
    </w:r>
    <w:r w:rsidR="00F056EB" w:rsidRPr="0098670E">
      <w:rPr>
        <w:rStyle w:val="FooterChar"/>
      </w:rPr>
      <w:instrText xml:space="preserve"> STYLEREF  "Rev Date"  \* MERGEFORMAT </w:instrText>
    </w:r>
    <w:r w:rsidR="00F056EB" w:rsidRPr="0098670E">
      <w:rPr>
        <w:rStyle w:val="FooterChar"/>
      </w:rPr>
      <w:fldChar w:fldCharType="separate"/>
    </w:r>
    <w:r>
      <w:rPr>
        <w:rStyle w:val="FooterChar"/>
        <w:noProof/>
      </w:rPr>
      <w:t>08 Nov 21</w:t>
    </w:r>
    <w:r w:rsidR="00F056EB" w:rsidRPr="0098670E">
      <w:rPr>
        <w:rStyle w:val="FooterChar"/>
      </w:rPr>
      <w:fldChar w:fldCharType="end"/>
    </w:r>
  </w:p>
  <w:p w14:paraId="5540F8A7" w14:textId="1370EB8C" w:rsidR="00F056EB" w:rsidRPr="0098670E" w:rsidRDefault="00F056EB" w:rsidP="0098670E">
    <w:pPr>
      <w:pStyle w:val="Footer"/>
    </w:pPr>
    <w:r w:rsidRPr="0098670E">
      <w:t>This document is uncontrolled when printed. See ARTC Intranet for latest version.</w:t>
    </w:r>
    <w:r w:rsidRPr="0098670E">
      <w:tab/>
      <w:t xml:space="preserve">Version </w:t>
    </w:r>
    <w:r w:rsidR="001630E4">
      <w:fldChar w:fldCharType="begin"/>
    </w:r>
    <w:r w:rsidR="001630E4">
      <w:instrText xml:space="preserve"> STYLEREF  "Ve</w:instrText>
    </w:r>
    <w:r w:rsidR="001630E4">
      <w:instrText xml:space="preserve">rsion Number"  \* MERGEFORMAT </w:instrText>
    </w:r>
    <w:r w:rsidR="001630E4">
      <w:fldChar w:fldCharType="separate"/>
    </w:r>
    <w:r w:rsidR="001630E4">
      <w:rPr>
        <w:noProof/>
      </w:rPr>
      <w:t>1.7</w:t>
    </w:r>
    <w:r w:rsidR="001630E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81B" w14:textId="77777777" w:rsidR="00F056EB" w:rsidRPr="006A0972" w:rsidRDefault="00F056EB" w:rsidP="007B5F4A">
    <w:pPr>
      <w:pStyle w:val="Footer"/>
    </w:pPr>
    <w:r>
      <w:t xml:space="preserve">Version </w:t>
    </w:r>
    <w:r w:rsidR="001630E4">
      <w:fldChar w:fldCharType="begin"/>
    </w:r>
    <w:r w:rsidR="001630E4">
      <w:instrText xml:space="preserve"> STYLEREF  "Version Number"  \* MERGEFORMAT </w:instrText>
    </w:r>
    <w:r w:rsidR="001630E4">
      <w:fldChar w:fldCharType="separate"/>
    </w:r>
    <w:r w:rsidRPr="00F21508">
      <w:rPr>
        <w:bCs/>
        <w:noProof/>
        <w:lang w:val="en-US"/>
      </w:rPr>
      <w:t>1.5</w:t>
    </w:r>
    <w:r w:rsidR="001630E4">
      <w:rPr>
        <w:bCs/>
        <w:noProof/>
        <w:lang w:val="en-US"/>
      </w:rPr>
      <w:fldChar w:fldCharType="end"/>
    </w:r>
    <w:r w:rsidRPr="006A0972">
      <w:tab/>
      <w:t xml:space="preserve">Date of last revision: </w:t>
    </w:r>
    <w:r w:rsidR="001630E4">
      <w:fldChar w:fldCharType="begin"/>
    </w:r>
    <w:r w:rsidR="001630E4">
      <w:instrText xml:space="preserve"> STYLEREF  "Rev Date"  \* MERGEFORMAT </w:instrText>
    </w:r>
    <w:r w:rsidR="001630E4">
      <w:fldChar w:fldCharType="separate"/>
    </w:r>
    <w:r w:rsidRPr="00F21508">
      <w:rPr>
        <w:bCs/>
        <w:noProof/>
        <w:lang w:val="en-US"/>
      </w:rPr>
      <w:t>22 Oct 20</w:t>
    </w:r>
    <w:r w:rsidR="001630E4">
      <w:rPr>
        <w:bCs/>
        <w:noProof/>
        <w:lang w:val="en-US"/>
      </w:rPr>
      <w:fldChar w:fldCharType="end"/>
    </w:r>
    <w:r>
      <w:tab/>
    </w:r>
    <w:r w:rsidRPr="006A0972">
      <w:t xml:space="preserve">Page </w:t>
    </w:r>
    <w:r w:rsidRPr="006A0972">
      <w:rPr>
        <w:rStyle w:val="PageNumber"/>
        <w:rFonts w:ascii="Verdana" w:hAnsi="Verdana"/>
        <w:sz w:val="14"/>
      </w:rPr>
      <w:fldChar w:fldCharType="begin"/>
    </w:r>
    <w:r w:rsidRPr="006A0972">
      <w:rPr>
        <w:rStyle w:val="PageNumber"/>
        <w:rFonts w:ascii="Verdana" w:hAnsi="Verdana"/>
        <w:sz w:val="14"/>
      </w:rPr>
      <w:instrText xml:space="preserve"> PAGE </w:instrText>
    </w:r>
    <w:r w:rsidRPr="006A0972">
      <w:rPr>
        <w:rStyle w:val="PageNumber"/>
        <w:rFonts w:ascii="Verdana" w:hAnsi="Verdana"/>
        <w:sz w:val="14"/>
      </w:rPr>
      <w:fldChar w:fldCharType="separate"/>
    </w:r>
    <w:r>
      <w:rPr>
        <w:rStyle w:val="PageNumber"/>
        <w:rFonts w:ascii="Verdana" w:hAnsi="Verdana"/>
        <w:noProof/>
        <w:sz w:val="14"/>
      </w:rPr>
      <w:t>2</w:t>
    </w:r>
    <w:r w:rsidRPr="006A0972">
      <w:rPr>
        <w:rStyle w:val="PageNumber"/>
        <w:rFonts w:ascii="Verdana" w:hAnsi="Verdana"/>
        <w:sz w:val="14"/>
      </w:rPr>
      <w:fldChar w:fldCharType="end"/>
    </w:r>
    <w:r w:rsidRPr="006A0972">
      <w:rPr>
        <w:rStyle w:val="PageNumber"/>
        <w:rFonts w:ascii="Verdana" w:hAnsi="Verdana"/>
        <w:sz w:val="14"/>
      </w:rPr>
      <w:t xml:space="preserve"> of </w:t>
    </w:r>
    <w:r w:rsidRPr="006A0972">
      <w:rPr>
        <w:rStyle w:val="PageNumber"/>
        <w:rFonts w:ascii="Verdana" w:hAnsi="Verdana"/>
        <w:sz w:val="14"/>
      </w:rPr>
      <w:fldChar w:fldCharType="begin"/>
    </w:r>
    <w:r w:rsidRPr="006A0972">
      <w:rPr>
        <w:rStyle w:val="PageNumber"/>
        <w:rFonts w:ascii="Verdana" w:hAnsi="Verdana"/>
        <w:sz w:val="14"/>
      </w:rPr>
      <w:instrText xml:space="preserve"> NUMPAGES </w:instrText>
    </w:r>
    <w:r w:rsidRPr="006A0972">
      <w:rPr>
        <w:rStyle w:val="PageNumber"/>
        <w:rFonts w:ascii="Verdana" w:hAnsi="Verdana"/>
        <w:sz w:val="14"/>
      </w:rPr>
      <w:fldChar w:fldCharType="separate"/>
    </w:r>
    <w:r>
      <w:rPr>
        <w:rStyle w:val="PageNumber"/>
        <w:rFonts w:ascii="Verdana" w:hAnsi="Verdana"/>
        <w:noProof/>
        <w:sz w:val="14"/>
      </w:rPr>
      <w:t>27</w:t>
    </w:r>
    <w:r w:rsidRPr="006A0972">
      <w:rPr>
        <w:rStyle w:val="PageNumber"/>
        <w:rFonts w:ascii="Verdana" w:hAnsi="Verdana"/>
        <w:sz w:val="14"/>
      </w:rPr>
      <w:fldChar w:fldCharType="end"/>
    </w:r>
  </w:p>
  <w:p w14:paraId="7468A087" w14:textId="77777777" w:rsidR="00F056EB" w:rsidRPr="006A0972" w:rsidRDefault="00F056EB" w:rsidP="007B5F4A">
    <w:pPr>
      <w:pStyle w:val="Footer"/>
    </w:pPr>
    <w:r w:rsidRPr="006A0972">
      <w:t>This document is uncontrolled when printed.</w:t>
    </w:r>
    <w:r>
      <w:t xml:space="preserve"> See ARTC 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F7B9" w14:textId="77777777" w:rsidR="00C36C84" w:rsidRDefault="00C36C84">
      <w:r>
        <w:separator/>
      </w:r>
    </w:p>
  </w:footnote>
  <w:footnote w:type="continuationSeparator" w:id="0">
    <w:p w14:paraId="05895FDC" w14:textId="77777777" w:rsidR="00C36C84" w:rsidRDefault="00C3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FB46" w14:textId="77777777" w:rsidR="00F056EB" w:rsidRPr="006A0972" w:rsidRDefault="001630E4" w:rsidP="00D578BC">
    <w:pPr>
      <w:pStyle w:val="Header"/>
    </w:pPr>
    <w:r>
      <w:fldChar w:fldCharType="begin"/>
    </w:r>
    <w:r>
      <w:instrText xml:space="preserve"> STYLEREF  "Service area"  \* MERGEFORMAT </w:instrText>
    </w:r>
    <w:r>
      <w:fldChar w:fldCharType="separate"/>
    </w:r>
    <w:r w:rsidR="00F056EB" w:rsidRPr="00F21508">
      <w:rPr>
        <w:bCs/>
        <w:lang w:val="en-US"/>
      </w:rPr>
      <w:t>Engineering</w:t>
    </w:r>
    <w:r>
      <w:rPr>
        <w:bCs/>
        <w:lang w:val="en-US"/>
      </w:rPr>
      <w:fldChar w:fldCharType="end"/>
    </w:r>
    <w:r w:rsidR="00F056EB">
      <w:t xml:space="preserve"> </w:t>
    </w:r>
    <w:r>
      <w:fldChar w:fldCharType="begin"/>
    </w:r>
    <w:r>
      <w:instrText xml:space="preserve"> STYLEREF  Category  \* MERGEFORMAT </w:instrText>
    </w:r>
    <w:r>
      <w:fldChar w:fldCharType="separate"/>
    </w:r>
    <w:r w:rsidR="00F056EB" w:rsidRPr="00F21508">
      <w:rPr>
        <w:bCs/>
        <w:lang w:val="en-US"/>
      </w:rPr>
      <w:t>Procedure - Template</w:t>
    </w:r>
    <w:r>
      <w:rPr>
        <w:bCs/>
        <w:lang w:val="en-US"/>
      </w:rPr>
      <w:fldChar w:fldCharType="end"/>
    </w:r>
    <w:r w:rsidR="00F056EB" w:rsidRPr="006A0972">
      <w:tab/>
    </w:r>
    <w:r>
      <w:pict w14:anchorId="76E56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1.75pt" o:ole="">
          <v:imagedata r:id="rId1" o:title=""/>
        </v:shape>
      </w:pict>
    </w:r>
  </w:p>
  <w:p w14:paraId="3DA86F01" w14:textId="77777777" w:rsidR="00F056EB" w:rsidRPr="00A3317A" w:rsidRDefault="00F056EB" w:rsidP="00D578BC">
    <w:pPr>
      <w:pStyle w:val="Header"/>
    </w:pPr>
    <w:r w:rsidRPr="006A0972">
      <w:fldChar w:fldCharType="begin"/>
    </w:r>
    <w:r w:rsidRPr="006A0972">
      <w:instrText xml:space="preserve"> STYLEREF  "Proc number"  \* MERGEFORMAT </w:instrText>
    </w:r>
    <w:r w:rsidRPr="006A0972">
      <w:fldChar w:fldCharType="separate"/>
    </w:r>
    <w:r>
      <w:rPr>
        <w:b w:val="0"/>
        <w:bCs/>
        <w:lang w:val="en-US"/>
      </w:rPr>
      <w:t>Error! Use the Home tab to apply Proc number to the text that you want to appear here.</w:t>
    </w:r>
    <w:r w:rsidRPr="006A0972">
      <w:fldChar w:fldCharType="end"/>
    </w:r>
    <w:r w:rsidRPr="006A0972">
      <w:t xml:space="preserve">  </w:t>
    </w:r>
    <w:r w:rsidR="001630E4">
      <w:fldChar w:fldCharType="begin"/>
    </w:r>
    <w:r w:rsidR="001630E4">
      <w:instrText xml:space="preserve"> STYLEREF  "Procedure title"  \* MERGEFORMAT </w:instrText>
    </w:r>
    <w:r w:rsidR="001630E4">
      <w:fldChar w:fldCharType="separate"/>
    </w:r>
    <w:r w:rsidRPr="00F21508">
      <w:rPr>
        <w:bCs/>
        <w:lang w:val="en-US"/>
      </w:rPr>
      <w:t>EGP-20-01 Project Management</w:t>
    </w:r>
    <w:r w:rsidR="001630E4">
      <w:rPr>
        <w:bCs/>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ACCD" w14:textId="77777777" w:rsidR="00F056EB" w:rsidRPr="008C584B" w:rsidRDefault="00F056EB" w:rsidP="00D8709A">
    <w:pPr>
      <w:tabs>
        <w:tab w:val="right" w:pos="4962"/>
        <w:tab w:val="right" w:pos="9781"/>
      </w:tabs>
      <w:ind w:left="3600" w:hanging="3600"/>
    </w:pPr>
    <w:r>
      <w:rPr>
        <w:rFonts w:cs="Arial"/>
        <w:color w:val="FFFFFF"/>
        <w:sz w:val="22"/>
      </w:rPr>
      <w:tab/>
    </w:r>
    <w:r>
      <w:rPr>
        <w:rFonts w:cs="Arial"/>
        <w:color w:val="FFFFFF"/>
        <w:sz w:val="22"/>
      </w:rPr>
      <w:tab/>
    </w:r>
    <w:r w:rsidR="001630E4">
      <w:rPr>
        <w:noProof/>
      </w:rPr>
      <w:pict w14:anchorId="11D862C2">
        <v:group id="Group 17" o:spid="_x0000_s2084" style="position:absolute;left:0;text-align:left;margin-left:-56.7pt;margin-top:-34pt;width:233.65pt;height:113.65pt;z-index:251656192;mso-position-horizontal-relative:text;mso-position-vertical-relative:text" coordsize="29673,1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">
          <v:shapetype id="_x0000_t202" coordsize="21600,21600" o:spt="202" path="m,l,21600r21600,l21600,xe">
            <v:stroke joinstyle="miter"/>
            <v:path gradientshapeok="t" o:connecttype="rect"/>
          </v:shapetype>
          <v:shape id="Text Box 9" o:spid="_x0000_s2085" type="#_x0000_t202" style="position:absolute;width:29673;height:14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style="mso-next-textbox:#Text Box 9">
              <w:txbxContent>
                <w:p w14:paraId="0E159BD5" w14:textId="77777777" w:rsidR="00F056EB" w:rsidRDefault="00F056EB" w:rsidP="00D8709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86" type="#_x0000_t75" style="position:absolute;left:4331;top:1604;width:20293;height:1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5jLCAAAA2gAAAA8AAABkcnMvZG93bnJldi54bWxEj0FrwkAUhO8F/8PyBG91Y4XWptlIECq2&#10;t6qHHB/Z1yQ1+zbsbkz8926h0OMwM98w2XYynbiS861lBatlAoK4srrlWsH59P64AeEDssbOMim4&#10;kYdtPnvIMNV25C+6HkMtIoR9igqaEPpUSl81ZNAvbU8cvW/rDIYoXS21wzHCTSefkuRZGmw5LjTY&#10;066h6nIcTKQUZbn/cJfJlK+f40+C5PR6UGoxn4o3EIGm8B/+ax+0ghf4vRJv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i+YywgAAANoAAAAPAAAAAAAAAAAAAAAAAJ8C&#10;AABkcnMvZG93bnJldi54bWxQSwUGAAAAAAQABAD3AAAAjgMAAAAA&#10;">
            <v:imagedata r:id="rId1" o:title=""/>
            <v:path arrowok="t"/>
          </v:shape>
          <w10:wrap type="topAndBottom"/>
        </v:group>
      </w:pict>
    </w:r>
    <w:r w:rsidR="001630E4">
      <w:rPr>
        <w:noProof/>
      </w:rPr>
      <w:pict w14:anchorId="355171DC">
        <v:rect id="Rectangle 4" o:spid="_x0000_s2087" style="position:absolute;left:0;text-align:left;margin-left:0;margin-top:0;width:596.65pt;height:106.3pt;z-index:-2516582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" fillcolor="black" stroked="f" strokeweight="2pt">
          <w10:wrap anchorx="page" anchory="page"/>
          <w10:anchorlock/>
        </v:rect>
      </w:pict>
    </w:r>
  </w:p>
  <w:p w14:paraId="048A1DFA" w14:textId="77777777" w:rsidR="00F056EB" w:rsidRPr="008C584B" w:rsidRDefault="00F056EB" w:rsidP="00D8709A"/>
  <w:p w14:paraId="41ACA9B5" w14:textId="77777777" w:rsidR="00F056EB" w:rsidRPr="008C584B" w:rsidRDefault="00F056EB" w:rsidP="00D8709A"/>
  <w:p w14:paraId="17F74CD6" w14:textId="77777777" w:rsidR="00F056EB" w:rsidRPr="00D8709A" w:rsidRDefault="00F056EB" w:rsidP="00D87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C86C" w14:textId="77777777" w:rsidR="00F056EB" w:rsidRDefault="00F056EB" w:rsidP="00D578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021D" w14:textId="71991087" w:rsidR="00F056EB" w:rsidRPr="002F055F" w:rsidRDefault="001630E4" w:rsidP="0098670E">
    <w:pPr>
      <w:pStyle w:val="Header"/>
      <w:jc w:val="right"/>
    </w:pPr>
    <w:r>
      <w:pict w14:anchorId="1089E668">
        <v:group id="Group 37" o:spid="_x0000_s2089" style="position:absolute;left:0;text-align:left;margin-left:-56.7pt;margin-top:-34pt;width:140pt;height:94.4pt;z-index:251657216"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">
          <v:shapetype id="_x0000_t202" coordsize="21600,21600" o:spt="202" path="m,l,21600r21600,l21600,xe">
            <v:stroke joinstyle="miter"/>
            <v:path gradientshapeok="t" o:connecttype="rect"/>
          </v:shapetype>
          <v:shape id="Text Box 38" o:spid="_x0000_s2090" type="#_x0000_t202" style="position:absolute;width:17780;height:1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3F797089" w14:textId="77777777" w:rsidR="00F056EB" w:rsidRDefault="00F056EB" w:rsidP="0098670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91" type="#_x0000_t75" style="position:absolute;left:5864;top:3081;width:10933;height:6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uEZLEAAAA2wAAAA8AAABkcnMvZG93bnJldi54bWxEj0FrwkAUhO8F/8PyBG91o4VSo6uI2lba&#10;k4kHj8/sMwnJvg27q6b/3i0Uehxm5htmsepNK27kfG1ZwWScgCAurK65VHDM35/fQPiArLG1TAp+&#10;yMNqOXhaYKrtnQ90y0IpIoR9igqqELpUSl9UZNCPbUccvYt1BkOUrpTa4T3CTSunSfIqDdYcFyrs&#10;aFNR0WRXo+D0uZtS/r3+auw5KRubbWcfLldqNOzXcxCB+vAf/mvvtYKXGfx+i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uEZLEAAAA2wAAAA8AAAAAAAAAAAAAAAAA&#10;nwIAAGRycy9kb3ducmV2LnhtbFBLBQYAAAAABAAEAPcAAACQAwAAAAA=&#10;">
            <v:imagedata r:id="rId1" o:title="ARTC_Brandmark_White_RGB"/>
            <v:path arrowok="t"/>
          </v:shape>
          <w10:wrap type="topAndBottom"/>
        </v:group>
      </w:pict>
    </w:r>
    <w:r>
      <w:fldChar w:fldCharType="begin"/>
    </w:r>
    <w:r>
      <w:instrText xml:space="preserve"> STYLEREF  "Template Title"  \* MERGEFORMAT </w:instrText>
    </w:r>
    <w:r>
      <w:fldChar w:fldCharType="separate"/>
    </w:r>
    <w:r>
      <w:t>Project Management Plan (PMP)</w:t>
    </w:r>
    <w:r>
      <w:fldChar w:fldCharType="end"/>
    </w:r>
  </w:p>
  <w:p w14:paraId="28B3BA66" w14:textId="04253861" w:rsidR="00F056EB" w:rsidRPr="002F055F" w:rsidRDefault="001630E4" w:rsidP="0098670E">
    <w:pPr>
      <w:pStyle w:val="Header"/>
      <w:jc w:val="right"/>
    </w:pPr>
    <w:r>
      <w:fldChar w:fldCharType="begin"/>
    </w:r>
    <w:r>
      <w:instrText xml:space="preserve"> STYLEREF  "Issue Date"  \* MERGEFORMAT </w:instrText>
    </w:r>
    <w:r>
      <w:fldChar w:fldCharType="separate"/>
    </w:r>
    <w:r>
      <w:t>&lt;Date Issued&gt;</w:t>
    </w:r>
    <w:r>
      <w:fldChar w:fldCharType="end"/>
    </w:r>
  </w:p>
  <w:p w14:paraId="1202A6D0" w14:textId="038B9663" w:rsidR="00F056EB" w:rsidRPr="002F055F" w:rsidRDefault="001630E4" w:rsidP="0098670E">
    <w:pPr>
      <w:pStyle w:val="Header"/>
      <w:jc w:val="right"/>
    </w:pPr>
    <w:r>
      <w:pict w14:anchorId="1558E353">
        <v:rect id="Rectangle 40" o:spid="_x0000_s2088" style="position:absolute;left:0;text-align:left;margin-left:0;margin-top:0;width:841.9pt;height:88.35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" fillcolor="black" stroked="f" strokeweight="2pt">
          <w10:wrap anchorx="page" anchory="page"/>
          <w10:anchorlock/>
        </v:rect>
      </w:pict>
    </w:r>
    <w:r>
      <w:fldChar w:fldCharType="begin"/>
    </w:r>
    <w:r>
      <w:instrText xml:space="preserve"> STYLEREF  Revision  \* MERGEFORMAT </w:instrText>
    </w:r>
    <w:r>
      <w:fldChar w:fldCharType="separate"/>
    </w:r>
    <w:r>
      <w:t>&lt;Revision&gt;</w:t>
    </w:r>
    <w:r>
      <w:fldChar w:fldCharType="end"/>
    </w:r>
  </w:p>
  <w:p w14:paraId="0AC62AAE" w14:textId="4C049DA0" w:rsidR="00F056EB" w:rsidRPr="002F055F" w:rsidRDefault="001630E4" w:rsidP="0098670E">
    <w:pPr>
      <w:pStyle w:val="Header"/>
      <w:jc w:val="right"/>
    </w:pPr>
    <w:r>
      <w:fldChar w:fldCharType="begin"/>
    </w:r>
    <w:r>
      <w:instrText xml:space="preserve"> STYLEREF  "Project Name"  \* MERGEFORMAT </w:instrText>
    </w:r>
    <w:r>
      <w:fldChar w:fldCharType="separate"/>
    </w:r>
    <w:r w:rsidRPr="001630E4">
      <w:rPr>
        <w:bCs/>
        <w:lang w:val="en-US"/>
      </w:rPr>
      <w:t>&lt;Project Name&gt;</w:t>
    </w:r>
    <w:r>
      <w:rPr>
        <w:bCs/>
        <w:lang w:val="en-US"/>
      </w:rPr>
      <w:fldChar w:fldCharType="end"/>
    </w:r>
  </w:p>
  <w:p w14:paraId="6F601E60" w14:textId="77777777" w:rsidR="00F056EB" w:rsidRPr="0098670E" w:rsidRDefault="00F056EB" w:rsidP="009867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9B5" w14:textId="77777777" w:rsidR="00F056EB" w:rsidRPr="006A0972" w:rsidRDefault="001630E4" w:rsidP="00D578BC">
    <w:pPr>
      <w:pStyle w:val="Header"/>
    </w:pPr>
    <w:r>
      <w:fldChar w:fldCharType="begin"/>
    </w:r>
    <w:r>
      <w:instrText xml:space="preserve"> STYLEREF  "Service area"  \* MERGEFORMAT </w:instrText>
    </w:r>
    <w:r>
      <w:fldChar w:fldCharType="separate"/>
    </w:r>
    <w:r w:rsidR="00F056EB" w:rsidRPr="00F21508">
      <w:rPr>
        <w:bCs/>
        <w:lang w:val="en-US"/>
      </w:rPr>
      <w:t>Engineering</w:t>
    </w:r>
    <w:r>
      <w:rPr>
        <w:bCs/>
        <w:lang w:val="en-US"/>
      </w:rPr>
      <w:fldChar w:fldCharType="end"/>
    </w:r>
    <w:r w:rsidR="00F056EB">
      <w:t xml:space="preserve"> </w:t>
    </w:r>
    <w:r>
      <w:fldChar w:fldCharType="begin"/>
    </w:r>
    <w:r>
      <w:instrText xml:space="preserve"> STYLEREF  Category  \* MERGEFORMAT </w:instrText>
    </w:r>
    <w:r>
      <w:fldChar w:fldCharType="separate"/>
    </w:r>
    <w:r w:rsidR="00F056EB" w:rsidRPr="00F21508">
      <w:rPr>
        <w:bCs/>
        <w:lang w:val="en-US"/>
      </w:rPr>
      <w:t>Procedure - Template</w:t>
    </w:r>
    <w:r>
      <w:rPr>
        <w:bCs/>
        <w:lang w:val="en-US"/>
      </w:rPr>
      <w:fldChar w:fldCharType="end"/>
    </w:r>
    <w:r w:rsidR="00F056EB" w:rsidRPr="006A0972">
      <w:tab/>
    </w:r>
    <w:r>
      <w:pict w14:anchorId="5A05F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21.75pt">
          <v:imagedata r:id="rId1" o:title=""/>
        </v:shape>
      </w:pict>
    </w:r>
  </w:p>
  <w:p w14:paraId="5C32CC6D" w14:textId="77777777" w:rsidR="00F056EB" w:rsidRPr="006A0972" w:rsidRDefault="00F056EB" w:rsidP="00D578BC">
    <w:pPr>
      <w:pStyle w:val="Header"/>
    </w:pPr>
    <w:r w:rsidRPr="006A0972">
      <w:fldChar w:fldCharType="begin"/>
    </w:r>
    <w:r w:rsidRPr="006A0972">
      <w:instrText xml:space="preserve"> STYLEREF  "Proc number"  \* MERGEFORMAT </w:instrText>
    </w:r>
    <w:r w:rsidRPr="006A0972">
      <w:fldChar w:fldCharType="separate"/>
    </w:r>
    <w:r>
      <w:rPr>
        <w:b w:val="0"/>
        <w:bCs/>
        <w:lang w:val="en-US"/>
      </w:rPr>
      <w:t>Error! Use the Home tab to apply Proc number to the text that you want to appear here.</w:t>
    </w:r>
    <w:r w:rsidRPr="006A0972">
      <w:fldChar w:fldCharType="end"/>
    </w:r>
    <w:r w:rsidRPr="006A0972">
      <w:t xml:space="preserve">  </w:t>
    </w:r>
    <w:r w:rsidR="001630E4">
      <w:fldChar w:fldCharType="begin"/>
    </w:r>
    <w:r w:rsidR="001630E4">
      <w:instrText xml:space="preserve"> STYLEREF  "Procedure title"  \* MERGEFORMAT </w:instrText>
    </w:r>
    <w:r w:rsidR="001630E4">
      <w:fldChar w:fldCharType="separate"/>
    </w:r>
    <w:r w:rsidRPr="00F21508">
      <w:rPr>
        <w:bCs/>
        <w:lang w:val="en-US"/>
      </w:rPr>
      <w:t>EGP-20-01 Project Management</w:t>
    </w:r>
    <w:r w:rsidR="001630E4">
      <w:rPr>
        <w:bCs/>
        <w:lang w:val="en-US"/>
      </w:rPr>
      <w:fldChar w:fldCharType="end"/>
    </w:r>
  </w:p>
  <w:p w14:paraId="23D949DD" w14:textId="77777777" w:rsidR="00F056EB" w:rsidRPr="006A0972" w:rsidRDefault="00F056EB" w:rsidP="00D578BC">
    <w:pPr>
      <w:pStyle w:val="Header"/>
    </w:pPr>
    <w:r w:rsidRPr="006A0972">
      <w:t>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A04FA"/>
    <w:multiLevelType w:val="hybridMultilevel"/>
    <w:tmpl w:val="C2328E52"/>
    <w:lvl w:ilvl="0" w:tplc="B56ECB24">
      <w:start w:val="1"/>
      <w:numFmt w:val="bullet"/>
      <w:lvlText w:val=""/>
      <w:lvlJc w:val="left"/>
      <w:pPr>
        <w:tabs>
          <w:tab w:val="num" w:pos="1843"/>
        </w:tabs>
        <w:ind w:left="1843" w:hanging="369"/>
      </w:pPr>
      <w:rPr>
        <w:rFonts w:ascii="Symbol" w:hAnsi="Symbol" w:hint="default"/>
        <w:color w:val="auto"/>
      </w:rPr>
    </w:lvl>
    <w:lvl w:ilvl="1" w:tplc="0C090003">
      <w:start w:val="1"/>
      <w:numFmt w:val="bullet"/>
      <w:lvlText w:val="o"/>
      <w:lvlJc w:val="left"/>
      <w:pPr>
        <w:tabs>
          <w:tab w:val="num" w:pos="3283"/>
        </w:tabs>
        <w:ind w:left="3283" w:hanging="360"/>
      </w:pPr>
      <w:rPr>
        <w:rFonts w:ascii="Courier New" w:hAnsi="Courier New" w:cs="Courier New" w:hint="default"/>
      </w:rPr>
    </w:lvl>
    <w:lvl w:ilvl="2" w:tplc="0C090005">
      <w:start w:val="1"/>
      <w:numFmt w:val="bullet"/>
      <w:lvlText w:val=""/>
      <w:lvlJc w:val="left"/>
      <w:pPr>
        <w:tabs>
          <w:tab w:val="num" w:pos="4003"/>
        </w:tabs>
        <w:ind w:left="4003" w:hanging="360"/>
      </w:pPr>
      <w:rPr>
        <w:rFonts w:ascii="Wingdings" w:hAnsi="Wingdings" w:hint="default"/>
      </w:rPr>
    </w:lvl>
    <w:lvl w:ilvl="3" w:tplc="0C090001" w:tentative="1">
      <w:start w:val="1"/>
      <w:numFmt w:val="bullet"/>
      <w:lvlText w:val=""/>
      <w:lvlJc w:val="left"/>
      <w:pPr>
        <w:tabs>
          <w:tab w:val="num" w:pos="4723"/>
        </w:tabs>
        <w:ind w:left="4723" w:hanging="360"/>
      </w:pPr>
      <w:rPr>
        <w:rFonts w:ascii="Symbol" w:hAnsi="Symbol" w:hint="default"/>
      </w:rPr>
    </w:lvl>
    <w:lvl w:ilvl="4" w:tplc="0C090003" w:tentative="1">
      <w:start w:val="1"/>
      <w:numFmt w:val="bullet"/>
      <w:lvlText w:val="o"/>
      <w:lvlJc w:val="left"/>
      <w:pPr>
        <w:tabs>
          <w:tab w:val="num" w:pos="5443"/>
        </w:tabs>
        <w:ind w:left="5443" w:hanging="360"/>
      </w:pPr>
      <w:rPr>
        <w:rFonts w:ascii="Courier New" w:hAnsi="Courier New" w:cs="Courier New" w:hint="default"/>
      </w:rPr>
    </w:lvl>
    <w:lvl w:ilvl="5" w:tplc="0C090005" w:tentative="1">
      <w:start w:val="1"/>
      <w:numFmt w:val="bullet"/>
      <w:lvlText w:val=""/>
      <w:lvlJc w:val="left"/>
      <w:pPr>
        <w:tabs>
          <w:tab w:val="num" w:pos="6163"/>
        </w:tabs>
        <w:ind w:left="6163" w:hanging="360"/>
      </w:pPr>
      <w:rPr>
        <w:rFonts w:ascii="Wingdings" w:hAnsi="Wingdings" w:hint="default"/>
      </w:rPr>
    </w:lvl>
    <w:lvl w:ilvl="6" w:tplc="0C090001" w:tentative="1">
      <w:start w:val="1"/>
      <w:numFmt w:val="bullet"/>
      <w:lvlText w:val=""/>
      <w:lvlJc w:val="left"/>
      <w:pPr>
        <w:tabs>
          <w:tab w:val="num" w:pos="6883"/>
        </w:tabs>
        <w:ind w:left="6883" w:hanging="360"/>
      </w:pPr>
      <w:rPr>
        <w:rFonts w:ascii="Symbol" w:hAnsi="Symbol" w:hint="default"/>
      </w:rPr>
    </w:lvl>
    <w:lvl w:ilvl="7" w:tplc="0C090003" w:tentative="1">
      <w:start w:val="1"/>
      <w:numFmt w:val="bullet"/>
      <w:lvlText w:val="o"/>
      <w:lvlJc w:val="left"/>
      <w:pPr>
        <w:tabs>
          <w:tab w:val="num" w:pos="7603"/>
        </w:tabs>
        <w:ind w:left="7603" w:hanging="360"/>
      </w:pPr>
      <w:rPr>
        <w:rFonts w:ascii="Courier New" w:hAnsi="Courier New" w:cs="Courier New" w:hint="default"/>
      </w:rPr>
    </w:lvl>
    <w:lvl w:ilvl="8" w:tplc="0C090005" w:tentative="1">
      <w:start w:val="1"/>
      <w:numFmt w:val="bullet"/>
      <w:lvlText w:val=""/>
      <w:lvlJc w:val="left"/>
      <w:pPr>
        <w:tabs>
          <w:tab w:val="num" w:pos="8323"/>
        </w:tabs>
        <w:ind w:left="8323" w:hanging="360"/>
      </w:pPr>
      <w:rPr>
        <w:rFonts w:ascii="Wingdings" w:hAnsi="Wingdings" w:hint="default"/>
      </w:rPr>
    </w:lvl>
  </w:abstractNum>
  <w:abstractNum w:abstractNumId="11" w15:restartNumberingAfterBreak="0">
    <w:nsid w:val="06B7436D"/>
    <w:multiLevelType w:val="hybridMultilevel"/>
    <w:tmpl w:val="B75275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D4C51E3"/>
    <w:multiLevelType w:val="hybridMultilevel"/>
    <w:tmpl w:val="936ABB3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E5E4F0A"/>
    <w:multiLevelType w:val="hybridMultilevel"/>
    <w:tmpl w:val="0FD241A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14065500"/>
    <w:multiLevelType w:val="multilevel"/>
    <w:tmpl w:val="C8C850D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2E4D3B"/>
    <w:multiLevelType w:val="hybridMultilevel"/>
    <w:tmpl w:val="1CCADC24"/>
    <w:lvl w:ilvl="0" w:tplc="E626CAE4">
      <w:start w:val="1"/>
      <w:numFmt w:val="bullet"/>
      <w:pStyle w:val="TableBulletBlue"/>
      <w:lvlText w:val=""/>
      <w:lvlJc w:val="left"/>
      <w:pPr>
        <w:ind w:left="720" w:hanging="360"/>
      </w:pPr>
      <w:rPr>
        <w:rFonts w:ascii="Symbol" w:hAnsi="Symbol" w:hint="default"/>
        <w:color w:val="2C9AD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7303A7"/>
    <w:multiLevelType w:val="hybridMultilevel"/>
    <w:tmpl w:val="8A569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3D4E2F"/>
    <w:multiLevelType w:val="hybridMultilevel"/>
    <w:tmpl w:val="47702560"/>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9"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C32932"/>
    <w:multiLevelType w:val="hybridMultilevel"/>
    <w:tmpl w:val="2DAEC510"/>
    <w:lvl w:ilvl="0" w:tplc="EFD43860">
      <w:start w:val="1"/>
      <w:numFmt w:val="bullet"/>
      <w:pStyle w:val="para-instructionbullet"/>
      <w:lvlText w:val=""/>
      <w:lvlJc w:val="left"/>
      <w:pPr>
        <w:tabs>
          <w:tab w:val="num" w:pos="1418"/>
        </w:tabs>
        <w:ind w:left="1418" w:hanging="360"/>
      </w:pPr>
      <w:rPr>
        <w:rFonts w:ascii="Symbol" w:hAnsi="Symbol" w:hint="default"/>
        <w:color w:val="2C9ADC"/>
      </w:rPr>
    </w:lvl>
    <w:lvl w:ilvl="1" w:tplc="0C090003">
      <w:start w:val="1"/>
      <w:numFmt w:val="bullet"/>
      <w:lvlText w:val="o"/>
      <w:lvlJc w:val="left"/>
      <w:pPr>
        <w:tabs>
          <w:tab w:val="num" w:pos="2433"/>
        </w:tabs>
        <w:ind w:left="2433" w:hanging="360"/>
      </w:pPr>
      <w:rPr>
        <w:rFonts w:ascii="Courier New" w:hAnsi="Courier New" w:cs="Courier New" w:hint="default"/>
      </w:rPr>
    </w:lvl>
    <w:lvl w:ilvl="2" w:tplc="0C090005">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21F562B0"/>
    <w:multiLevelType w:val="hybridMultilevel"/>
    <w:tmpl w:val="871A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5C6CD6"/>
    <w:multiLevelType w:val="hybridMultilevel"/>
    <w:tmpl w:val="38E89B4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A60066"/>
    <w:multiLevelType w:val="hybridMultilevel"/>
    <w:tmpl w:val="136C6F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F091B1B"/>
    <w:multiLevelType w:val="multilevel"/>
    <w:tmpl w:val="1160D730"/>
    <w:lvl w:ilvl="0">
      <w:start w:val="12"/>
      <w:numFmt w:val="decimal"/>
      <w:lvlText w:val="%1"/>
      <w:lvlJc w:val="left"/>
      <w:pPr>
        <w:ind w:left="810" w:hanging="810"/>
      </w:pPr>
    </w:lvl>
    <w:lvl w:ilvl="1">
      <w:start w:val="2"/>
      <w:numFmt w:val="decimal"/>
      <w:lvlText w:val="%1.%2"/>
      <w:lvlJc w:val="left"/>
      <w:pPr>
        <w:ind w:left="810" w:hanging="810"/>
      </w:pPr>
    </w:lvl>
    <w:lvl w:ilvl="2">
      <w:start w:val="2"/>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5" w15:restartNumberingAfterBreak="0">
    <w:nsid w:val="30FB4FF3"/>
    <w:multiLevelType w:val="hybridMultilevel"/>
    <w:tmpl w:val="E90AE23C"/>
    <w:lvl w:ilvl="0" w:tplc="06D2138A">
      <w:start w:val="1"/>
      <w:numFmt w:val="lowerRoman"/>
      <w:pStyle w:val="bulleti"/>
      <w:lvlText w:val="%1."/>
      <w:lvlJc w:val="left"/>
      <w:pPr>
        <w:tabs>
          <w:tab w:val="num" w:pos="1418"/>
        </w:tabs>
        <w:ind w:left="1418" w:hanging="369"/>
      </w:pPr>
      <w:rPr>
        <w:rFonts w:hint="default"/>
        <w:b w:val="0"/>
      </w:rPr>
    </w:lvl>
    <w:lvl w:ilvl="1" w:tplc="0C090019" w:tentative="1">
      <w:start w:val="1"/>
      <w:numFmt w:val="lowerLetter"/>
      <w:lvlText w:val="%2."/>
      <w:lvlJc w:val="left"/>
      <w:pPr>
        <w:tabs>
          <w:tab w:val="num" w:pos="2489"/>
        </w:tabs>
        <w:ind w:left="2489" w:hanging="360"/>
      </w:pPr>
    </w:lvl>
    <w:lvl w:ilvl="2" w:tplc="0C09001B" w:tentative="1">
      <w:start w:val="1"/>
      <w:numFmt w:val="lowerRoman"/>
      <w:lvlText w:val="%3."/>
      <w:lvlJc w:val="right"/>
      <w:pPr>
        <w:tabs>
          <w:tab w:val="num" w:pos="3209"/>
        </w:tabs>
        <w:ind w:left="3209" w:hanging="180"/>
      </w:pPr>
    </w:lvl>
    <w:lvl w:ilvl="3" w:tplc="0C09000F" w:tentative="1">
      <w:start w:val="1"/>
      <w:numFmt w:val="decimal"/>
      <w:lvlText w:val="%4."/>
      <w:lvlJc w:val="left"/>
      <w:pPr>
        <w:tabs>
          <w:tab w:val="num" w:pos="3929"/>
        </w:tabs>
        <w:ind w:left="3929" w:hanging="360"/>
      </w:pPr>
    </w:lvl>
    <w:lvl w:ilvl="4" w:tplc="0C090019" w:tentative="1">
      <w:start w:val="1"/>
      <w:numFmt w:val="lowerLetter"/>
      <w:lvlText w:val="%5."/>
      <w:lvlJc w:val="left"/>
      <w:pPr>
        <w:tabs>
          <w:tab w:val="num" w:pos="4649"/>
        </w:tabs>
        <w:ind w:left="4649" w:hanging="360"/>
      </w:pPr>
    </w:lvl>
    <w:lvl w:ilvl="5" w:tplc="0C09001B" w:tentative="1">
      <w:start w:val="1"/>
      <w:numFmt w:val="lowerRoman"/>
      <w:lvlText w:val="%6."/>
      <w:lvlJc w:val="right"/>
      <w:pPr>
        <w:tabs>
          <w:tab w:val="num" w:pos="5369"/>
        </w:tabs>
        <w:ind w:left="5369" w:hanging="180"/>
      </w:pPr>
    </w:lvl>
    <w:lvl w:ilvl="6" w:tplc="0C09000F" w:tentative="1">
      <w:start w:val="1"/>
      <w:numFmt w:val="decimal"/>
      <w:lvlText w:val="%7."/>
      <w:lvlJc w:val="left"/>
      <w:pPr>
        <w:tabs>
          <w:tab w:val="num" w:pos="6089"/>
        </w:tabs>
        <w:ind w:left="6089" w:hanging="360"/>
      </w:pPr>
    </w:lvl>
    <w:lvl w:ilvl="7" w:tplc="0C090019" w:tentative="1">
      <w:start w:val="1"/>
      <w:numFmt w:val="lowerLetter"/>
      <w:lvlText w:val="%8."/>
      <w:lvlJc w:val="left"/>
      <w:pPr>
        <w:tabs>
          <w:tab w:val="num" w:pos="6809"/>
        </w:tabs>
        <w:ind w:left="6809" w:hanging="360"/>
      </w:pPr>
    </w:lvl>
    <w:lvl w:ilvl="8" w:tplc="0C09001B" w:tentative="1">
      <w:start w:val="1"/>
      <w:numFmt w:val="lowerRoman"/>
      <w:lvlText w:val="%9."/>
      <w:lvlJc w:val="right"/>
      <w:pPr>
        <w:tabs>
          <w:tab w:val="num" w:pos="7529"/>
        </w:tabs>
        <w:ind w:left="7529" w:hanging="180"/>
      </w:pPr>
    </w:lvl>
  </w:abstractNum>
  <w:abstractNum w:abstractNumId="26" w15:restartNumberingAfterBreak="0">
    <w:nsid w:val="3B642F92"/>
    <w:multiLevelType w:val="hybridMultilevel"/>
    <w:tmpl w:val="81ECE3C8"/>
    <w:lvl w:ilvl="0" w:tplc="09041F8A">
      <w:start w:val="1"/>
      <w:numFmt w:val="decimal"/>
      <w:pStyle w:val="bullet1"/>
      <w:lvlText w:val="%1)"/>
      <w:lvlJc w:val="left"/>
      <w:pPr>
        <w:tabs>
          <w:tab w:val="num" w:pos="1418"/>
        </w:tabs>
        <w:ind w:left="1418" w:hanging="36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B822C73"/>
    <w:multiLevelType w:val="hybridMultilevel"/>
    <w:tmpl w:val="C5D64748"/>
    <w:lvl w:ilvl="0" w:tplc="0C090001">
      <w:start w:val="1"/>
      <w:numFmt w:val="bullet"/>
      <w:lvlText w:val=""/>
      <w:lvlJc w:val="left"/>
      <w:pPr>
        <w:tabs>
          <w:tab w:val="num" w:pos="1490"/>
        </w:tabs>
        <w:ind w:left="1490" w:hanging="360"/>
      </w:pPr>
      <w:rPr>
        <w:rFonts w:ascii="Symbol" w:hAnsi="Symbol" w:hint="default"/>
      </w:rPr>
    </w:lvl>
    <w:lvl w:ilvl="1" w:tplc="0C090003">
      <w:start w:val="1"/>
      <w:numFmt w:val="bullet"/>
      <w:lvlText w:val="o"/>
      <w:lvlJc w:val="left"/>
      <w:pPr>
        <w:tabs>
          <w:tab w:val="num" w:pos="2210"/>
        </w:tabs>
        <w:ind w:left="2210" w:hanging="360"/>
      </w:pPr>
      <w:rPr>
        <w:rFonts w:ascii="Courier New" w:hAnsi="Courier New" w:cs="Courier New" w:hint="default"/>
      </w:rPr>
    </w:lvl>
    <w:lvl w:ilvl="2" w:tplc="0C090005" w:tentative="1">
      <w:start w:val="1"/>
      <w:numFmt w:val="bullet"/>
      <w:lvlText w:val=""/>
      <w:lvlJc w:val="left"/>
      <w:pPr>
        <w:tabs>
          <w:tab w:val="num" w:pos="2930"/>
        </w:tabs>
        <w:ind w:left="2930" w:hanging="360"/>
      </w:pPr>
      <w:rPr>
        <w:rFonts w:ascii="Wingdings" w:hAnsi="Wingdings" w:hint="default"/>
      </w:rPr>
    </w:lvl>
    <w:lvl w:ilvl="3" w:tplc="0C090001" w:tentative="1">
      <w:start w:val="1"/>
      <w:numFmt w:val="bullet"/>
      <w:lvlText w:val=""/>
      <w:lvlJc w:val="left"/>
      <w:pPr>
        <w:tabs>
          <w:tab w:val="num" w:pos="3650"/>
        </w:tabs>
        <w:ind w:left="3650" w:hanging="360"/>
      </w:pPr>
      <w:rPr>
        <w:rFonts w:ascii="Symbol" w:hAnsi="Symbol" w:hint="default"/>
      </w:rPr>
    </w:lvl>
    <w:lvl w:ilvl="4" w:tplc="0C090003" w:tentative="1">
      <w:start w:val="1"/>
      <w:numFmt w:val="bullet"/>
      <w:lvlText w:val="o"/>
      <w:lvlJc w:val="left"/>
      <w:pPr>
        <w:tabs>
          <w:tab w:val="num" w:pos="4370"/>
        </w:tabs>
        <w:ind w:left="4370" w:hanging="360"/>
      </w:pPr>
      <w:rPr>
        <w:rFonts w:ascii="Courier New" w:hAnsi="Courier New" w:cs="Courier New" w:hint="default"/>
      </w:rPr>
    </w:lvl>
    <w:lvl w:ilvl="5" w:tplc="0C090005" w:tentative="1">
      <w:start w:val="1"/>
      <w:numFmt w:val="bullet"/>
      <w:lvlText w:val=""/>
      <w:lvlJc w:val="left"/>
      <w:pPr>
        <w:tabs>
          <w:tab w:val="num" w:pos="5090"/>
        </w:tabs>
        <w:ind w:left="5090" w:hanging="360"/>
      </w:pPr>
      <w:rPr>
        <w:rFonts w:ascii="Wingdings" w:hAnsi="Wingdings" w:hint="default"/>
      </w:rPr>
    </w:lvl>
    <w:lvl w:ilvl="6" w:tplc="0C090001" w:tentative="1">
      <w:start w:val="1"/>
      <w:numFmt w:val="bullet"/>
      <w:lvlText w:val=""/>
      <w:lvlJc w:val="left"/>
      <w:pPr>
        <w:tabs>
          <w:tab w:val="num" w:pos="5810"/>
        </w:tabs>
        <w:ind w:left="5810" w:hanging="360"/>
      </w:pPr>
      <w:rPr>
        <w:rFonts w:ascii="Symbol" w:hAnsi="Symbol" w:hint="default"/>
      </w:rPr>
    </w:lvl>
    <w:lvl w:ilvl="7" w:tplc="0C090003" w:tentative="1">
      <w:start w:val="1"/>
      <w:numFmt w:val="bullet"/>
      <w:lvlText w:val="o"/>
      <w:lvlJc w:val="left"/>
      <w:pPr>
        <w:tabs>
          <w:tab w:val="num" w:pos="6530"/>
        </w:tabs>
        <w:ind w:left="6530" w:hanging="360"/>
      </w:pPr>
      <w:rPr>
        <w:rFonts w:ascii="Courier New" w:hAnsi="Courier New" w:cs="Courier New" w:hint="default"/>
      </w:rPr>
    </w:lvl>
    <w:lvl w:ilvl="8" w:tplc="0C090005" w:tentative="1">
      <w:start w:val="1"/>
      <w:numFmt w:val="bullet"/>
      <w:lvlText w:val=""/>
      <w:lvlJc w:val="left"/>
      <w:pPr>
        <w:tabs>
          <w:tab w:val="num" w:pos="7250"/>
        </w:tabs>
        <w:ind w:left="7250" w:hanging="360"/>
      </w:pPr>
      <w:rPr>
        <w:rFonts w:ascii="Wingdings" w:hAnsi="Wingdings" w:hint="default"/>
      </w:rPr>
    </w:lvl>
  </w:abstractNum>
  <w:abstractNum w:abstractNumId="28" w15:restartNumberingAfterBreak="0">
    <w:nsid w:val="3DD85920"/>
    <w:multiLevelType w:val="hybridMultilevel"/>
    <w:tmpl w:val="B4A83DAC"/>
    <w:lvl w:ilvl="0" w:tplc="87204B62">
      <w:start w:val="1"/>
      <w:numFmt w:val="lowerLetter"/>
      <w:pStyle w:val="bulleta"/>
      <w:lvlText w:val="%1)"/>
      <w:lvlJc w:val="left"/>
      <w:pPr>
        <w:tabs>
          <w:tab w:val="num" w:pos="1418"/>
        </w:tabs>
        <w:ind w:left="1418" w:hanging="36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3F42643"/>
    <w:multiLevelType w:val="hybridMultilevel"/>
    <w:tmpl w:val="F4FAA936"/>
    <w:lvl w:ilvl="0" w:tplc="12F23218">
      <w:start w:val="1"/>
      <w:numFmt w:val="bullet"/>
      <w:pStyle w:val="bullet"/>
      <w:lvlText w:val=""/>
      <w:lvlJc w:val="left"/>
      <w:pPr>
        <w:tabs>
          <w:tab w:val="num" w:pos="1712"/>
        </w:tabs>
        <w:ind w:left="1712" w:hanging="360"/>
      </w:pPr>
      <w:rPr>
        <w:rFonts w:ascii="Symbol" w:hAnsi="Symbol" w:hint="default"/>
        <w:color w:val="auto"/>
      </w:rPr>
    </w:lvl>
    <w:lvl w:ilvl="1" w:tplc="7B841E7A">
      <w:start w:val="1"/>
      <w:numFmt w:val="bullet"/>
      <w:pStyle w:val="instruction"/>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30" w15:restartNumberingAfterBreak="0">
    <w:nsid w:val="4A696A37"/>
    <w:multiLevelType w:val="hybridMultilevel"/>
    <w:tmpl w:val="40B4B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6B20F7"/>
    <w:multiLevelType w:val="multilevel"/>
    <w:tmpl w:val="2B3CF704"/>
    <w:styleLink w:val="Bulleted"/>
    <w:lvl w:ilvl="0">
      <w:start w:val="1"/>
      <w:numFmt w:val="bullet"/>
      <w:lvlRestart w:val="0"/>
      <w:lvlText w:val=""/>
      <w:lvlJc w:val="left"/>
      <w:pPr>
        <w:tabs>
          <w:tab w:val="num" w:pos="567"/>
        </w:tabs>
        <w:ind w:left="567" w:hanging="567"/>
      </w:pPr>
      <w:rPr>
        <w:rFonts w:ascii="Symbol" w:hAnsi="Symbol" w:hint="default"/>
        <w:sz w:val="22"/>
      </w:rPr>
    </w:lvl>
    <w:lvl w:ilvl="1">
      <w:start w:val="1"/>
      <w:numFmt w:val="bullet"/>
      <w:lvlText w:val="­"/>
      <w:lvlJc w:val="left"/>
      <w:pPr>
        <w:tabs>
          <w:tab w:val="num" w:pos="851"/>
        </w:tabs>
        <w:ind w:left="851" w:hanging="284"/>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70DE6"/>
    <w:multiLevelType w:val="hybridMultilevel"/>
    <w:tmpl w:val="C1D69F3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56705E3C"/>
    <w:multiLevelType w:val="hybridMultilevel"/>
    <w:tmpl w:val="C1B0108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4"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5BDE220C"/>
    <w:multiLevelType w:val="hybridMultilevel"/>
    <w:tmpl w:val="A98265A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6647A"/>
    <w:multiLevelType w:val="hybridMultilevel"/>
    <w:tmpl w:val="D3121B5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7" w15:restartNumberingAfterBreak="0">
    <w:nsid w:val="5D49128D"/>
    <w:multiLevelType w:val="hybridMultilevel"/>
    <w:tmpl w:val="AB2644CC"/>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8" w15:restartNumberingAfterBreak="0">
    <w:nsid w:val="5E594ABA"/>
    <w:multiLevelType w:val="hybridMultilevel"/>
    <w:tmpl w:val="F0A0D40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9" w15:restartNumberingAfterBreak="0">
    <w:nsid w:val="63B440A3"/>
    <w:multiLevelType w:val="hybridMultilevel"/>
    <w:tmpl w:val="9A2AD814"/>
    <w:lvl w:ilvl="0" w:tplc="17162FCA">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D5946D6"/>
    <w:multiLevelType w:val="hybridMultilevel"/>
    <w:tmpl w:val="9B14C3C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0B47D2"/>
    <w:multiLevelType w:val="hybridMultilevel"/>
    <w:tmpl w:val="3372E3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051E0"/>
    <w:multiLevelType w:val="hybridMultilevel"/>
    <w:tmpl w:val="1020FDD4"/>
    <w:lvl w:ilvl="0" w:tplc="1C6A9740">
      <w:start w:val="1"/>
      <w:numFmt w:val="decimal"/>
      <w:pStyle w:val="Tablebullet"/>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15:restartNumberingAfterBreak="0">
    <w:nsid w:val="6F9F0825"/>
    <w:multiLevelType w:val="hybridMultilevel"/>
    <w:tmpl w:val="2D22F0A6"/>
    <w:lvl w:ilvl="0" w:tplc="FFFFFFFF">
      <w:start w:val="1"/>
      <w:numFmt w:val="bullet"/>
      <w:lvlText w:val=""/>
      <w:lvlJc w:val="left"/>
      <w:pPr>
        <w:tabs>
          <w:tab w:val="num" w:pos="1440"/>
        </w:tabs>
        <w:ind w:left="1440" w:hanging="360"/>
      </w:pPr>
      <w:rPr>
        <w:rFonts w:ascii="Symbol" w:hAnsi="Symbol" w:hint="default"/>
        <w:sz w:val="16"/>
        <w:szCs w:val="16"/>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CA0CC4"/>
    <w:multiLevelType w:val="hybridMultilevel"/>
    <w:tmpl w:val="544A2E14"/>
    <w:lvl w:ilvl="0" w:tplc="0C090001">
      <w:start w:val="1"/>
      <w:numFmt w:val="bullet"/>
      <w:lvlText w:val=""/>
      <w:lvlJc w:val="left"/>
      <w:pPr>
        <w:ind w:left="1712" w:hanging="360"/>
      </w:pPr>
      <w:rPr>
        <w:rFonts w:ascii="Symbol" w:hAnsi="Symbol" w:hint="default"/>
      </w:rPr>
    </w:lvl>
    <w:lvl w:ilvl="1" w:tplc="0C090003">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46" w15:restartNumberingAfterBreak="0">
    <w:nsid w:val="7AC23683"/>
    <w:multiLevelType w:val="hybridMultilevel"/>
    <w:tmpl w:val="010A2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FA24DA8"/>
    <w:multiLevelType w:val="hybridMultilevel"/>
    <w:tmpl w:val="E3A4C78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40"/>
  </w:num>
  <w:num w:numId="13">
    <w:abstractNumId w:val="19"/>
  </w:num>
  <w:num w:numId="14">
    <w:abstractNumId w:val="15"/>
  </w:num>
  <w:num w:numId="15">
    <w:abstractNumId w:val="14"/>
  </w:num>
  <w:num w:numId="16">
    <w:abstractNumId w:val="26"/>
  </w:num>
  <w:num w:numId="17">
    <w:abstractNumId w:val="28"/>
  </w:num>
  <w:num w:numId="18">
    <w:abstractNumId w:val="25"/>
  </w:num>
  <w:num w:numId="19">
    <w:abstractNumId w:val="20"/>
  </w:num>
  <w:num w:numId="20">
    <w:abstractNumId w:val="31"/>
  </w:num>
  <w:num w:numId="21">
    <w:abstractNumId w:val="41"/>
  </w:num>
  <w:num w:numId="22">
    <w:abstractNumId w:val="42"/>
  </w:num>
  <w:num w:numId="23">
    <w:abstractNumId w:val="22"/>
  </w:num>
  <w:num w:numId="24">
    <w:abstractNumId w:val="35"/>
  </w:num>
  <w:num w:numId="25">
    <w:abstractNumId w:val="27"/>
  </w:num>
  <w:num w:numId="26">
    <w:abstractNumId w:val="44"/>
  </w:num>
  <w:num w:numId="27">
    <w:abstractNumId w:val="11"/>
  </w:num>
  <w:num w:numId="28">
    <w:abstractNumId w:val="14"/>
  </w:num>
  <w:num w:numId="29">
    <w:abstractNumId w:val="14"/>
  </w:num>
  <w:num w:numId="30">
    <w:abstractNumId w:val="14"/>
  </w:num>
  <w:num w:numId="31">
    <w:abstractNumId w:val="14"/>
  </w:num>
  <w:num w:numId="32">
    <w:abstractNumId w:val="34"/>
  </w:num>
  <w:num w:numId="33">
    <w:abstractNumId w:val="13"/>
  </w:num>
  <w:num w:numId="34">
    <w:abstractNumId w:val="12"/>
  </w:num>
  <w:num w:numId="35">
    <w:abstractNumId w:val="14"/>
  </w:num>
  <w:num w:numId="36">
    <w:abstractNumId w:val="29"/>
    <w:lvlOverride w:ilvl="0"/>
    <w:lvlOverride w:ilvl="1"/>
    <w:lvlOverride w:ilvl="2">
      <w:startOverride w:val="1"/>
    </w:lvlOverride>
    <w:lvlOverride w:ilvl="3"/>
    <w:lvlOverride w:ilvl="4"/>
    <w:lvlOverride w:ilvl="5"/>
    <w:lvlOverride w:ilvl="6"/>
    <w:lvlOverride w:ilvl="7"/>
    <w:lvlOverride w:ilvl="8"/>
  </w:num>
  <w:num w:numId="37">
    <w:abstractNumId w:val="24"/>
    <w:lvlOverride w:ilvl="0">
      <w:startOverride w:val="1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 w:numId="40">
    <w:abstractNumId w:val="20"/>
  </w:num>
  <w:num w:numId="41">
    <w:abstractNumId w:val="20"/>
  </w:num>
  <w:num w:numId="42">
    <w:abstractNumId w:val="14"/>
  </w:num>
  <w:num w:numId="43">
    <w:abstractNumId w:val="14"/>
  </w:num>
  <w:num w:numId="44">
    <w:abstractNumId w:val="10"/>
  </w:num>
  <w:num w:numId="45">
    <w:abstractNumId w:val="29"/>
  </w:num>
  <w:num w:numId="46">
    <w:abstractNumId w:val="29"/>
  </w:num>
  <w:num w:numId="47">
    <w:abstractNumId w:val="21"/>
  </w:num>
  <w:num w:numId="48">
    <w:abstractNumId w:val="33"/>
  </w:num>
  <w:num w:numId="49">
    <w:abstractNumId w:val="32"/>
  </w:num>
  <w:num w:numId="50">
    <w:abstractNumId w:val="38"/>
  </w:num>
  <w:num w:numId="51">
    <w:abstractNumId w:val="14"/>
  </w:num>
  <w:num w:numId="52">
    <w:abstractNumId w:val="16"/>
  </w:num>
  <w:num w:numId="53">
    <w:abstractNumId w:val="39"/>
  </w:num>
  <w:num w:numId="54">
    <w:abstractNumId w:val="17"/>
  </w:num>
  <w:num w:numId="55">
    <w:abstractNumId w:val="43"/>
  </w:num>
  <w:num w:numId="56">
    <w:abstractNumId w:val="23"/>
  </w:num>
  <w:num w:numId="57">
    <w:abstractNumId w:val="30"/>
  </w:num>
  <w:num w:numId="58">
    <w:abstractNumId w:val="46"/>
  </w:num>
  <w:num w:numId="59">
    <w:abstractNumId w:val="36"/>
  </w:num>
  <w:num w:numId="60">
    <w:abstractNumId w:val="45"/>
  </w:num>
  <w:num w:numId="61">
    <w:abstractNumId w:val="37"/>
  </w:num>
  <w:num w:numId="62">
    <w:abstractNumId w:val="47"/>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96" fill="f" fillcolor="white" strokecolor="red">
      <v:fill color="white" on="f"/>
      <v:stroke color="red" weight="1.5pt"/>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D85"/>
    <w:rsid w:val="000001C1"/>
    <w:rsid w:val="00001CBA"/>
    <w:rsid w:val="00002B8C"/>
    <w:rsid w:val="00003599"/>
    <w:rsid w:val="00003A33"/>
    <w:rsid w:val="00005187"/>
    <w:rsid w:val="00006ACD"/>
    <w:rsid w:val="00011AA4"/>
    <w:rsid w:val="00011FF7"/>
    <w:rsid w:val="000202AB"/>
    <w:rsid w:val="000255D0"/>
    <w:rsid w:val="000313AB"/>
    <w:rsid w:val="00031A0E"/>
    <w:rsid w:val="0003345A"/>
    <w:rsid w:val="0004792D"/>
    <w:rsid w:val="000540C0"/>
    <w:rsid w:val="00073B79"/>
    <w:rsid w:val="00076DE1"/>
    <w:rsid w:val="00077A57"/>
    <w:rsid w:val="00083CB0"/>
    <w:rsid w:val="000B0DF6"/>
    <w:rsid w:val="000B66BE"/>
    <w:rsid w:val="000C2803"/>
    <w:rsid w:val="000C3D52"/>
    <w:rsid w:val="000C6EE9"/>
    <w:rsid w:val="000D18C1"/>
    <w:rsid w:val="000D25F6"/>
    <w:rsid w:val="000D49F9"/>
    <w:rsid w:val="000E0773"/>
    <w:rsid w:val="000E3136"/>
    <w:rsid w:val="000E34AA"/>
    <w:rsid w:val="000E38CA"/>
    <w:rsid w:val="000F11A6"/>
    <w:rsid w:val="000F1D2F"/>
    <w:rsid w:val="000F44E4"/>
    <w:rsid w:val="000F6798"/>
    <w:rsid w:val="00102217"/>
    <w:rsid w:val="00102AFF"/>
    <w:rsid w:val="001036EA"/>
    <w:rsid w:val="00103700"/>
    <w:rsid w:val="00104290"/>
    <w:rsid w:val="001043DC"/>
    <w:rsid w:val="00104C68"/>
    <w:rsid w:val="00106C30"/>
    <w:rsid w:val="001114CC"/>
    <w:rsid w:val="00116407"/>
    <w:rsid w:val="00117D83"/>
    <w:rsid w:val="00120AEB"/>
    <w:rsid w:val="0012292C"/>
    <w:rsid w:val="001278B6"/>
    <w:rsid w:val="00134DBE"/>
    <w:rsid w:val="00135DBC"/>
    <w:rsid w:val="001362A5"/>
    <w:rsid w:val="00141704"/>
    <w:rsid w:val="00160508"/>
    <w:rsid w:val="001626FE"/>
    <w:rsid w:val="001630E4"/>
    <w:rsid w:val="00163646"/>
    <w:rsid w:val="00165227"/>
    <w:rsid w:val="00165A0D"/>
    <w:rsid w:val="0017249D"/>
    <w:rsid w:val="00177B5C"/>
    <w:rsid w:val="00180541"/>
    <w:rsid w:val="0018129E"/>
    <w:rsid w:val="00183EBD"/>
    <w:rsid w:val="00185FAC"/>
    <w:rsid w:val="00186BA0"/>
    <w:rsid w:val="0019084C"/>
    <w:rsid w:val="00190AB6"/>
    <w:rsid w:val="00191289"/>
    <w:rsid w:val="001A43EA"/>
    <w:rsid w:val="001A5725"/>
    <w:rsid w:val="001A6CBB"/>
    <w:rsid w:val="001B2456"/>
    <w:rsid w:val="001B2DA6"/>
    <w:rsid w:val="001B4C51"/>
    <w:rsid w:val="001B4EB6"/>
    <w:rsid w:val="001C0149"/>
    <w:rsid w:val="001C2464"/>
    <w:rsid w:val="001C48E9"/>
    <w:rsid w:val="001C5A13"/>
    <w:rsid w:val="001C6618"/>
    <w:rsid w:val="001D12E5"/>
    <w:rsid w:val="001D2299"/>
    <w:rsid w:val="001D2352"/>
    <w:rsid w:val="001D2A2D"/>
    <w:rsid w:val="001E2153"/>
    <w:rsid w:val="001E57A3"/>
    <w:rsid w:val="001E670E"/>
    <w:rsid w:val="001E7597"/>
    <w:rsid w:val="001E7F4E"/>
    <w:rsid w:val="001F32D1"/>
    <w:rsid w:val="001F4808"/>
    <w:rsid w:val="001F6349"/>
    <w:rsid w:val="001F78C1"/>
    <w:rsid w:val="00201F83"/>
    <w:rsid w:val="00203F55"/>
    <w:rsid w:val="00204E0A"/>
    <w:rsid w:val="00205424"/>
    <w:rsid w:val="00206A6C"/>
    <w:rsid w:val="00207DF3"/>
    <w:rsid w:val="0021298C"/>
    <w:rsid w:val="0021744E"/>
    <w:rsid w:val="002178E1"/>
    <w:rsid w:val="00217DA0"/>
    <w:rsid w:val="00222EE0"/>
    <w:rsid w:val="00226173"/>
    <w:rsid w:val="00232776"/>
    <w:rsid w:val="00233F0E"/>
    <w:rsid w:val="00244C18"/>
    <w:rsid w:val="00245202"/>
    <w:rsid w:val="002461E3"/>
    <w:rsid w:val="00247308"/>
    <w:rsid w:val="00251764"/>
    <w:rsid w:val="00254569"/>
    <w:rsid w:val="002546CC"/>
    <w:rsid w:val="00257EE6"/>
    <w:rsid w:val="00257F8E"/>
    <w:rsid w:val="0026023F"/>
    <w:rsid w:val="00266A09"/>
    <w:rsid w:val="002738A4"/>
    <w:rsid w:val="00274AC1"/>
    <w:rsid w:val="00276CCE"/>
    <w:rsid w:val="002778C3"/>
    <w:rsid w:val="00280AF6"/>
    <w:rsid w:val="00281C75"/>
    <w:rsid w:val="00282A8B"/>
    <w:rsid w:val="002841A4"/>
    <w:rsid w:val="002851B6"/>
    <w:rsid w:val="002857D5"/>
    <w:rsid w:val="0028720D"/>
    <w:rsid w:val="002923EC"/>
    <w:rsid w:val="002934DB"/>
    <w:rsid w:val="002A344E"/>
    <w:rsid w:val="002A41D1"/>
    <w:rsid w:val="002A6437"/>
    <w:rsid w:val="002B31C1"/>
    <w:rsid w:val="002B31C9"/>
    <w:rsid w:val="002B4207"/>
    <w:rsid w:val="002C15E7"/>
    <w:rsid w:val="002C1AEC"/>
    <w:rsid w:val="002C25F1"/>
    <w:rsid w:val="002C7682"/>
    <w:rsid w:val="002D5540"/>
    <w:rsid w:val="002D5EF9"/>
    <w:rsid w:val="002D62EE"/>
    <w:rsid w:val="002E0C16"/>
    <w:rsid w:val="002E126B"/>
    <w:rsid w:val="002E1A75"/>
    <w:rsid w:val="002E4600"/>
    <w:rsid w:val="002E469A"/>
    <w:rsid w:val="002E4D9C"/>
    <w:rsid w:val="002F00CD"/>
    <w:rsid w:val="002F1A7E"/>
    <w:rsid w:val="002F5156"/>
    <w:rsid w:val="0030427D"/>
    <w:rsid w:val="00310F3F"/>
    <w:rsid w:val="00311E5F"/>
    <w:rsid w:val="003141A6"/>
    <w:rsid w:val="00316C21"/>
    <w:rsid w:val="0031753B"/>
    <w:rsid w:val="00320145"/>
    <w:rsid w:val="00323B79"/>
    <w:rsid w:val="00327606"/>
    <w:rsid w:val="003300FF"/>
    <w:rsid w:val="003320A3"/>
    <w:rsid w:val="00333ABB"/>
    <w:rsid w:val="0033400B"/>
    <w:rsid w:val="003343A5"/>
    <w:rsid w:val="00345AD4"/>
    <w:rsid w:val="00350C0F"/>
    <w:rsid w:val="00352BA9"/>
    <w:rsid w:val="00354792"/>
    <w:rsid w:val="00363189"/>
    <w:rsid w:val="00371B02"/>
    <w:rsid w:val="00372DE9"/>
    <w:rsid w:val="00385E1C"/>
    <w:rsid w:val="00392567"/>
    <w:rsid w:val="00392C86"/>
    <w:rsid w:val="0039593A"/>
    <w:rsid w:val="003975CF"/>
    <w:rsid w:val="003B7476"/>
    <w:rsid w:val="003C0A67"/>
    <w:rsid w:val="003C1265"/>
    <w:rsid w:val="003D0AE9"/>
    <w:rsid w:val="003F5419"/>
    <w:rsid w:val="004005D1"/>
    <w:rsid w:val="00403691"/>
    <w:rsid w:val="0040419F"/>
    <w:rsid w:val="0041272E"/>
    <w:rsid w:val="0041528D"/>
    <w:rsid w:val="0042254D"/>
    <w:rsid w:val="0042447C"/>
    <w:rsid w:val="00424D4E"/>
    <w:rsid w:val="00425234"/>
    <w:rsid w:val="00427880"/>
    <w:rsid w:val="00431B15"/>
    <w:rsid w:val="00431FA5"/>
    <w:rsid w:val="0043224A"/>
    <w:rsid w:val="004324C3"/>
    <w:rsid w:val="00432FCE"/>
    <w:rsid w:val="004344E8"/>
    <w:rsid w:val="00436041"/>
    <w:rsid w:val="004408B5"/>
    <w:rsid w:val="0045493A"/>
    <w:rsid w:val="00457827"/>
    <w:rsid w:val="004714BA"/>
    <w:rsid w:val="00480935"/>
    <w:rsid w:val="00481758"/>
    <w:rsid w:val="004824CC"/>
    <w:rsid w:val="00484951"/>
    <w:rsid w:val="0049145D"/>
    <w:rsid w:val="0049473F"/>
    <w:rsid w:val="004A19FF"/>
    <w:rsid w:val="004A1DBB"/>
    <w:rsid w:val="004A246F"/>
    <w:rsid w:val="004A59D8"/>
    <w:rsid w:val="004B7682"/>
    <w:rsid w:val="004B77C4"/>
    <w:rsid w:val="004C03D8"/>
    <w:rsid w:val="004C6605"/>
    <w:rsid w:val="004D45DE"/>
    <w:rsid w:val="004D526C"/>
    <w:rsid w:val="004D5F8E"/>
    <w:rsid w:val="004E50EA"/>
    <w:rsid w:val="004E6A63"/>
    <w:rsid w:val="004F4152"/>
    <w:rsid w:val="00500BDA"/>
    <w:rsid w:val="0050594B"/>
    <w:rsid w:val="00510162"/>
    <w:rsid w:val="00511DFB"/>
    <w:rsid w:val="00512864"/>
    <w:rsid w:val="0051457F"/>
    <w:rsid w:val="005228C3"/>
    <w:rsid w:val="00523D5B"/>
    <w:rsid w:val="00524148"/>
    <w:rsid w:val="00525F07"/>
    <w:rsid w:val="005264F7"/>
    <w:rsid w:val="00533E21"/>
    <w:rsid w:val="00537370"/>
    <w:rsid w:val="00537D32"/>
    <w:rsid w:val="00541A53"/>
    <w:rsid w:val="0054274C"/>
    <w:rsid w:val="00543967"/>
    <w:rsid w:val="00543AB0"/>
    <w:rsid w:val="00545638"/>
    <w:rsid w:val="005467AA"/>
    <w:rsid w:val="00554A0E"/>
    <w:rsid w:val="00554CA8"/>
    <w:rsid w:val="0055583B"/>
    <w:rsid w:val="00556CC4"/>
    <w:rsid w:val="005612C9"/>
    <w:rsid w:val="00567BDC"/>
    <w:rsid w:val="00571A39"/>
    <w:rsid w:val="00573245"/>
    <w:rsid w:val="005736C4"/>
    <w:rsid w:val="0057375E"/>
    <w:rsid w:val="0057383E"/>
    <w:rsid w:val="0057484A"/>
    <w:rsid w:val="00581C0C"/>
    <w:rsid w:val="0058413F"/>
    <w:rsid w:val="00587AB9"/>
    <w:rsid w:val="005909EE"/>
    <w:rsid w:val="00590D85"/>
    <w:rsid w:val="00597DE2"/>
    <w:rsid w:val="005A0FB9"/>
    <w:rsid w:val="005A19C6"/>
    <w:rsid w:val="005B3B05"/>
    <w:rsid w:val="005C114D"/>
    <w:rsid w:val="005C1911"/>
    <w:rsid w:val="005C6FC7"/>
    <w:rsid w:val="005C7B13"/>
    <w:rsid w:val="005C7BDA"/>
    <w:rsid w:val="005D2FF0"/>
    <w:rsid w:val="005D4232"/>
    <w:rsid w:val="005D4CF7"/>
    <w:rsid w:val="005E2DFD"/>
    <w:rsid w:val="005E50BF"/>
    <w:rsid w:val="005E5890"/>
    <w:rsid w:val="005E65D0"/>
    <w:rsid w:val="005E6A56"/>
    <w:rsid w:val="005F1DC1"/>
    <w:rsid w:val="005F25E6"/>
    <w:rsid w:val="005F79C2"/>
    <w:rsid w:val="006025DB"/>
    <w:rsid w:val="00613EF4"/>
    <w:rsid w:val="00622046"/>
    <w:rsid w:val="006225AD"/>
    <w:rsid w:val="00624728"/>
    <w:rsid w:val="0063154A"/>
    <w:rsid w:val="006324EE"/>
    <w:rsid w:val="00634450"/>
    <w:rsid w:val="00634628"/>
    <w:rsid w:val="00637C0B"/>
    <w:rsid w:val="006402FA"/>
    <w:rsid w:val="00645179"/>
    <w:rsid w:val="00654F0F"/>
    <w:rsid w:val="00661BC7"/>
    <w:rsid w:val="00664CBE"/>
    <w:rsid w:val="00664E01"/>
    <w:rsid w:val="006653F0"/>
    <w:rsid w:val="00673D1E"/>
    <w:rsid w:val="00676406"/>
    <w:rsid w:val="0068083B"/>
    <w:rsid w:val="0068353F"/>
    <w:rsid w:val="00695773"/>
    <w:rsid w:val="006A0972"/>
    <w:rsid w:val="006C51B9"/>
    <w:rsid w:val="006C7561"/>
    <w:rsid w:val="006D0789"/>
    <w:rsid w:val="006E2B2D"/>
    <w:rsid w:val="006F14A3"/>
    <w:rsid w:val="006F1907"/>
    <w:rsid w:val="006F1DC9"/>
    <w:rsid w:val="006F25AB"/>
    <w:rsid w:val="006F2967"/>
    <w:rsid w:val="006F4BCE"/>
    <w:rsid w:val="007072FF"/>
    <w:rsid w:val="00707F11"/>
    <w:rsid w:val="007106B3"/>
    <w:rsid w:val="0071090A"/>
    <w:rsid w:val="00711E21"/>
    <w:rsid w:val="007126BC"/>
    <w:rsid w:val="00721245"/>
    <w:rsid w:val="00721755"/>
    <w:rsid w:val="007240EA"/>
    <w:rsid w:val="007276E2"/>
    <w:rsid w:val="007310AA"/>
    <w:rsid w:val="007314B7"/>
    <w:rsid w:val="00733C34"/>
    <w:rsid w:val="007416BA"/>
    <w:rsid w:val="00754D5C"/>
    <w:rsid w:val="007606A9"/>
    <w:rsid w:val="00775056"/>
    <w:rsid w:val="007752DD"/>
    <w:rsid w:val="00775A5C"/>
    <w:rsid w:val="00783315"/>
    <w:rsid w:val="00783F0C"/>
    <w:rsid w:val="00786F4E"/>
    <w:rsid w:val="00793827"/>
    <w:rsid w:val="00797173"/>
    <w:rsid w:val="007A65A6"/>
    <w:rsid w:val="007B002F"/>
    <w:rsid w:val="007B5F4A"/>
    <w:rsid w:val="007B6A57"/>
    <w:rsid w:val="007C47ED"/>
    <w:rsid w:val="007C4916"/>
    <w:rsid w:val="007C50E8"/>
    <w:rsid w:val="007C7957"/>
    <w:rsid w:val="007D50C7"/>
    <w:rsid w:val="007F06FF"/>
    <w:rsid w:val="007F0898"/>
    <w:rsid w:val="007F4B13"/>
    <w:rsid w:val="007F54E5"/>
    <w:rsid w:val="007F57EB"/>
    <w:rsid w:val="007F6708"/>
    <w:rsid w:val="00805541"/>
    <w:rsid w:val="008065E2"/>
    <w:rsid w:val="00822386"/>
    <w:rsid w:val="00825FD3"/>
    <w:rsid w:val="00830E90"/>
    <w:rsid w:val="00836B5B"/>
    <w:rsid w:val="00837A47"/>
    <w:rsid w:val="008429DB"/>
    <w:rsid w:val="00842CFA"/>
    <w:rsid w:val="0084569A"/>
    <w:rsid w:val="00850E12"/>
    <w:rsid w:val="00854BA5"/>
    <w:rsid w:val="00861BAC"/>
    <w:rsid w:val="00865C02"/>
    <w:rsid w:val="0087081A"/>
    <w:rsid w:val="00880F67"/>
    <w:rsid w:val="00885B81"/>
    <w:rsid w:val="0088643B"/>
    <w:rsid w:val="008902C0"/>
    <w:rsid w:val="00893B62"/>
    <w:rsid w:val="00893D69"/>
    <w:rsid w:val="00893F39"/>
    <w:rsid w:val="00895829"/>
    <w:rsid w:val="0089688D"/>
    <w:rsid w:val="008A2FCF"/>
    <w:rsid w:val="008A4193"/>
    <w:rsid w:val="008A5369"/>
    <w:rsid w:val="008B1B16"/>
    <w:rsid w:val="008B4D94"/>
    <w:rsid w:val="008B6FBC"/>
    <w:rsid w:val="008C12AC"/>
    <w:rsid w:val="008C203C"/>
    <w:rsid w:val="008C3077"/>
    <w:rsid w:val="008C338E"/>
    <w:rsid w:val="008D390F"/>
    <w:rsid w:val="008D5AD5"/>
    <w:rsid w:val="008E1246"/>
    <w:rsid w:val="008E2E97"/>
    <w:rsid w:val="008F1757"/>
    <w:rsid w:val="008F4712"/>
    <w:rsid w:val="008F56B3"/>
    <w:rsid w:val="008F620F"/>
    <w:rsid w:val="00904A84"/>
    <w:rsid w:val="00904D5A"/>
    <w:rsid w:val="00906455"/>
    <w:rsid w:val="00910919"/>
    <w:rsid w:val="009157D0"/>
    <w:rsid w:val="00917CEA"/>
    <w:rsid w:val="00922EE2"/>
    <w:rsid w:val="009253B0"/>
    <w:rsid w:val="00930A91"/>
    <w:rsid w:val="00932DBB"/>
    <w:rsid w:val="00932F34"/>
    <w:rsid w:val="00936A93"/>
    <w:rsid w:val="009404FC"/>
    <w:rsid w:val="00943E63"/>
    <w:rsid w:val="00946B48"/>
    <w:rsid w:val="009475DC"/>
    <w:rsid w:val="00950084"/>
    <w:rsid w:val="009508BB"/>
    <w:rsid w:val="00950A7F"/>
    <w:rsid w:val="009514CF"/>
    <w:rsid w:val="00953D86"/>
    <w:rsid w:val="00954B4C"/>
    <w:rsid w:val="00955552"/>
    <w:rsid w:val="00961A54"/>
    <w:rsid w:val="009653D5"/>
    <w:rsid w:val="0096565F"/>
    <w:rsid w:val="00965ED6"/>
    <w:rsid w:val="0096790D"/>
    <w:rsid w:val="00970E06"/>
    <w:rsid w:val="009737F3"/>
    <w:rsid w:val="00975FB2"/>
    <w:rsid w:val="0098589B"/>
    <w:rsid w:val="0098670E"/>
    <w:rsid w:val="00991ED8"/>
    <w:rsid w:val="00991F9B"/>
    <w:rsid w:val="009942BB"/>
    <w:rsid w:val="00994D4B"/>
    <w:rsid w:val="009B3809"/>
    <w:rsid w:val="009B56FC"/>
    <w:rsid w:val="009B6115"/>
    <w:rsid w:val="009B652B"/>
    <w:rsid w:val="009B7214"/>
    <w:rsid w:val="009B72FA"/>
    <w:rsid w:val="009C0940"/>
    <w:rsid w:val="009C0CE9"/>
    <w:rsid w:val="009C2BC3"/>
    <w:rsid w:val="009C5F0C"/>
    <w:rsid w:val="009C6BB6"/>
    <w:rsid w:val="009C7AA6"/>
    <w:rsid w:val="009C7E4E"/>
    <w:rsid w:val="009D3401"/>
    <w:rsid w:val="009D4E42"/>
    <w:rsid w:val="009D51D2"/>
    <w:rsid w:val="009E58EB"/>
    <w:rsid w:val="009E60A0"/>
    <w:rsid w:val="009E68F3"/>
    <w:rsid w:val="009F12DD"/>
    <w:rsid w:val="009F672E"/>
    <w:rsid w:val="009F713E"/>
    <w:rsid w:val="00A00167"/>
    <w:rsid w:val="00A02540"/>
    <w:rsid w:val="00A02779"/>
    <w:rsid w:val="00A04247"/>
    <w:rsid w:val="00A107BD"/>
    <w:rsid w:val="00A13D4F"/>
    <w:rsid w:val="00A15326"/>
    <w:rsid w:val="00A1586B"/>
    <w:rsid w:val="00A16F2A"/>
    <w:rsid w:val="00A219F8"/>
    <w:rsid w:val="00A305D5"/>
    <w:rsid w:val="00A3317A"/>
    <w:rsid w:val="00A43289"/>
    <w:rsid w:val="00A44716"/>
    <w:rsid w:val="00A5086A"/>
    <w:rsid w:val="00A55D93"/>
    <w:rsid w:val="00A60EF0"/>
    <w:rsid w:val="00A62D70"/>
    <w:rsid w:val="00A6587F"/>
    <w:rsid w:val="00A66946"/>
    <w:rsid w:val="00A86F75"/>
    <w:rsid w:val="00A92107"/>
    <w:rsid w:val="00A9314C"/>
    <w:rsid w:val="00A94B29"/>
    <w:rsid w:val="00A962E0"/>
    <w:rsid w:val="00A9713F"/>
    <w:rsid w:val="00AA1528"/>
    <w:rsid w:val="00AA1DA7"/>
    <w:rsid w:val="00AB08D0"/>
    <w:rsid w:val="00AB76FA"/>
    <w:rsid w:val="00AB7BF4"/>
    <w:rsid w:val="00AC4238"/>
    <w:rsid w:val="00AD15D5"/>
    <w:rsid w:val="00AD3A66"/>
    <w:rsid w:val="00AD5AC1"/>
    <w:rsid w:val="00AD73D9"/>
    <w:rsid w:val="00AF200F"/>
    <w:rsid w:val="00AF4250"/>
    <w:rsid w:val="00AF4982"/>
    <w:rsid w:val="00B01CC4"/>
    <w:rsid w:val="00B04FB3"/>
    <w:rsid w:val="00B12493"/>
    <w:rsid w:val="00B12718"/>
    <w:rsid w:val="00B20254"/>
    <w:rsid w:val="00B20617"/>
    <w:rsid w:val="00B3207F"/>
    <w:rsid w:val="00B32E95"/>
    <w:rsid w:val="00B40763"/>
    <w:rsid w:val="00B600C2"/>
    <w:rsid w:val="00B631A1"/>
    <w:rsid w:val="00B72488"/>
    <w:rsid w:val="00B83ED8"/>
    <w:rsid w:val="00B86976"/>
    <w:rsid w:val="00B87DAD"/>
    <w:rsid w:val="00B9086A"/>
    <w:rsid w:val="00B96889"/>
    <w:rsid w:val="00B9734C"/>
    <w:rsid w:val="00BA1DEE"/>
    <w:rsid w:val="00BA4655"/>
    <w:rsid w:val="00BA4D07"/>
    <w:rsid w:val="00BC199D"/>
    <w:rsid w:val="00BC3F7A"/>
    <w:rsid w:val="00BD36DC"/>
    <w:rsid w:val="00BD36F7"/>
    <w:rsid w:val="00BD3BAE"/>
    <w:rsid w:val="00BE0244"/>
    <w:rsid w:val="00BE4CA8"/>
    <w:rsid w:val="00BE5260"/>
    <w:rsid w:val="00BE55E9"/>
    <w:rsid w:val="00BE7A47"/>
    <w:rsid w:val="00BF20C9"/>
    <w:rsid w:val="00BF4DDE"/>
    <w:rsid w:val="00BF5018"/>
    <w:rsid w:val="00BF6B21"/>
    <w:rsid w:val="00C00443"/>
    <w:rsid w:val="00C0266F"/>
    <w:rsid w:val="00C1629C"/>
    <w:rsid w:val="00C17C4F"/>
    <w:rsid w:val="00C2550D"/>
    <w:rsid w:val="00C311F5"/>
    <w:rsid w:val="00C36C84"/>
    <w:rsid w:val="00C370E9"/>
    <w:rsid w:val="00C37FC8"/>
    <w:rsid w:val="00C43AA8"/>
    <w:rsid w:val="00C43B18"/>
    <w:rsid w:val="00C53CDC"/>
    <w:rsid w:val="00C54FB6"/>
    <w:rsid w:val="00C6127E"/>
    <w:rsid w:val="00C73E60"/>
    <w:rsid w:val="00C749CE"/>
    <w:rsid w:val="00C82D63"/>
    <w:rsid w:val="00C91105"/>
    <w:rsid w:val="00C91F6E"/>
    <w:rsid w:val="00C96D15"/>
    <w:rsid w:val="00CA41C1"/>
    <w:rsid w:val="00CB4EDB"/>
    <w:rsid w:val="00CB523D"/>
    <w:rsid w:val="00CB5FEB"/>
    <w:rsid w:val="00CC6D44"/>
    <w:rsid w:val="00CD2BEF"/>
    <w:rsid w:val="00CD6640"/>
    <w:rsid w:val="00CD726E"/>
    <w:rsid w:val="00CE5413"/>
    <w:rsid w:val="00CE6459"/>
    <w:rsid w:val="00D06B39"/>
    <w:rsid w:val="00D10E71"/>
    <w:rsid w:val="00D13307"/>
    <w:rsid w:val="00D207AE"/>
    <w:rsid w:val="00D243F7"/>
    <w:rsid w:val="00D2560A"/>
    <w:rsid w:val="00D265E1"/>
    <w:rsid w:val="00D32750"/>
    <w:rsid w:val="00D32A96"/>
    <w:rsid w:val="00D34BC2"/>
    <w:rsid w:val="00D34D47"/>
    <w:rsid w:val="00D35F9A"/>
    <w:rsid w:val="00D37363"/>
    <w:rsid w:val="00D40A65"/>
    <w:rsid w:val="00D40E29"/>
    <w:rsid w:val="00D417BC"/>
    <w:rsid w:val="00D42E18"/>
    <w:rsid w:val="00D46F4F"/>
    <w:rsid w:val="00D51BB6"/>
    <w:rsid w:val="00D5407E"/>
    <w:rsid w:val="00D578BC"/>
    <w:rsid w:val="00D60C3D"/>
    <w:rsid w:val="00D61937"/>
    <w:rsid w:val="00D6225B"/>
    <w:rsid w:val="00D6323A"/>
    <w:rsid w:val="00D713E2"/>
    <w:rsid w:val="00D7320D"/>
    <w:rsid w:val="00D83FEE"/>
    <w:rsid w:val="00D85B83"/>
    <w:rsid w:val="00D8709A"/>
    <w:rsid w:val="00D902E2"/>
    <w:rsid w:val="00D94193"/>
    <w:rsid w:val="00D97FBD"/>
    <w:rsid w:val="00DA34E7"/>
    <w:rsid w:val="00DA397A"/>
    <w:rsid w:val="00DA5C4C"/>
    <w:rsid w:val="00DA5CFF"/>
    <w:rsid w:val="00DA6A05"/>
    <w:rsid w:val="00DB132D"/>
    <w:rsid w:val="00DC2D11"/>
    <w:rsid w:val="00DC331E"/>
    <w:rsid w:val="00DC49E7"/>
    <w:rsid w:val="00DD011A"/>
    <w:rsid w:val="00DD6718"/>
    <w:rsid w:val="00DD7C74"/>
    <w:rsid w:val="00DE10F0"/>
    <w:rsid w:val="00DF1E31"/>
    <w:rsid w:val="00DF3EEF"/>
    <w:rsid w:val="00DF5109"/>
    <w:rsid w:val="00DF7286"/>
    <w:rsid w:val="00E0076C"/>
    <w:rsid w:val="00E024E8"/>
    <w:rsid w:val="00E02C23"/>
    <w:rsid w:val="00E03A16"/>
    <w:rsid w:val="00E079D5"/>
    <w:rsid w:val="00E10746"/>
    <w:rsid w:val="00E218C3"/>
    <w:rsid w:val="00E21EBD"/>
    <w:rsid w:val="00E230D0"/>
    <w:rsid w:val="00E230DA"/>
    <w:rsid w:val="00E24B40"/>
    <w:rsid w:val="00E2550E"/>
    <w:rsid w:val="00E424EE"/>
    <w:rsid w:val="00E47B25"/>
    <w:rsid w:val="00E662BE"/>
    <w:rsid w:val="00E667D2"/>
    <w:rsid w:val="00E67B40"/>
    <w:rsid w:val="00E720C0"/>
    <w:rsid w:val="00E83E18"/>
    <w:rsid w:val="00E84CA4"/>
    <w:rsid w:val="00E86A41"/>
    <w:rsid w:val="00E913B1"/>
    <w:rsid w:val="00E930B1"/>
    <w:rsid w:val="00EA37A2"/>
    <w:rsid w:val="00EA5A8F"/>
    <w:rsid w:val="00EA62CC"/>
    <w:rsid w:val="00EB0F95"/>
    <w:rsid w:val="00EB3ACC"/>
    <w:rsid w:val="00EC1E92"/>
    <w:rsid w:val="00EC430B"/>
    <w:rsid w:val="00ED0ED9"/>
    <w:rsid w:val="00ED51DB"/>
    <w:rsid w:val="00EE0494"/>
    <w:rsid w:val="00EE3BFA"/>
    <w:rsid w:val="00EF0847"/>
    <w:rsid w:val="00EF47DA"/>
    <w:rsid w:val="00EF794D"/>
    <w:rsid w:val="00F008CF"/>
    <w:rsid w:val="00F045C6"/>
    <w:rsid w:val="00F04A66"/>
    <w:rsid w:val="00F04DAF"/>
    <w:rsid w:val="00F056EB"/>
    <w:rsid w:val="00F05C04"/>
    <w:rsid w:val="00F07414"/>
    <w:rsid w:val="00F076E6"/>
    <w:rsid w:val="00F07D2F"/>
    <w:rsid w:val="00F15A1D"/>
    <w:rsid w:val="00F164C3"/>
    <w:rsid w:val="00F1732D"/>
    <w:rsid w:val="00F2024C"/>
    <w:rsid w:val="00F20556"/>
    <w:rsid w:val="00F21508"/>
    <w:rsid w:val="00F324E6"/>
    <w:rsid w:val="00F32D15"/>
    <w:rsid w:val="00F333E1"/>
    <w:rsid w:val="00F33E66"/>
    <w:rsid w:val="00F36193"/>
    <w:rsid w:val="00F36C7E"/>
    <w:rsid w:val="00F42823"/>
    <w:rsid w:val="00F51589"/>
    <w:rsid w:val="00F546F0"/>
    <w:rsid w:val="00F571E2"/>
    <w:rsid w:val="00F62E95"/>
    <w:rsid w:val="00F6459D"/>
    <w:rsid w:val="00F649FB"/>
    <w:rsid w:val="00F64ABE"/>
    <w:rsid w:val="00F72BF3"/>
    <w:rsid w:val="00F752C6"/>
    <w:rsid w:val="00F801C4"/>
    <w:rsid w:val="00F82C18"/>
    <w:rsid w:val="00F91E9F"/>
    <w:rsid w:val="00F9260F"/>
    <w:rsid w:val="00F92B58"/>
    <w:rsid w:val="00F93082"/>
    <w:rsid w:val="00F95B89"/>
    <w:rsid w:val="00FA0068"/>
    <w:rsid w:val="00FA100B"/>
    <w:rsid w:val="00FA10A5"/>
    <w:rsid w:val="00FA3DB3"/>
    <w:rsid w:val="00FA6813"/>
    <w:rsid w:val="00FB0AED"/>
    <w:rsid w:val="00FB1F75"/>
    <w:rsid w:val="00FC06A8"/>
    <w:rsid w:val="00FC2F89"/>
    <w:rsid w:val="00FC523C"/>
    <w:rsid w:val="00FC5500"/>
    <w:rsid w:val="00FC708A"/>
    <w:rsid w:val="00FD5AC0"/>
    <w:rsid w:val="00FE067E"/>
    <w:rsid w:val="00FE5C6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96" fill="f" fillcolor="white" strokecolor="red">
      <v:fill color="white" on="f"/>
      <v:stroke color="red" weight="1.5pt"/>
    </o:shapedefaults>
    <o:shapelayout v:ext="edit">
      <o:idmap v:ext="edit" data="1"/>
    </o:shapelayout>
  </w:shapeDefaults>
  <w:decimalSymbol w:val="."/>
  <w:listSeparator w:val=","/>
  <w14:docId w14:val="6FCF44B7"/>
  <w15:chartTrackingRefBased/>
  <w15:docId w15:val="{B80CD76F-390A-4DFE-88D6-3EFC16B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B2D"/>
    <w:rPr>
      <w:rFonts w:ascii="Tahoma" w:hAnsi="Tahoma"/>
      <w:lang w:eastAsia="en-US"/>
    </w:rPr>
  </w:style>
  <w:style w:type="paragraph" w:styleId="Heading1">
    <w:name w:val="heading 1"/>
    <w:basedOn w:val="Normal"/>
    <w:next w:val="Heading2"/>
    <w:qFormat/>
    <w:rsid w:val="00165227"/>
    <w:pPr>
      <w:keepNext/>
      <w:pageBreakBefore/>
      <w:numPr>
        <w:numId w:val="15"/>
      </w:numPr>
      <w:tabs>
        <w:tab w:val="clear" w:pos="432"/>
        <w:tab w:val="num" w:pos="993"/>
      </w:tabs>
      <w:spacing w:before="240" w:after="120" w:line="288" w:lineRule="auto"/>
      <w:ind w:left="992" w:hanging="992"/>
      <w:outlineLvl w:val="0"/>
    </w:pPr>
    <w:rPr>
      <w:rFonts w:ascii="Arial" w:hAnsi="Arial" w:cs="Arial"/>
      <w:b/>
      <w:bCs/>
      <w:kern w:val="32"/>
      <w:sz w:val="28"/>
      <w:szCs w:val="32"/>
    </w:rPr>
  </w:style>
  <w:style w:type="paragraph" w:styleId="Heading2">
    <w:name w:val="heading 2"/>
    <w:basedOn w:val="Heading1"/>
    <w:next w:val="para"/>
    <w:qFormat/>
    <w:rsid w:val="00165227"/>
    <w:pPr>
      <w:pageBreakBefore w:val="0"/>
      <w:numPr>
        <w:ilvl w:val="1"/>
      </w:numPr>
      <w:tabs>
        <w:tab w:val="clear" w:pos="576"/>
        <w:tab w:val="left" w:pos="992"/>
      </w:tabs>
      <w:spacing w:before="120"/>
      <w:ind w:left="992" w:hanging="992"/>
      <w:outlineLvl w:val="1"/>
    </w:pPr>
    <w:rPr>
      <w:bCs w:val="0"/>
      <w:iCs/>
      <w:sz w:val="24"/>
      <w:szCs w:val="24"/>
    </w:rPr>
  </w:style>
  <w:style w:type="paragraph" w:styleId="Heading3">
    <w:name w:val="heading 3"/>
    <w:basedOn w:val="Normal"/>
    <w:next w:val="para"/>
    <w:qFormat/>
    <w:rsid w:val="00D46F4F"/>
    <w:pPr>
      <w:keepNext/>
      <w:numPr>
        <w:ilvl w:val="2"/>
        <w:numId w:val="15"/>
      </w:numPr>
      <w:tabs>
        <w:tab w:val="clear" w:pos="720"/>
        <w:tab w:val="num" w:pos="993"/>
      </w:tabs>
      <w:spacing w:before="120" w:after="120"/>
      <w:ind w:left="992" w:hanging="992"/>
      <w:outlineLvl w:val="2"/>
    </w:pPr>
    <w:rPr>
      <w:rFonts w:ascii="Arial" w:hAnsi="Arial" w:cs="Arial"/>
      <w:b/>
      <w:bCs/>
      <w:sz w:val="22"/>
      <w:szCs w:val="22"/>
    </w:rPr>
  </w:style>
  <w:style w:type="paragraph" w:styleId="Heading4">
    <w:name w:val="heading 4"/>
    <w:basedOn w:val="Normal"/>
    <w:next w:val="para"/>
    <w:qFormat/>
    <w:rsid w:val="00083CB0"/>
    <w:pPr>
      <w:keepNext/>
      <w:numPr>
        <w:ilvl w:val="3"/>
        <w:numId w:val="15"/>
      </w:numPr>
      <w:tabs>
        <w:tab w:val="clear" w:pos="864"/>
        <w:tab w:val="num" w:pos="2127"/>
        <w:tab w:val="left" w:pos="2410"/>
      </w:tabs>
      <w:spacing w:before="120" w:after="120"/>
      <w:ind w:left="2127" w:hanging="1134"/>
      <w:outlineLvl w:val="3"/>
    </w:pPr>
    <w:rPr>
      <w:rFonts w:ascii="Verdana" w:hAnsi="Verdana"/>
      <w:b/>
      <w:bCs/>
    </w:rPr>
  </w:style>
  <w:style w:type="paragraph" w:styleId="Heading5">
    <w:name w:val="heading 5"/>
    <w:basedOn w:val="Normal"/>
    <w:next w:val="para"/>
    <w:qFormat/>
    <w:rsid w:val="00083CB0"/>
    <w:pPr>
      <w:numPr>
        <w:ilvl w:val="4"/>
        <w:numId w:val="15"/>
      </w:numPr>
      <w:tabs>
        <w:tab w:val="clear" w:pos="1008"/>
        <w:tab w:val="num" w:pos="2127"/>
        <w:tab w:val="left" w:pos="2410"/>
      </w:tabs>
      <w:spacing w:before="120" w:after="120"/>
      <w:ind w:left="2127" w:hanging="1150"/>
      <w:outlineLvl w:val="4"/>
    </w:pPr>
    <w:rPr>
      <w:rFonts w:ascii="Verdana" w:hAnsi="Verdana"/>
      <w:b/>
      <w:bCs/>
      <w:i/>
      <w:iCs/>
      <w:sz w:val="18"/>
      <w:szCs w:val="18"/>
    </w:rPr>
  </w:style>
  <w:style w:type="paragraph" w:styleId="Heading6">
    <w:name w:val="heading 6"/>
    <w:basedOn w:val="Normal"/>
    <w:next w:val="para"/>
    <w:qFormat/>
    <w:rsid w:val="00083CB0"/>
    <w:pPr>
      <w:spacing w:before="120" w:after="120"/>
      <w:ind w:left="993"/>
      <w:outlineLvl w:val="5"/>
    </w:pPr>
    <w:rPr>
      <w:rFonts w:ascii="Verdana" w:hAnsi="Verdana"/>
      <w:b/>
      <w:bCs/>
    </w:rPr>
  </w:style>
  <w:style w:type="paragraph" w:styleId="Heading7">
    <w:name w:val="heading 7"/>
    <w:basedOn w:val="Normal"/>
    <w:next w:val="para"/>
    <w:qFormat/>
    <w:rsid w:val="00083CB0"/>
    <w:pPr>
      <w:spacing w:before="120" w:after="120"/>
      <w:ind w:left="992"/>
      <w:outlineLvl w:val="6"/>
    </w:pPr>
    <w:rPr>
      <w:rFonts w:ascii="Verdana" w:hAnsi="Verdana"/>
      <w:b/>
      <w:i/>
      <w:sz w:val="18"/>
      <w:szCs w:val="18"/>
    </w:rPr>
  </w:style>
  <w:style w:type="paragraph" w:styleId="Heading8">
    <w:name w:val="heading 8"/>
    <w:basedOn w:val="Normal"/>
    <w:next w:val="Normal"/>
    <w:qFormat/>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qFormat/>
    <w:rsid w:val="0057375E"/>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670E"/>
    <w:pPr>
      <w:tabs>
        <w:tab w:val="center" w:pos="4962"/>
        <w:tab w:val="right" w:pos="9781"/>
      </w:tabs>
    </w:pPr>
    <w:rPr>
      <w:rFonts w:ascii="Arial" w:hAnsi="Arial"/>
      <w:sz w:val="16"/>
      <w:szCs w:val="14"/>
    </w:rPr>
  </w:style>
  <w:style w:type="paragraph" w:styleId="Header">
    <w:name w:val="header"/>
    <w:basedOn w:val="Normal"/>
    <w:rsid w:val="00D8709A"/>
    <w:pPr>
      <w:tabs>
        <w:tab w:val="right" w:pos="9781"/>
      </w:tabs>
    </w:pPr>
    <w:rPr>
      <w:rFonts w:ascii="Arial" w:hAnsi="Arial"/>
      <w:b/>
      <w:noProof/>
      <w:color w:val="FFFFFF"/>
      <w:sz w:val="18"/>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F33E66"/>
    <w:pPr>
      <w:tabs>
        <w:tab w:val="left" w:pos="1418"/>
        <w:tab w:val="right" w:leader="dot" w:pos="9639"/>
      </w:tabs>
      <w:spacing w:before="120"/>
      <w:ind w:left="1418" w:hanging="567"/>
    </w:pPr>
    <w:rPr>
      <w:rFonts w:ascii="Arial" w:hAnsi="Arial"/>
      <w:b/>
      <w:noProof/>
    </w:rPr>
  </w:style>
  <w:style w:type="paragraph" w:styleId="TOC3">
    <w:name w:val="toc 3"/>
    <w:basedOn w:val="Normal"/>
    <w:next w:val="Normal"/>
    <w:autoRedefine/>
    <w:uiPriority w:val="39"/>
    <w:rsid w:val="00DC331E"/>
    <w:pPr>
      <w:tabs>
        <w:tab w:val="left" w:pos="2694"/>
        <w:tab w:val="right" w:leader="dot" w:pos="9639"/>
      </w:tabs>
      <w:spacing w:before="60" w:after="60"/>
      <w:ind w:left="2694" w:hanging="709"/>
    </w:pPr>
    <w:rPr>
      <w:rFonts w:ascii="Arial" w:hAnsi="Arial"/>
      <w:noProof/>
      <w:sz w:val="18"/>
    </w:rPr>
  </w:style>
  <w:style w:type="character" w:styleId="Hyperlink">
    <w:name w:val="Hyperlink"/>
    <w:uiPriority w:val="99"/>
    <w:rsid w:val="00917CEA"/>
    <w:rPr>
      <w:i/>
      <w:color w:val="333399"/>
      <w:u w:val="none"/>
    </w:rPr>
  </w:style>
  <w:style w:type="paragraph" w:customStyle="1" w:styleId="Proceduretitle">
    <w:name w:val="Procedure title"/>
    <w:basedOn w:val="Templatenumber"/>
    <w:next w:val="para"/>
    <w:link w:val="ProceduretitleChar"/>
    <w:rsid w:val="00F33E66"/>
  </w:style>
  <w:style w:type="paragraph" w:styleId="TOC2">
    <w:name w:val="toc 2"/>
    <w:basedOn w:val="Normal"/>
    <w:next w:val="Normal"/>
    <w:autoRedefine/>
    <w:uiPriority w:val="39"/>
    <w:rsid w:val="00F33E66"/>
    <w:pPr>
      <w:tabs>
        <w:tab w:val="left" w:pos="1985"/>
        <w:tab w:val="right" w:leader="dot" w:pos="9639"/>
      </w:tabs>
      <w:spacing w:before="60" w:after="60"/>
      <w:ind w:left="1985" w:hanging="567"/>
    </w:pPr>
    <w:rPr>
      <w:rFonts w:ascii="Arial" w:hAnsi="Arial"/>
      <w:noProof/>
    </w:rPr>
  </w:style>
  <w:style w:type="paragraph" w:customStyle="1" w:styleId="FigureTableCaption">
    <w:name w:val="Figure/Table Caption"/>
    <w:basedOn w:val="para"/>
    <w:next w:val="para"/>
    <w:rsid w:val="00FC5500"/>
    <w:pPr>
      <w:spacing w:after="240"/>
      <w:ind w:left="992"/>
      <w:jc w:val="center"/>
    </w:pPr>
    <w:rPr>
      <w:b/>
      <w:sz w:val="16"/>
      <w:szCs w:val="16"/>
    </w:rPr>
  </w:style>
  <w:style w:type="paragraph" w:customStyle="1" w:styleId="Headingextoc">
    <w:name w:val="Heading ex toc"/>
    <w:basedOn w:val="Normal"/>
    <w:next w:val="para"/>
    <w:rsid w:val="00C311F5"/>
    <w:pPr>
      <w:spacing w:before="240" w:after="120" w:line="288" w:lineRule="auto"/>
    </w:pPr>
    <w:rPr>
      <w:rFonts w:ascii="Arial" w:hAnsi="Arial" w:cs="Tahoma"/>
      <w:b/>
      <w:sz w:val="28"/>
      <w:szCs w:val="36"/>
    </w:rPr>
  </w:style>
  <w:style w:type="paragraph" w:styleId="TOC4">
    <w:name w:val="toc 4"/>
    <w:basedOn w:val="Normal"/>
    <w:next w:val="Normal"/>
    <w:autoRedefine/>
    <w:uiPriority w:val="39"/>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F33E66"/>
    <w:pPr>
      <w:spacing w:before="120"/>
    </w:pPr>
    <w:rPr>
      <w:rFonts w:ascii="Arial" w:hAnsi="Arial" w:cs="Arial"/>
      <w:b/>
      <w:sz w:val="18"/>
      <w:szCs w:val="18"/>
    </w:rPr>
  </w:style>
  <w:style w:type="paragraph" w:customStyle="1" w:styleId="tabletext">
    <w:name w:val="table text"/>
    <w:basedOn w:val="tablehead"/>
    <w:link w:val="tabletextChar"/>
    <w:rsid w:val="00F33E66"/>
    <w:rPr>
      <w:b w:val="0"/>
      <w:color w:val="000000"/>
      <w:szCs w:val="16"/>
    </w:rPr>
  </w:style>
  <w:style w:type="paragraph" w:customStyle="1" w:styleId="para">
    <w:name w:val="para"/>
    <w:basedOn w:val="Normal"/>
    <w:link w:val="paraChar"/>
    <w:rsid w:val="00DC331E"/>
    <w:pPr>
      <w:spacing w:after="120"/>
      <w:ind w:left="993"/>
      <w:jc w:val="both"/>
    </w:pPr>
    <w:rPr>
      <w:rFonts w:ascii="Arial" w:hAnsi="Arial"/>
      <w:szCs w:val="18"/>
    </w:rPr>
  </w:style>
  <w:style w:type="paragraph" w:customStyle="1" w:styleId="bullet">
    <w:name w:val="bullet"/>
    <w:basedOn w:val="para"/>
    <w:rsid w:val="005228C3"/>
    <w:pPr>
      <w:numPr>
        <w:numId w:val="11"/>
      </w:numPr>
      <w:tabs>
        <w:tab w:val="left" w:pos="284"/>
        <w:tab w:val="left" w:pos="1418"/>
      </w:tabs>
      <w:ind w:left="1417" w:hanging="425"/>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qFormat/>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7375E"/>
    <w:rPr>
      <w:rFonts w:ascii="Arial" w:hAnsi="Arial"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qFormat/>
    <w:rsid w:val="0057375E"/>
    <w:rPr>
      <w:b/>
      <w:bCs/>
    </w:rPr>
  </w:style>
  <w:style w:type="paragraph" w:styleId="Subtitle">
    <w:name w:val="Subtitle"/>
    <w:basedOn w:val="Normal"/>
    <w:qFormat/>
    <w:rsid w:val="0057375E"/>
    <w:pPr>
      <w:spacing w:after="60"/>
      <w:jc w:val="center"/>
      <w:outlineLvl w:val="1"/>
    </w:pPr>
    <w:rPr>
      <w:rFonts w:ascii="Arial" w:hAnsi="Arial"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
    <w:rsid w:val="00FC5500"/>
    <w:pPr>
      <w:numPr>
        <w:ilvl w:val="1"/>
        <w:numId w:val="11"/>
      </w:numPr>
      <w:tabs>
        <w:tab w:val="clear" w:pos="2432"/>
        <w:tab w:val="num" w:pos="1418"/>
      </w:tabs>
      <w:ind w:left="1418" w:hanging="425"/>
    </w:pPr>
  </w:style>
  <w:style w:type="paragraph" w:customStyle="1" w:styleId="Servicearea">
    <w:name w:val="Service area"/>
    <w:basedOn w:val="Proceduretitle"/>
    <w:link w:val="ServiceareaChar"/>
    <w:rsid w:val="00F33E66"/>
    <w:rPr>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uiPriority w:val="39"/>
    <w:rsid w:val="0004792D"/>
    <w:pPr>
      <w:tabs>
        <w:tab w:val="right" w:leader="dot" w:pos="9639"/>
      </w:tabs>
      <w:spacing w:before="60" w:after="60"/>
      <w:ind w:left="2693"/>
    </w:pPr>
    <w:rPr>
      <w:rFonts w:ascii="Verdana" w:hAnsi="Verdana"/>
      <w:noProof/>
    </w:rPr>
  </w:style>
  <w:style w:type="paragraph" w:customStyle="1" w:styleId="bullet1">
    <w:name w:val="bullet (1)"/>
    <w:rsid w:val="00F92B58"/>
    <w:pPr>
      <w:numPr>
        <w:numId w:val="16"/>
      </w:numPr>
      <w:spacing w:after="120"/>
    </w:pPr>
    <w:rPr>
      <w:rFonts w:ascii="Verdana" w:hAnsi="Verdana"/>
      <w:sz w:val="18"/>
      <w:lang w:eastAsia="en-US"/>
    </w:rPr>
  </w:style>
  <w:style w:type="character" w:customStyle="1" w:styleId="paraChar">
    <w:name w:val="para Char"/>
    <w:link w:val="para"/>
    <w:locked/>
    <w:rsid w:val="00DC331E"/>
    <w:rPr>
      <w:rFonts w:ascii="Arial" w:hAnsi="Arial"/>
      <w:szCs w:val="18"/>
      <w:lang w:eastAsia="en-US"/>
    </w:rPr>
  </w:style>
  <w:style w:type="paragraph" w:customStyle="1" w:styleId="Templatenumber">
    <w:name w:val="Template number"/>
    <w:basedOn w:val="TemplateTitle"/>
    <w:rsid w:val="00F33E66"/>
    <w:pPr>
      <w:spacing w:line="240" w:lineRule="auto"/>
      <w:jc w:val="left"/>
    </w:pPr>
    <w:rPr>
      <w:b w:val="0"/>
      <w:color w:val="auto"/>
      <w:sz w:val="18"/>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
    <w:rsid w:val="003975CF"/>
    <w:pPr>
      <w:spacing w:before="240"/>
      <w:ind w:left="0"/>
      <w:jc w:val="center"/>
    </w:pPr>
    <w:rPr>
      <w:b/>
      <w:sz w:val="22"/>
      <w:szCs w:val="22"/>
    </w:rPr>
  </w:style>
  <w:style w:type="paragraph" w:customStyle="1" w:styleId="VersionNumber">
    <w:name w:val="Version Number"/>
    <w:basedOn w:val="tabletext"/>
    <w:rsid w:val="00F33E66"/>
  </w:style>
  <w:style w:type="paragraph" w:customStyle="1" w:styleId="RevDate">
    <w:name w:val="Rev Date"/>
    <w:basedOn w:val="tabletext"/>
    <w:rsid w:val="00F33E66"/>
  </w:style>
  <w:style w:type="paragraph" w:customStyle="1" w:styleId="Category">
    <w:name w:val="Category"/>
    <w:basedOn w:val="Servicearea"/>
    <w:link w:val="CategoryChar"/>
    <w:rsid w:val="00922EE2"/>
  </w:style>
  <w:style w:type="paragraph" w:customStyle="1" w:styleId="Headerlandscape">
    <w:name w:val="Header landscape"/>
    <w:basedOn w:val="Header"/>
    <w:rsid w:val="00D578BC"/>
    <w:pPr>
      <w:tabs>
        <w:tab w:val="clear" w:pos="9781"/>
        <w:tab w:val="right" w:pos="13892"/>
      </w:tabs>
    </w:pPr>
    <w:rPr>
      <w:color w:val="000080"/>
    </w:rPr>
  </w:style>
  <w:style w:type="paragraph" w:customStyle="1" w:styleId="Footerlandscape">
    <w:name w:val="Footer landscape"/>
    <w:basedOn w:val="Footer"/>
    <w:rsid w:val="00F20556"/>
    <w:pPr>
      <w:tabs>
        <w:tab w:val="clear" w:pos="4962"/>
        <w:tab w:val="clear" w:pos="9781"/>
        <w:tab w:val="center" w:pos="7371"/>
        <w:tab w:val="right" w:pos="13892"/>
      </w:tabs>
    </w:pPr>
  </w:style>
  <w:style w:type="paragraph" w:customStyle="1" w:styleId="bulleta">
    <w:name w:val="bullet (a)"/>
    <w:rsid w:val="00F92B58"/>
    <w:pPr>
      <w:numPr>
        <w:numId w:val="17"/>
      </w:numPr>
      <w:spacing w:after="120"/>
    </w:pPr>
    <w:rPr>
      <w:rFonts w:ascii="Verdana" w:hAnsi="Verdana" w:cs="Arial"/>
      <w:sz w:val="18"/>
      <w:szCs w:val="22"/>
      <w:lang w:eastAsia="en-US"/>
    </w:rPr>
  </w:style>
  <w:style w:type="paragraph" w:customStyle="1" w:styleId="bulleti">
    <w:name w:val="bullet (i)"/>
    <w:basedOn w:val="Normal"/>
    <w:rsid w:val="00F92B58"/>
    <w:pPr>
      <w:numPr>
        <w:numId w:val="18"/>
      </w:numPr>
      <w:spacing w:after="120"/>
    </w:pPr>
    <w:rPr>
      <w:rFonts w:ascii="Verdana" w:hAnsi="Verdana"/>
      <w:sz w:val="18"/>
    </w:rPr>
  </w:style>
  <w:style w:type="paragraph" w:customStyle="1" w:styleId="Project">
    <w:name w:val="Project"/>
    <w:next w:val="Subject"/>
    <w:rsid w:val="00590D85"/>
    <w:pPr>
      <w:spacing w:line="440" w:lineRule="exact"/>
    </w:pPr>
    <w:rPr>
      <w:rFonts w:ascii="Arial" w:hAnsi="Arial" w:cs="Arial"/>
      <w:b/>
      <w:bCs/>
      <w:sz w:val="36"/>
      <w:lang w:eastAsia="en-US"/>
    </w:rPr>
  </w:style>
  <w:style w:type="paragraph" w:customStyle="1" w:styleId="Subject">
    <w:name w:val="Subject"/>
    <w:next w:val="Normal"/>
    <w:rsid w:val="00590D85"/>
    <w:pPr>
      <w:spacing w:before="120" w:after="120" w:line="280" w:lineRule="atLeast"/>
    </w:pPr>
    <w:rPr>
      <w:rFonts w:ascii="Arial" w:hAnsi="Arial"/>
      <w:sz w:val="32"/>
      <w:lang w:eastAsia="en-US"/>
    </w:rPr>
  </w:style>
  <w:style w:type="paragraph" w:customStyle="1" w:styleId="ProjectName">
    <w:name w:val="Project Name"/>
    <w:basedOn w:val="Project"/>
    <w:next w:val="para"/>
    <w:rsid w:val="00C311F5"/>
    <w:pPr>
      <w:spacing w:before="1920" w:after="1440" w:line="240" w:lineRule="auto"/>
      <w:jc w:val="right"/>
    </w:pPr>
    <w:rPr>
      <w:rFonts w:cs="Times New Roman"/>
      <w:color w:val="2C9ADC"/>
      <w:sz w:val="52"/>
    </w:rPr>
  </w:style>
  <w:style w:type="paragraph" w:customStyle="1" w:styleId="TemplateTitle">
    <w:name w:val="Template Title"/>
    <w:basedOn w:val="Subject"/>
    <w:next w:val="para"/>
    <w:rsid w:val="00C311F5"/>
    <w:pPr>
      <w:spacing w:after="0"/>
      <w:jc w:val="right"/>
    </w:pPr>
    <w:rPr>
      <w:b/>
      <w:bCs/>
      <w:color w:val="2C9ADC"/>
      <w:sz w:val="40"/>
    </w:rPr>
  </w:style>
  <w:style w:type="character" w:customStyle="1" w:styleId="ProceduretitleChar">
    <w:name w:val="Procedure title Char"/>
    <w:link w:val="Proceduretitle"/>
    <w:rsid w:val="00F33E66"/>
    <w:rPr>
      <w:rFonts w:ascii="Arial" w:hAnsi="Arial"/>
      <w:bCs/>
      <w:sz w:val="18"/>
      <w:lang w:eastAsia="en-US"/>
    </w:rPr>
  </w:style>
  <w:style w:type="character" w:customStyle="1" w:styleId="ServiceareaChar">
    <w:name w:val="Service area Char"/>
    <w:link w:val="Servicearea"/>
    <w:rsid w:val="00F33E66"/>
    <w:rPr>
      <w:rFonts w:ascii="Arial" w:hAnsi="Arial"/>
      <w:bCs/>
      <w:sz w:val="18"/>
      <w:szCs w:val="22"/>
      <w:lang w:eastAsia="en-US"/>
    </w:rPr>
  </w:style>
  <w:style w:type="character" w:customStyle="1" w:styleId="CategoryChar">
    <w:name w:val="Category Char"/>
    <w:link w:val="Category"/>
    <w:rsid w:val="00A66946"/>
    <w:rPr>
      <w:rFonts w:ascii="Arial" w:hAnsi="Arial"/>
      <w:bCs/>
      <w:sz w:val="18"/>
      <w:szCs w:val="22"/>
      <w:lang w:eastAsia="en-US"/>
    </w:rPr>
  </w:style>
  <w:style w:type="paragraph" w:customStyle="1" w:styleId="Cover-docstatus">
    <w:name w:val="Cover - doc status"/>
    <w:basedOn w:val="Normal"/>
    <w:rsid w:val="0098670E"/>
    <w:pPr>
      <w:spacing w:before="60" w:after="60"/>
    </w:pPr>
    <w:rPr>
      <w:rFonts w:ascii="Arial" w:hAnsi="Arial"/>
      <w:sz w:val="18"/>
    </w:rPr>
  </w:style>
  <w:style w:type="paragraph" w:customStyle="1" w:styleId="para-instruction">
    <w:name w:val="para - instruction"/>
    <w:basedOn w:val="para"/>
    <w:next w:val="para"/>
    <w:link w:val="para-instructionChar"/>
    <w:rsid w:val="00C311F5"/>
    <w:rPr>
      <w:i/>
      <w:color w:val="2C9ADC"/>
    </w:rPr>
  </w:style>
  <w:style w:type="paragraph" w:styleId="Revision">
    <w:name w:val="Revision"/>
    <w:basedOn w:val="para"/>
    <w:rsid w:val="00C311F5"/>
    <w:pPr>
      <w:jc w:val="right"/>
    </w:pPr>
    <w:rPr>
      <w:color w:val="2B3C48"/>
      <w:sz w:val="24"/>
      <w:szCs w:val="24"/>
    </w:rPr>
  </w:style>
  <w:style w:type="paragraph" w:customStyle="1" w:styleId="IssueDate">
    <w:name w:val="Issue Date"/>
    <w:basedOn w:val="para"/>
    <w:rsid w:val="00C311F5"/>
    <w:pPr>
      <w:jc w:val="right"/>
    </w:pPr>
    <w:rPr>
      <w:color w:val="2B3C48"/>
      <w:sz w:val="24"/>
      <w:szCs w:val="24"/>
    </w:rPr>
  </w:style>
  <w:style w:type="character" w:customStyle="1" w:styleId="FooterChar">
    <w:name w:val="Footer Char"/>
    <w:link w:val="Footer"/>
    <w:rsid w:val="0098670E"/>
    <w:rPr>
      <w:rFonts w:ascii="Arial" w:hAnsi="Arial"/>
      <w:sz w:val="16"/>
      <w:szCs w:val="14"/>
      <w:lang w:eastAsia="en-US"/>
    </w:rPr>
  </w:style>
  <w:style w:type="paragraph" w:customStyle="1" w:styleId="Stylepara-instructionLightBlue">
    <w:name w:val="Style para - instruction + Light Blue"/>
    <w:basedOn w:val="para-instruction"/>
    <w:next w:val="para"/>
    <w:rsid w:val="00205424"/>
    <w:rPr>
      <w:iCs/>
    </w:rPr>
  </w:style>
  <w:style w:type="paragraph" w:customStyle="1" w:styleId="Body">
    <w:name w:val="Body"/>
    <w:aliases w:val="b,b Char Char Char,b Char Char Char Char Char Char,b Char Char,Body Char1 Char1,body"/>
    <w:rsid w:val="00205424"/>
    <w:pPr>
      <w:spacing w:before="60" w:after="120" w:line="280" w:lineRule="atLeast"/>
    </w:pPr>
    <w:rPr>
      <w:rFonts w:ascii="Arial" w:hAnsi="Arial"/>
      <w:noProof/>
      <w:lang w:eastAsia="en-US"/>
    </w:rPr>
  </w:style>
  <w:style w:type="paragraph" w:customStyle="1" w:styleId="para-instructionbullet">
    <w:name w:val="para - instruction bullet"/>
    <w:basedOn w:val="para-instruction"/>
    <w:next w:val="para"/>
    <w:rsid w:val="00C311F5"/>
    <w:pPr>
      <w:numPr>
        <w:numId w:val="19"/>
      </w:numPr>
    </w:pPr>
  </w:style>
  <w:style w:type="character" w:customStyle="1" w:styleId="para-instructionChar">
    <w:name w:val="para - instruction Char"/>
    <w:link w:val="para-instruction"/>
    <w:rsid w:val="00C311F5"/>
    <w:rPr>
      <w:rFonts w:ascii="Arial" w:hAnsi="Arial"/>
      <w:i/>
      <w:color w:val="2C9ADC"/>
      <w:szCs w:val="18"/>
      <w:lang w:eastAsia="en-US"/>
    </w:rPr>
  </w:style>
  <w:style w:type="paragraph" w:customStyle="1" w:styleId="Guidenotes">
    <w:name w:val="Guide notes"/>
    <w:basedOn w:val="Normal"/>
    <w:next w:val="Normal"/>
    <w:link w:val="GuidenotesChar"/>
    <w:rsid w:val="00DD7C74"/>
    <w:pPr>
      <w:tabs>
        <w:tab w:val="left" w:pos="567"/>
      </w:tabs>
      <w:spacing w:before="40"/>
    </w:pPr>
    <w:rPr>
      <w:rFonts w:ascii="Arial" w:hAnsi="Arial"/>
      <w:i/>
      <w:iCs/>
      <w:color w:val="4F1F91"/>
      <w:sz w:val="18"/>
    </w:rPr>
  </w:style>
  <w:style w:type="character" w:customStyle="1" w:styleId="GuidenotesChar">
    <w:name w:val="Guide notes Char"/>
    <w:link w:val="Guidenotes"/>
    <w:rsid w:val="00DD7C74"/>
    <w:rPr>
      <w:rFonts w:ascii="Arial" w:hAnsi="Arial"/>
      <w:i/>
      <w:iCs/>
      <w:color w:val="4F1F91"/>
      <w:sz w:val="18"/>
      <w:lang w:val="en-AU" w:eastAsia="en-US" w:bidi="ar-SA"/>
    </w:rPr>
  </w:style>
  <w:style w:type="numbering" w:customStyle="1" w:styleId="Bulleted">
    <w:name w:val="Bulleted"/>
    <w:rsid w:val="00DD7C74"/>
    <w:pPr>
      <w:numPr>
        <w:numId w:val="20"/>
      </w:numPr>
    </w:pPr>
  </w:style>
  <w:style w:type="paragraph" w:customStyle="1" w:styleId="StyletabletextItalicLightBlue">
    <w:name w:val="Style table text + Italic Light Blue"/>
    <w:basedOn w:val="tabletext"/>
    <w:rsid w:val="001D12E5"/>
    <w:rPr>
      <w:i/>
      <w:iCs/>
      <w:color w:val="3366FF"/>
    </w:rPr>
  </w:style>
  <w:style w:type="paragraph" w:customStyle="1" w:styleId="RBText">
    <w:name w:val="RB Text"/>
    <w:basedOn w:val="Normal"/>
    <w:rsid w:val="00363189"/>
    <w:pPr>
      <w:spacing w:before="240" w:line="288" w:lineRule="auto"/>
      <w:jc w:val="both"/>
    </w:pPr>
    <w:rPr>
      <w:rFonts w:ascii="Arial" w:hAnsi="Arial"/>
      <w:sz w:val="22"/>
      <w:szCs w:val="22"/>
    </w:rPr>
  </w:style>
  <w:style w:type="paragraph" w:styleId="BalloonText">
    <w:name w:val="Balloon Text"/>
    <w:basedOn w:val="Normal"/>
    <w:link w:val="BalloonTextChar"/>
    <w:rsid w:val="00106C30"/>
    <w:rPr>
      <w:rFonts w:cs="Tahoma"/>
      <w:sz w:val="16"/>
      <w:szCs w:val="16"/>
    </w:rPr>
  </w:style>
  <w:style w:type="character" w:customStyle="1" w:styleId="BalloonTextChar">
    <w:name w:val="Balloon Text Char"/>
    <w:link w:val="BalloonText"/>
    <w:rsid w:val="00106C30"/>
    <w:rPr>
      <w:rFonts w:ascii="Tahoma" w:hAnsi="Tahoma" w:cs="Tahoma"/>
      <w:sz w:val="16"/>
      <w:szCs w:val="16"/>
      <w:lang w:eastAsia="en-US"/>
    </w:rPr>
  </w:style>
  <w:style w:type="character" w:customStyle="1" w:styleId="tabletextChar">
    <w:name w:val="table text Char"/>
    <w:link w:val="tabletext"/>
    <w:rsid w:val="00F33E66"/>
    <w:rPr>
      <w:rFonts w:ascii="Arial" w:hAnsi="Arial" w:cs="Arial"/>
      <w:color w:val="000000"/>
      <w:sz w:val="18"/>
      <w:szCs w:val="16"/>
      <w:lang w:eastAsia="en-US"/>
    </w:rPr>
  </w:style>
  <w:style w:type="paragraph" w:styleId="TOC6">
    <w:name w:val="toc 6"/>
    <w:basedOn w:val="Normal"/>
    <w:next w:val="Normal"/>
    <w:autoRedefine/>
    <w:uiPriority w:val="39"/>
    <w:unhideWhenUsed/>
    <w:rsid w:val="008429DB"/>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8429DB"/>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8429DB"/>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8429DB"/>
    <w:pPr>
      <w:spacing w:after="100" w:line="276" w:lineRule="auto"/>
      <w:ind w:left="1760"/>
    </w:pPr>
    <w:rPr>
      <w:rFonts w:ascii="Calibri" w:hAnsi="Calibri"/>
      <w:sz w:val="22"/>
      <w:szCs w:val="22"/>
      <w:lang w:eastAsia="en-AU"/>
    </w:rPr>
  </w:style>
  <w:style w:type="character" w:customStyle="1" w:styleId="crumb-site">
    <w:name w:val="crumb-site"/>
    <w:rsid w:val="00B87DAD"/>
  </w:style>
  <w:style w:type="character" w:customStyle="1" w:styleId="crumb-seperator">
    <w:name w:val="crumb-seperator"/>
    <w:rsid w:val="00B87DAD"/>
  </w:style>
  <w:style w:type="paragraph" w:styleId="ListParagraph">
    <w:name w:val="List Paragraph"/>
    <w:basedOn w:val="Normal"/>
    <w:uiPriority w:val="34"/>
    <w:qFormat/>
    <w:rsid w:val="00573245"/>
    <w:pPr>
      <w:spacing w:after="200" w:line="276" w:lineRule="auto"/>
      <w:ind w:left="720"/>
      <w:contextualSpacing/>
    </w:pPr>
    <w:rPr>
      <w:rFonts w:ascii="Calibri" w:eastAsia="Calibri" w:hAnsi="Calibri"/>
      <w:sz w:val="22"/>
      <w:szCs w:val="22"/>
    </w:rPr>
  </w:style>
  <w:style w:type="paragraph" w:customStyle="1" w:styleId="Default">
    <w:name w:val="Default"/>
    <w:rsid w:val="00345AD4"/>
    <w:pPr>
      <w:autoSpaceDE w:val="0"/>
      <w:autoSpaceDN w:val="0"/>
      <w:adjustRightInd w:val="0"/>
    </w:pPr>
    <w:rPr>
      <w:rFonts w:ascii="Verdana" w:hAnsi="Verdana" w:cs="Verdana"/>
      <w:color w:val="000000"/>
      <w:sz w:val="24"/>
      <w:szCs w:val="24"/>
    </w:rPr>
  </w:style>
  <w:style w:type="paragraph" w:customStyle="1" w:styleId="StyleparaItalicBlue">
    <w:name w:val="Style para + Italic Blue"/>
    <w:basedOn w:val="para"/>
    <w:rsid w:val="00C311F5"/>
    <w:rPr>
      <w:i/>
      <w:iCs/>
      <w:color w:val="2C9ADC"/>
    </w:rPr>
  </w:style>
  <w:style w:type="paragraph" w:customStyle="1" w:styleId="StyletabletextItalicBlue">
    <w:name w:val="Style table text + Italic Blue"/>
    <w:basedOn w:val="tabletext"/>
    <w:rsid w:val="00C311F5"/>
    <w:rPr>
      <w:i/>
      <w:iCs/>
      <w:color w:val="2C9ADC"/>
    </w:rPr>
  </w:style>
  <w:style w:type="paragraph" w:customStyle="1" w:styleId="TableBulletBlue">
    <w:name w:val="Table Bullet Blue"/>
    <w:basedOn w:val="bullet"/>
    <w:qFormat/>
    <w:rsid w:val="005228C3"/>
    <w:pPr>
      <w:numPr>
        <w:numId w:val="52"/>
      </w:numPr>
      <w:ind w:left="284" w:hanging="284"/>
      <w:jc w:val="left"/>
    </w:pPr>
    <w:rPr>
      <w:i/>
      <w:color w:val="2C9ADC"/>
    </w:rPr>
  </w:style>
  <w:style w:type="paragraph" w:customStyle="1" w:styleId="StyletabletextItalicCustomColorRGB44154220">
    <w:name w:val="Style table text + Italic Custom Color(RGB(44154220))"/>
    <w:basedOn w:val="tabletext"/>
    <w:rsid w:val="005228C3"/>
    <w:rPr>
      <w:i/>
      <w:iCs/>
      <w:color w:val="2C9ADC"/>
    </w:rPr>
  </w:style>
  <w:style w:type="paragraph" w:customStyle="1" w:styleId="NoteStyle">
    <w:name w:val="Note Style"/>
    <w:basedOn w:val="Normal"/>
    <w:qFormat/>
    <w:rsid w:val="007752DD"/>
    <w:pPr>
      <w:pBdr>
        <w:top w:val="single" w:sz="4" w:space="1" w:color="D4EAF8"/>
        <w:bottom w:val="single" w:sz="4" w:space="1" w:color="D4EAF8"/>
      </w:pBdr>
      <w:tabs>
        <w:tab w:val="left" w:pos="1843"/>
      </w:tabs>
      <w:spacing w:before="120" w:line="288" w:lineRule="auto"/>
      <w:ind w:left="1843" w:hanging="851"/>
    </w:pPr>
    <w:rPr>
      <w:rFonts w:ascii="Arial" w:hAnsi="Arial"/>
      <w:bCs/>
      <w:i/>
      <w:iCs/>
      <w:color w:val="000000"/>
      <w:szCs w:val="18"/>
    </w:rPr>
  </w:style>
  <w:style w:type="paragraph" w:customStyle="1" w:styleId="Para0">
    <w:name w:val="Para"/>
    <w:basedOn w:val="Normal"/>
    <w:link w:val="ParaChar0"/>
    <w:qFormat/>
    <w:rsid w:val="00F801C4"/>
    <w:pPr>
      <w:spacing w:before="120"/>
      <w:ind w:left="992"/>
    </w:pPr>
    <w:rPr>
      <w:rFonts w:ascii="Arial" w:hAnsi="Arial"/>
    </w:rPr>
  </w:style>
  <w:style w:type="character" w:customStyle="1" w:styleId="ParaChar0">
    <w:name w:val="Para Char"/>
    <w:link w:val="Para0"/>
    <w:rsid w:val="00F801C4"/>
    <w:rPr>
      <w:rFonts w:ascii="Arial" w:hAnsi="Arial"/>
      <w:lang w:eastAsia="en-US"/>
    </w:rPr>
  </w:style>
  <w:style w:type="character" w:styleId="UnresolvedMention">
    <w:name w:val="Unresolved Mention"/>
    <w:uiPriority w:val="99"/>
    <w:semiHidden/>
    <w:unhideWhenUsed/>
    <w:rsid w:val="00F801C4"/>
    <w:rPr>
      <w:color w:val="605E5C"/>
      <w:shd w:val="clear" w:color="auto" w:fill="E1DFDD"/>
    </w:rPr>
  </w:style>
  <w:style w:type="paragraph" w:customStyle="1" w:styleId="Tablebullet">
    <w:name w:val="Table bullet"/>
    <w:basedOn w:val="Normal"/>
    <w:qFormat/>
    <w:rsid w:val="006E2B2D"/>
    <w:pPr>
      <w:numPr>
        <w:numId w:val="55"/>
      </w:numPr>
      <w:tabs>
        <w:tab w:val="num" w:pos="720"/>
      </w:tabs>
      <w:spacing w:before="120" w:line="288" w:lineRule="auto"/>
      <w:ind w:left="720"/>
    </w:pPr>
    <w:rPr>
      <w:rFonts w:ascii="Arial" w:hAnsi="Arial" w:cs="Arial"/>
      <w:color w:val="000000"/>
      <w:szCs w:val="18"/>
    </w:rPr>
  </w:style>
  <w:style w:type="character" w:styleId="CommentReference">
    <w:name w:val="annotation reference"/>
    <w:rsid w:val="002778C3"/>
    <w:rPr>
      <w:sz w:val="16"/>
      <w:szCs w:val="16"/>
    </w:rPr>
  </w:style>
  <w:style w:type="paragraph" w:styleId="CommentText">
    <w:name w:val="annotation text"/>
    <w:basedOn w:val="Normal"/>
    <w:link w:val="CommentTextChar"/>
    <w:rsid w:val="002778C3"/>
  </w:style>
  <w:style w:type="character" w:customStyle="1" w:styleId="CommentTextChar">
    <w:name w:val="Comment Text Char"/>
    <w:link w:val="CommentText"/>
    <w:rsid w:val="002778C3"/>
    <w:rPr>
      <w:rFonts w:ascii="Tahoma" w:hAnsi="Tahoma"/>
      <w:lang w:eastAsia="en-US"/>
    </w:rPr>
  </w:style>
  <w:style w:type="paragraph" w:styleId="CommentSubject">
    <w:name w:val="annotation subject"/>
    <w:basedOn w:val="CommentText"/>
    <w:next w:val="CommentText"/>
    <w:link w:val="CommentSubjectChar"/>
    <w:rsid w:val="002778C3"/>
    <w:rPr>
      <w:b/>
      <w:bCs/>
    </w:rPr>
  </w:style>
  <w:style w:type="character" w:customStyle="1" w:styleId="CommentSubjectChar">
    <w:name w:val="Comment Subject Char"/>
    <w:link w:val="CommentSubject"/>
    <w:rsid w:val="002778C3"/>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 w:id="13427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Microsoft_Excel_97-2003_Worksheet1.xls"/><Relationship Id="rId33" Type="http://schemas.openxmlformats.org/officeDocument/2006/relationships/hyperlink" Target="http://www.safeworkaustralia.gov.au/sites/SWA/about/Publications/Documents/626/Managing_the_Work_Environment_and_Facilitie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yperlink" Target="http://www.safeworkaustralia.gov.au/sites/SWA/about/Publications/Documents/696/Construction-Work-V2.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safeworkaustralia.gov.au/sites/SWA/about/Publications/Documents/698/Safe%20Design%20of%20Structu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Microsoft_Excel_97-2003_Worksheet.xls"/><Relationship Id="rId27" Type="http://schemas.openxmlformats.org/officeDocument/2006/relationships/oleObject" Target="embeddings/Microsoft_Excel_97-2003_Worksheet2.xls"/><Relationship Id="rId30" Type="http://schemas.openxmlformats.org/officeDocument/2006/relationships/image" Target="media/image9.emf"/><Relationship Id="rId35" Type="http://schemas.openxmlformats.org/officeDocument/2006/relationships/oleObject" Target="embeddings/Microsoft_Visio_2003-2010_Drawing3.vsd"/></Relationships>
</file>

<file path=word/_rels/footer2.xml.rels><?xml version="1.0" encoding="UTF-8" standalone="yes"?>
<Relationships xmlns="http://schemas.openxmlformats.org/package/2006/relationships"><Relationship Id="rId1" Type="http://schemas.openxmlformats.org/officeDocument/2006/relationships/hyperlink" Target="http://www.art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A82735937494F8147D8662DABBEC5" ma:contentTypeVersion="18" ma:contentTypeDescription="Create a new document." ma:contentTypeScope="" ma:versionID="bf7ac1dea2db60955696bfe887353309">
  <xsd:schema xmlns:xsd="http://www.w3.org/2001/XMLSchema" xmlns:xs="http://www.w3.org/2001/XMLSchema" xmlns:p="http://schemas.microsoft.com/office/2006/metadata/properties" xmlns:ns2="58d9c5d2-03d6-449e-8ddb-f11f3b3a2b91" xmlns:ns3="a5b52a26-40ec-4861-903d-dc38db19dedc" targetNamespace="http://schemas.microsoft.com/office/2006/metadata/properties" ma:root="true" ma:fieldsID="bfb24204bb67b3f8f2d6dc876f13f832" ns2:_="" ns3:_="">
    <xsd:import namespace="58d9c5d2-03d6-449e-8ddb-f11f3b3a2b91"/>
    <xsd:import namespace="a5b52a26-40ec-4861-903d-dc38db19d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9c5d2-03d6-449e-8ddb-f11f3b3a2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52a26-40ec-4861-903d-dc38db19de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578bfd9-f5d2-4a77-b4fc-36e12f0ec5a1"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95D2F-F895-42F3-AEC5-3ED870C6D002}">
  <ds:schemaRefs>
    <ds:schemaRef ds:uri="http://schemas.microsoft.com/sharepoint/v3/contenttype/forms"/>
  </ds:schemaRefs>
</ds:datastoreItem>
</file>

<file path=customXml/itemProps2.xml><?xml version="1.0" encoding="utf-8"?>
<ds:datastoreItem xmlns:ds="http://schemas.openxmlformats.org/officeDocument/2006/customXml" ds:itemID="{2119B187-ECD0-4750-B3DF-0224DCFD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9c5d2-03d6-449e-8ddb-f11f3b3a2b91"/>
    <ds:schemaRef ds:uri="a5b52a26-40ec-4861-903d-dc38db19d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061F6-FC81-4B83-8D52-7B1C4E53F816}">
  <ds:schemaRefs>
    <ds:schemaRef ds:uri="Microsoft.SharePoint.Taxonomy.ContentTypeSync"/>
  </ds:schemaRefs>
</ds:datastoreItem>
</file>

<file path=customXml/itemProps4.xml><?xml version="1.0" encoding="utf-8"?>
<ds:datastoreItem xmlns:ds="http://schemas.openxmlformats.org/officeDocument/2006/customXml" ds:itemID="{B27399A1-01D5-44A0-BDA8-87BC4D002417}">
  <ds:schemaRefs>
    <ds:schemaRef ds:uri="http://schemas.openxmlformats.org/officeDocument/2006/bibliography"/>
  </ds:schemaRefs>
</ds:datastoreItem>
</file>

<file path=customXml/itemProps5.xml><?xml version="1.0" encoding="utf-8"?>
<ds:datastoreItem xmlns:ds="http://schemas.openxmlformats.org/officeDocument/2006/customXml" ds:itemID="{24E69B3C-7F8C-468E-83E9-4997E3388E95}">
  <ds:schemaRefs>
    <ds:schemaRef ds:uri="http://purl.org/dc/dcmitype/"/>
    <ds:schemaRef ds:uri="http://purl.org/dc/elements/1.1/"/>
    <ds:schemaRef ds:uri="http://schemas.microsoft.com/office/2006/documentManagement/types"/>
    <ds:schemaRef ds:uri="http://schemas.microsoft.com/office/infopath/2007/PartnerControls"/>
    <ds:schemaRef ds:uri="58d9c5d2-03d6-449e-8ddb-f11f3b3a2b91"/>
    <ds:schemaRef ds:uri="http://purl.org/dc/terms/"/>
    <ds:schemaRef ds:uri="http://schemas.microsoft.com/office/2006/metadata/properties"/>
    <ds:schemaRef ds:uri="http://schemas.openxmlformats.org/package/2006/metadata/core-properties"/>
    <ds:schemaRef ds:uri="a5b52a26-40ec-4861-903d-dc38db19de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7283</Words>
  <Characters>41517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lpstr>
    </vt:vector>
  </TitlesOfParts>
  <Company>ARTC</Company>
  <LinksUpToDate>false</LinksUpToDate>
  <CharactersWithSpaces>48703</CharactersWithSpaces>
  <SharedDoc>false</SharedDoc>
  <HLinks>
    <vt:vector size="618" baseType="variant">
      <vt:variant>
        <vt:i4>6291487</vt:i4>
      </vt:variant>
      <vt:variant>
        <vt:i4>654</vt:i4>
      </vt:variant>
      <vt:variant>
        <vt:i4>0</vt:i4>
      </vt:variant>
      <vt:variant>
        <vt:i4>5</vt:i4>
      </vt:variant>
      <vt:variant>
        <vt:lpwstr>http://www.safeworkaustralia.gov.au/sites/SWA/about/Publications/Documents/626/Managing_the_Work_Environment_and_Facilities.pdf</vt:lpwstr>
      </vt:variant>
      <vt:variant>
        <vt:lpwstr/>
      </vt:variant>
      <vt:variant>
        <vt:i4>2949183</vt:i4>
      </vt:variant>
      <vt:variant>
        <vt:i4>651</vt:i4>
      </vt:variant>
      <vt:variant>
        <vt:i4>0</vt:i4>
      </vt:variant>
      <vt:variant>
        <vt:i4>5</vt:i4>
      </vt:variant>
      <vt:variant>
        <vt:lpwstr>http://www.safeworkaustralia.gov.au/sites/SWA/about/Publications/Documents/696/Construction-Work-V2.pdf</vt:lpwstr>
      </vt:variant>
      <vt:variant>
        <vt:lpwstr/>
      </vt:variant>
      <vt:variant>
        <vt:i4>5963861</vt:i4>
      </vt:variant>
      <vt:variant>
        <vt:i4>648</vt:i4>
      </vt:variant>
      <vt:variant>
        <vt:i4>0</vt:i4>
      </vt:variant>
      <vt:variant>
        <vt:i4>5</vt:i4>
      </vt:variant>
      <vt:variant>
        <vt:lpwstr>http://www.safeworkaustralia.gov.au/sites/SWA/about/Publications/Documents/698/Safe Design of Structures.pdf</vt:lpwstr>
      </vt:variant>
      <vt:variant>
        <vt:lpwstr/>
      </vt:variant>
      <vt:variant>
        <vt:i4>1114172</vt:i4>
      </vt:variant>
      <vt:variant>
        <vt:i4>590</vt:i4>
      </vt:variant>
      <vt:variant>
        <vt:i4>0</vt:i4>
      </vt:variant>
      <vt:variant>
        <vt:i4>5</vt:i4>
      </vt:variant>
      <vt:variant>
        <vt:lpwstr/>
      </vt:variant>
      <vt:variant>
        <vt:lpwstr>_Toc68172198</vt:lpwstr>
      </vt:variant>
      <vt:variant>
        <vt:i4>1966140</vt:i4>
      </vt:variant>
      <vt:variant>
        <vt:i4>584</vt:i4>
      </vt:variant>
      <vt:variant>
        <vt:i4>0</vt:i4>
      </vt:variant>
      <vt:variant>
        <vt:i4>5</vt:i4>
      </vt:variant>
      <vt:variant>
        <vt:lpwstr/>
      </vt:variant>
      <vt:variant>
        <vt:lpwstr>_Toc68172197</vt:lpwstr>
      </vt:variant>
      <vt:variant>
        <vt:i4>2031676</vt:i4>
      </vt:variant>
      <vt:variant>
        <vt:i4>578</vt:i4>
      </vt:variant>
      <vt:variant>
        <vt:i4>0</vt:i4>
      </vt:variant>
      <vt:variant>
        <vt:i4>5</vt:i4>
      </vt:variant>
      <vt:variant>
        <vt:lpwstr/>
      </vt:variant>
      <vt:variant>
        <vt:lpwstr>_Toc68172196</vt:lpwstr>
      </vt:variant>
      <vt:variant>
        <vt:i4>1835068</vt:i4>
      </vt:variant>
      <vt:variant>
        <vt:i4>572</vt:i4>
      </vt:variant>
      <vt:variant>
        <vt:i4>0</vt:i4>
      </vt:variant>
      <vt:variant>
        <vt:i4>5</vt:i4>
      </vt:variant>
      <vt:variant>
        <vt:lpwstr/>
      </vt:variant>
      <vt:variant>
        <vt:lpwstr>_Toc68172195</vt:lpwstr>
      </vt:variant>
      <vt:variant>
        <vt:i4>1900604</vt:i4>
      </vt:variant>
      <vt:variant>
        <vt:i4>566</vt:i4>
      </vt:variant>
      <vt:variant>
        <vt:i4>0</vt:i4>
      </vt:variant>
      <vt:variant>
        <vt:i4>5</vt:i4>
      </vt:variant>
      <vt:variant>
        <vt:lpwstr/>
      </vt:variant>
      <vt:variant>
        <vt:lpwstr>_Toc68172194</vt:lpwstr>
      </vt:variant>
      <vt:variant>
        <vt:i4>1703996</vt:i4>
      </vt:variant>
      <vt:variant>
        <vt:i4>560</vt:i4>
      </vt:variant>
      <vt:variant>
        <vt:i4>0</vt:i4>
      </vt:variant>
      <vt:variant>
        <vt:i4>5</vt:i4>
      </vt:variant>
      <vt:variant>
        <vt:lpwstr/>
      </vt:variant>
      <vt:variant>
        <vt:lpwstr>_Toc68172193</vt:lpwstr>
      </vt:variant>
      <vt:variant>
        <vt:i4>1769532</vt:i4>
      </vt:variant>
      <vt:variant>
        <vt:i4>554</vt:i4>
      </vt:variant>
      <vt:variant>
        <vt:i4>0</vt:i4>
      </vt:variant>
      <vt:variant>
        <vt:i4>5</vt:i4>
      </vt:variant>
      <vt:variant>
        <vt:lpwstr/>
      </vt:variant>
      <vt:variant>
        <vt:lpwstr>_Toc68172192</vt:lpwstr>
      </vt:variant>
      <vt:variant>
        <vt:i4>1572924</vt:i4>
      </vt:variant>
      <vt:variant>
        <vt:i4>548</vt:i4>
      </vt:variant>
      <vt:variant>
        <vt:i4>0</vt:i4>
      </vt:variant>
      <vt:variant>
        <vt:i4>5</vt:i4>
      </vt:variant>
      <vt:variant>
        <vt:lpwstr/>
      </vt:variant>
      <vt:variant>
        <vt:lpwstr>_Toc68172191</vt:lpwstr>
      </vt:variant>
      <vt:variant>
        <vt:i4>1638460</vt:i4>
      </vt:variant>
      <vt:variant>
        <vt:i4>542</vt:i4>
      </vt:variant>
      <vt:variant>
        <vt:i4>0</vt:i4>
      </vt:variant>
      <vt:variant>
        <vt:i4>5</vt:i4>
      </vt:variant>
      <vt:variant>
        <vt:lpwstr/>
      </vt:variant>
      <vt:variant>
        <vt:lpwstr>_Toc68172190</vt:lpwstr>
      </vt:variant>
      <vt:variant>
        <vt:i4>1048637</vt:i4>
      </vt:variant>
      <vt:variant>
        <vt:i4>536</vt:i4>
      </vt:variant>
      <vt:variant>
        <vt:i4>0</vt:i4>
      </vt:variant>
      <vt:variant>
        <vt:i4>5</vt:i4>
      </vt:variant>
      <vt:variant>
        <vt:lpwstr/>
      </vt:variant>
      <vt:variant>
        <vt:lpwstr>_Toc68172189</vt:lpwstr>
      </vt:variant>
      <vt:variant>
        <vt:i4>1114173</vt:i4>
      </vt:variant>
      <vt:variant>
        <vt:i4>530</vt:i4>
      </vt:variant>
      <vt:variant>
        <vt:i4>0</vt:i4>
      </vt:variant>
      <vt:variant>
        <vt:i4>5</vt:i4>
      </vt:variant>
      <vt:variant>
        <vt:lpwstr/>
      </vt:variant>
      <vt:variant>
        <vt:lpwstr>_Toc68172188</vt:lpwstr>
      </vt:variant>
      <vt:variant>
        <vt:i4>1966141</vt:i4>
      </vt:variant>
      <vt:variant>
        <vt:i4>524</vt:i4>
      </vt:variant>
      <vt:variant>
        <vt:i4>0</vt:i4>
      </vt:variant>
      <vt:variant>
        <vt:i4>5</vt:i4>
      </vt:variant>
      <vt:variant>
        <vt:lpwstr/>
      </vt:variant>
      <vt:variant>
        <vt:lpwstr>_Toc68172187</vt:lpwstr>
      </vt:variant>
      <vt:variant>
        <vt:i4>2031677</vt:i4>
      </vt:variant>
      <vt:variant>
        <vt:i4>518</vt:i4>
      </vt:variant>
      <vt:variant>
        <vt:i4>0</vt:i4>
      </vt:variant>
      <vt:variant>
        <vt:i4>5</vt:i4>
      </vt:variant>
      <vt:variant>
        <vt:lpwstr/>
      </vt:variant>
      <vt:variant>
        <vt:lpwstr>_Toc68172186</vt:lpwstr>
      </vt:variant>
      <vt:variant>
        <vt:i4>1835069</vt:i4>
      </vt:variant>
      <vt:variant>
        <vt:i4>512</vt:i4>
      </vt:variant>
      <vt:variant>
        <vt:i4>0</vt:i4>
      </vt:variant>
      <vt:variant>
        <vt:i4>5</vt:i4>
      </vt:variant>
      <vt:variant>
        <vt:lpwstr/>
      </vt:variant>
      <vt:variant>
        <vt:lpwstr>_Toc68172185</vt:lpwstr>
      </vt:variant>
      <vt:variant>
        <vt:i4>1900605</vt:i4>
      </vt:variant>
      <vt:variant>
        <vt:i4>506</vt:i4>
      </vt:variant>
      <vt:variant>
        <vt:i4>0</vt:i4>
      </vt:variant>
      <vt:variant>
        <vt:i4>5</vt:i4>
      </vt:variant>
      <vt:variant>
        <vt:lpwstr/>
      </vt:variant>
      <vt:variant>
        <vt:lpwstr>_Toc68172184</vt:lpwstr>
      </vt:variant>
      <vt:variant>
        <vt:i4>1703997</vt:i4>
      </vt:variant>
      <vt:variant>
        <vt:i4>500</vt:i4>
      </vt:variant>
      <vt:variant>
        <vt:i4>0</vt:i4>
      </vt:variant>
      <vt:variant>
        <vt:i4>5</vt:i4>
      </vt:variant>
      <vt:variant>
        <vt:lpwstr/>
      </vt:variant>
      <vt:variant>
        <vt:lpwstr>_Toc68172183</vt:lpwstr>
      </vt:variant>
      <vt:variant>
        <vt:i4>1769533</vt:i4>
      </vt:variant>
      <vt:variant>
        <vt:i4>494</vt:i4>
      </vt:variant>
      <vt:variant>
        <vt:i4>0</vt:i4>
      </vt:variant>
      <vt:variant>
        <vt:i4>5</vt:i4>
      </vt:variant>
      <vt:variant>
        <vt:lpwstr/>
      </vt:variant>
      <vt:variant>
        <vt:lpwstr>_Toc68172182</vt:lpwstr>
      </vt:variant>
      <vt:variant>
        <vt:i4>1572925</vt:i4>
      </vt:variant>
      <vt:variant>
        <vt:i4>488</vt:i4>
      </vt:variant>
      <vt:variant>
        <vt:i4>0</vt:i4>
      </vt:variant>
      <vt:variant>
        <vt:i4>5</vt:i4>
      </vt:variant>
      <vt:variant>
        <vt:lpwstr/>
      </vt:variant>
      <vt:variant>
        <vt:lpwstr>_Toc68172181</vt:lpwstr>
      </vt:variant>
      <vt:variant>
        <vt:i4>1638461</vt:i4>
      </vt:variant>
      <vt:variant>
        <vt:i4>482</vt:i4>
      </vt:variant>
      <vt:variant>
        <vt:i4>0</vt:i4>
      </vt:variant>
      <vt:variant>
        <vt:i4>5</vt:i4>
      </vt:variant>
      <vt:variant>
        <vt:lpwstr/>
      </vt:variant>
      <vt:variant>
        <vt:lpwstr>_Toc68172180</vt:lpwstr>
      </vt:variant>
      <vt:variant>
        <vt:i4>1048626</vt:i4>
      </vt:variant>
      <vt:variant>
        <vt:i4>476</vt:i4>
      </vt:variant>
      <vt:variant>
        <vt:i4>0</vt:i4>
      </vt:variant>
      <vt:variant>
        <vt:i4>5</vt:i4>
      </vt:variant>
      <vt:variant>
        <vt:lpwstr/>
      </vt:variant>
      <vt:variant>
        <vt:lpwstr>_Toc68172179</vt:lpwstr>
      </vt:variant>
      <vt:variant>
        <vt:i4>1114162</vt:i4>
      </vt:variant>
      <vt:variant>
        <vt:i4>470</vt:i4>
      </vt:variant>
      <vt:variant>
        <vt:i4>0</vt:i4>
      </vt:variant>
      <vt:variant>
        <vt:i4>5</vt:i4>
      </vt:variant>
      <vt:variant>
        <vt:lpwstr/>
      </vt:variant>
      <vt:variant>
        <vt:lpwstr>_Toc68172178</vt:lpwstr>
      </vt:variant>
      <vt:variant>
        <vt:i4>1966130</vt:i4>
      </vt:variant>
      <vt:variant>
        <vt:i4>464</vt:i4>
      </vt:variant>
      <vt:variant>
        <vt:i4>0</vt:i4>
      </vt:variant>
      <vt:variant>
        <vt:i4>5</vt:i4>
      </vt:variant>
      <vt:variant>
        <vt:lpwstr/>
      </vt:variant>
      <vt:variant>
        <vt:lpwstr>_Toc68172177</vt:lpwstr>
      </vt:variant>
      <vt:variant>
        <vt:i4>2031666</vt:i4>
      </vt:variant>
      <vt:variant>
        <vt:i4>458</vt:i4>
      </vt:variant>
      <vt:variant>
        <vt:i4>0</vt:i4>
      </vt:variant>
      <vt:variant>
        <vt:i4>5</vt:i4>
      </vt:variant>
      <vt:variant>
        <vt:lpwstr/>
      </vt:variant>
      <vt:variant>
        <vt:lpwstr>_Toc68172176</vt:lpwstr>
      </vt:variant>
      <vt:variant>
        <vt:i4>1835058</vt:i4>
      </vt:variant>
      <vt:variant>
        <vt:i4>452</vt:i4>
      </vt:variant>
      <vt:variant>
        <vt:i4>0</vt:i4>
      </vt:variant>
      <vt:variant>
        <vt:i4>5</vt:i4>
      </vt:variant>
      <vt:variant>
        <vt:lpwstr/>
      </vt:variant>
      <vt:variant>
        <vt:lpwstr>_Toc68172175</vt:lpwstr>
      </vt:variant>
      <vt:variant>
        <vt:i4>1900594</vt:i4>
      </vt:variant>
      <vt:variant>
        <vt:i4>446</vt:i4>
      </vt:variant>
      <vt:variant>
        <vt:i4>0</vt:i4>
      </vt:variant>
      <vt:variant>
        <vt:i4>5</vt:i4>
      </vt:variant>
      <vt:variant>
        <vt:lpwstr/>
      </vt:variant>
      <vt:variant>
        <vt:lpwstr>_Toc68172174</vt:lpwstr>
      </vt:variant>
      <vt:variant>
        <vt:i4>1703986</vt:i4>
      </vt:variant>
      <vt:variant>
        <vt:i4>440</vt:i4>
      </vt:variant>
      <vt:variant>
        <vt:i4>0</vt:i4>
      </vt:variant>
      <vt:variant>
        <vt:i4>5</vt:i4>
      </vt:variant>
      <vt:variant>
        <vt:lpwstr/>
      </vt:variant>
      <vt:variant>
        <vt:lpwstr>_Toc68172173</vt:lpwstr>
      </vt:variant>
      <vt:variant>
        <vt:i4>1769522</vt:i4>
      </vt:variant>
      <vt:variant>
        <vt:i4>434</vt:i4>
      </vt:variant>
      <vt:variant>
        <vt:i4>0</vt:i4>
      </vt:variant>
      <vt:variant>
        <vt:i4>5</vt:i4>
      </vt:variant>
      <vt:variant>
        <vt:lpwstr/>
      </vt:variant>
      <vt:variant>
        <vt:lpwstr>_Toc68172172</vt:lpwstr>
      </vt:variant>
      <vt:variant>
        <vt:i4>1572914</vt:i4>
      </vt:variant>
      <vt:variant>
        <vt:i4>428</vt:i4>
      </vt:variant>
      <vt:variant>
        <vt:i4>0</vt:i4>
      </vt:variant>
      <vt:variant>
        <vt:i4>5</vt:i4>
      </vt:variant>
      <vt:variant>
        <vt:lpwstr/>
      </vt:variant>
      <vt:variant>
        <vt:lpwstr>_Toc68172171</vt:lpwstr>
      </vt:variant>
      <vt:variant>
        <vt:i4>1638450</vt:i4>
      </vt:variant>
      <vt:variant>
        <vt:i4>422</vt:i4>
      </vt:variant>
      <vt:variant>
        <vt:i4>0</vt:i4>
      </vt:variant>
      <vt:variant>
        <vt:i4>5</vt:i4>
      </vt:variant>
      <vt:variant>
        <vt:lpwstr/>
      </vt:variant>
      <vt:variant>
        <vt:lpwstr>_Toc68172170</vt:lpwstr>
      </vt:variant>
      <vt:variant>
        <vt:i4>1048627</vt:i4>
      </vt:variant>
      <vt:variant>
        <vt:i4>416</vt:i4>
      </vt:variant>
      <vt:variant>
        <vt:i4>0</vt:i4>
      </vt:variant>
      <vt:variant>
        <vt:i4>5</vt:i4>
      </vt:variant>
      <vt:variant>
        <vt:lpwstr/>
      </vt:variant>
      <vt:variant>
        <vt:lpwstr>_Toc68172169</vt:lpwstr>
      </vt:variant>
      <vt:variant>
        <vt:i4>1114163</vt:i4>
      </vt:variant>
      <vt:variant>
        <vt:i4>410</vt:i4>
      </vt:variant>
      <vt:variant>
        <vt:i4>0</vt:i4>
      </vt:variant>
      <vt:variant>
        <vt:i4>5</vt:i4>
      </vt:variant>
      <vt:variant>
        <vt:lpwstr/>
      </vt:variant>
      <vt:variant>
        <vt:lpwstr>_Toc68172168</vt:lpwstr>
      </vt:variant>
      <vt:variant>
        <vt:i4>1966131</vt:i4>
      </vt:variant>
      <vt:variant>
        <vt:i4>404</vt:i4>
      </vt:variant>
      <vt:variant>
        <vt:i4>0</vt:i4>
      </vt:variant>
      <vt:variant>
        <vt:i4>5</vt:i4>
      </vt:variant>
      <vt:variant>
        <vt:lpwstr/>
      </vt:variant>
      <vt:variant>
        <vt:lpwstr>_Toc68172167</vt:lpwstr>
      </vt:variant>
      <vt:variant>
        <vt:i4>2031667</vt:i4>
      </vt:variant>
      <vt:variant>
        <vt:i4>398</vt:i4>
      </vt:variant>
      <vt:variant>
        <vt:i4>0</vt:i4>
      </vt:variant>
      <vt:variant>
        <vt:i4>5</vt:i4>
      </vt:variant>
      <vt:variant>
        <vt:lpwstr/>
      </vt:variant>
      <vt:variant>
        <vt:lpwstr>_Toc68172166</vt:lpwstr>
      </vt:variant>
      <vt:variant>
        <vt:i4>1835059</vt:i4>
      </vt:variant>
      <vt:variant>
        <vt:i4>392</vt:i4>
      </vt:variant>
      <vt:variant>
        <vt:i4>0</vt:i4>
      </vt:variant>
      <vt:variant>
        <vt:i4>5</vt:i4>
      </vt:variant>
      <vt:variant>
        <vt:lpwstr/>
      </vt:variant>
      <vt:variant>
        <vt:lpwstr>_Toc68172165</vt:lpwstr>
      </vt:variant>
      <vt:variant>
        <vt:i4>1900595</vt:i4>
      </vt:variant>
      <vt:variant>
        <vt:i4>386</vt:i4>
      </vt:variant>
      <vt:variant>
        <vt:i4>0</vt:i4>
      </vt:variant>
      <vt:variant>
        <vt:i4>5</vt:i4>
      </vt:variant>
      <vt:variant>
        <vt:lpwstr/>
      </vt:variant>
      <vt:variant>
        <vt:lpwstr>_Toc68172164</vt:lpwstr>
      </vt:variant>
      <vt:variant>
        <vt:i4>1703987</vt:i4>
      </vt:variant>
      <vt:variant>
        <vt:i4>380</vt:i4>
      </vt:variant>
      <vt:variant>
        <vt:i4>0</vt:i4>
      </vt:variant>
      <vt:variant>
        <vt:i4>5</vt:i4>
      </vt:variant>
      <vt:variant>
        <vt:lpwstr/>
      </vt:variant>
      <vt:variant>
        <vt:lpwstr>_Toc68172163</vt:lpwstr>
      </vt:variant>
      <vt:variant>
        <vt:i4>1769523</vt:i4>
      </vt:variant>
      <vt:variant>
        <vt:i4>374</vt:i4>
      </vt:variant>
      <vt:variant>
        <vt:i4>0</vt:i4>
      </vt:variant>
      <vt:variant>
        <vt:i4>5</vt:i4>
      </vt:variant>
      <vt:variant>
        <vt:lpwstr/>
      </vt:variant>
      <vt:variant>
        <vt:lpwstr>_Toc68172162</vt:lpwstr>
      </vt:variant>
      <vt:variant>
        <vt:i4>1572915</vt:i4>
      </vt:variant>
      <vt:variant>
        <vt:i4>368</vt:i4>
      </vt:variant>
      <vt:variant>
        <vt:i4>0</vt:i4>
      </vt:variant>
      <vt:variant>
        <vt:i4>5</vt:i4>
      </vt:variant>
      <vt:variant>
        <vt:lpwstr/>
      </vt:variant>
      <vt:variant>
        <vt:lpwstr>_Toc68172161</vt:lpwstr>
      </vt:variant>
      <vt:variant>
        <vt:i4>1638451</vt:i4>
      </vt:variant>
      <vt:variant>
        <vt:i4>362</vt:i4>
      </vt:variant>
      <vt:variant>
        <vt:i4>0</vt:i4>
      </vt:variant>
      <vt:variant>
        <vt:i4>5</vt:i4>
      </vt:variant>
      <vt:variant>
        <vt:lpwstr/>
      </vt:variant>
      <vt:variant>
        <vt:lpwstr>_Toc68172160</vt:lpwstr>
      </vt:variant>
      <vt:variant>
        <vt:i4>1048624</vt:i4>
      </vt:variant>
      <vt:variant>
        <vt:i4>356</vt:i4>
      </vt:variant>
      <vt:variant>
        <vt:i4>0</vt:i4>
      </vt:variant>
      <vt:variant>
        <vt:i4>5</vt:i4>
      </vt:variant>
      <vt:variant>
        <vt:lpwstr/>
      </vt:variant>
      <vt:variant>
        <vt:lpwstr>_Toc68172159</vt:lpwstr>
      </vt:variant>
      <vt:variant>
        <vt:i4>1114160</vt:i4>
      </vt:variant>
      <vt:variant>
        <vt:i4>350</vt:i4>
      </vt:variant>
      <vt:variant>
        <vt:i4>0</vt:i4>
      </vt:variant>
      <vt:variant>
        <vt:i4>5</vt:i4>
      </vt:variant>
      <vt:variant>
        <vt:lpwstr/>
      </vt:variant>
      <vt:variant>
        <vt:lpwstr>_Toc68172158</vt:lpwstr>
      </vt:variant>
      <vt:variant>
        <vt:i4>1966128</vt:i4>
      </vt:variant>
      <vt:variant>
        <vt:i4>344</vt:i4>
      </vt:variant>
      <vt:variant>
        <vt:i4>0</vt:i4>
      </vt:variant>
      <vt:variant>
        <vt:i4>5</vt:i4>
      </vt:variant>
      <vt:variant>
        <vt:lpwstr/>
      </vt:variant>
      <vt:variant>
        <vt:lpwstr>_Toc68172157</vt:lpwstr>
      </vt:variant>
      <vt:variant>
        <vt:i4>2031664</vt:i4>
      </vt:variant>
      <vt:variant>
        <vt:i4>338</vt:i4>
      </vt:variant>
      <vt:variant>
        <vt:i4>0</vt:i4>
      </vt:variant>
      <vt:variant>
        <vt:i4>5</vt:i4>
      </vt:variant>
      <vt:variant>
        <vt:lpwstr/>
      </vt:variant>
      <vt:variant>
        <vt:lpwstr>_Toc68172156</vt:lpwstr>
      </vt:variant>
      <vt:variant>
        <vt:i4>1835056</vt:i4>
      </vt:variant>
      <vt:variant>
        <vt:i4>332</vt:i4>
      </vt:variant>
      <vt:variant>
        <vt:i4>0</vt:i4>
      </vt:variant>
      <vt:variant>
        <vt:i4>5</vt:i4>
      </vt:variant>
      <vt:variant>
        <vt:lpwstr/>
      </vt:variant>
      <vt:variant>
        <vt:lpwstr>_Toc68172155</vt:lpwstr>
      </vt:variant>
      <vt:variant>
        <vt:i4>1900592</vt:i4>
      </vt:variant>
      <vt:variant>
        <vt:i4>326</vt:i4>
      </vt:variant>
      <vt:variant>
        <vt:i4>0</vt:i4>
      </vt:variant>
      <vt:variant>
        <vt:i4>5</vt:i4>
      </vt:variant>
      <vt:variant>
        <vt:lpwstr/>
      </vt:variant>
      <vt:variant>
        <vt:lpwstr>_Toc68172154</vt:lpwstr>
      </vt:variant>
      <vt:variant>
        <vt:i4>1703984</vt:i4>
      </vt:variant>
      <vt:variant>
        <vt:i4>320</vt:i4>
      </vt:variant>
      <vt:variant>
        <vt:i4>0</vt:i4>
      </vt:variant>
      <vt:variant>
        <vt:i4>5</vt:i4>
      </vt:variant>
      <vt:variant>
        <vt:lpwstr/>
      </vt:variant>
      <vt:variant>
        <vt:lpwstr>_Toc68172153</vt:lpwstr>
      </vt:variant>
      <vt:variant>
        <vt:i4>1769520</vt:i4>
      </vt:variant>
      <vt:variant>
        <vt:i4>314</vt:i4>
      </vt:variant>
      <vt:variant>
        <vt:i4>0</vt:i4>
      </vt:variant>
      <vt:variant>
        <vt:i4>5</vt:i4>
      </vt:variant>
      <vt:variant>
        <vt:lpwstr/>
      </vt:variant>
      <vt:variant>
        <vt:lpwstr>_Toc68172152</vt:lpwstr>
      </vt:variant>
      <vt:variant>
        <vt:i4>1572912</vt:i4>
      </vt:variant>
      <vt:variant>
        <vt:i4>308</vt:i4>
      </vt:variant>
      <vt:variant>
        <vt:i4>0</vt:i4>
      </vt:variant>
      <vt:variant>
        <vt:i4>5</vt:i4>
      </vt:variant>
      <vt:variant>
        <vt:lpwstr/>
      </vt:variant>
      <vt:variant>
        <vt:lpwstr>_Toc68172151</vt:lpwstr>
      </vt:variant>
      <vt:variant>
        <vt:i4>1638448</vt:i4>
      </vt:variant>
      <vt:variant>
        <vt:i4>302</vt:i4>
      </vt:variant>
      <vt:variant>
        <vt:i4>0</vt:i4>
      </vt:variant>
      <vt:variant>
        <vt:i4>5</vt:i4>
      </vt:variant>
      <vt:variant>
        <vt:lpwstr/>
      </vt:variant>
      <vt:variant>
        <vt:lpwstr>_Toc68172150</vt:lpwstr>
      </vt:variant>
      <vt:variant>
        <vt:i4>1048625</vt:i4>
      </vt:variant>
      <vt:variant>
        <vt:i4>296</vt:i4>
      </vt:variant>
      <vt:variant>
        <vt:i4>0</vt:i4>
      </vt:variant>
      <vt:variant>
        <vt:i4>5</vt:i4>
      </vt:variant>
      <vt:variant>
        <vt:lpwstr/>
      </vt:variant>
      <vt:variant>
        <vt:lpwstr>_Toc68172149</vt:lpwstr>
      </vt:variant>
      <vt:variant>
        <vt:i4>1114161</vt:i4>
      </vt:variant>
      <vt:variant>
        <vt:i4>290</vt:i4>
      </vt:variant>
      <vt:variant>
        <vt:i4>0</vt:i4>
      </vt:variant>
      <vt:variant>
        <vt:i4>5</vt:i4>
      </vt:variant>
      <vt:variant>
        <vt:lpwstr/>
      </vt:variant>
      <vt:variant>
        <vt:lpwstr>_Toc68172148</vt:lpwstr>
      </vt:variant>
      <vt:variant>
        <vt:i4>1966129</vt:i4>
      </vt:variant>
      <vt:variant>
        <vt:i4>284</vt:i4>
      </vt:variant>
      <vt:variant>
        <vt:i4>0</vt:i4>
      </vt:variant>
      <vt:variant>
        <vt:i4>5</vt:i4>
      </vt:variant>
      <vt:variant>
        <vt:lpwstr/>
      </vt:variant>
      <vt:variant>
        <vt:lpwstr>_Toc68172147</vt:lpwstr>
      </vt:variant>
      <vt:variant>
        <vt:i4>2031665</vt:i4>
      </vt:variant>
      <vt:variant>
        <vt:i4>278</vt:i4>
      </vt:variant>
      <vt:variant>
        <vt:i4>0</vt:i4>
      </vt:variant>
      <vt:variant>
        <vt:i4>5</vt:i4>
      </vt:variant>
      <vt:variant>
        <vt:lpwstr/>
      </vt:variant>
      <vt:variant>
        <vt:lpwstr>_Toc68172146</vt:lpwstr>
      </vt:variant>
      <vt:variant>
        <vt:i4>1835057</vt:i4>
      </vt:variant>
      <vt:variant>
        <vt:i4>272</vt:i4>
      </vt:variant>
      <vt:variant>
        <vt:i4>0</vt:i4>
      </vt:variant>
      <vt:variant>
        <vt:i4>5</vt:i4>
      </vt:variant>
      <vt:variant>
        <vt:lpwstr/>
      </vt:variant>
      <vt:variant>
        <vt:lpwstr>_Toc68172145</vt:lpwstr>
      </vt:variant>
      <vt:variant>
        <vt:i4>1900593</vt:i4>
      </vt:variant>
      <vt:variant>
        <vt:i4>266</vt:i4>
      </vt:variant>
      <vt:variant>
        <vt:i4>0</vt:i4>
      </vt:variant>
      <vt:variant>
        <vt:i4>5</vt:i4>
      </vt:variant>
      <vt:variant>
        <vt:lpwstr/>
      </vt:variant>
      <vt:variant>
        <vt:lpwstr>_Toc68172144</vt:lpwstr>
      </vt:variant>
      <vt:variant>
        <vt:i4>1703985</vt:i4>
      </vt:variant>
      <vt:variant>
        <vt:i4>260</vt:i4>
      </vt:variant>
      <vt:variant>
        <vt:i4>0</vt:i4>
      </vt:variant>
      <vt:variant>
        <vt:i4>5</vt:i4>
      </vt:variant>
      <vt:variant>
        <vt:lpwstr/>
      </vt:variant>
      <vt:variant>
        <vt:lpwstr>_Toc68172143</vt:lpwstr>
      </vt:variant>
      <vt:variant>
        <vt:i4>1769521</vt:i4>
      </vt:variant>
      <vt:variant>
        <vt:i4>254</vt:i4>
      </vt:variant>
      <vt:variant>
        <vt:i4>0</vt:i4>
      </vt:variant>
      <vt:variant>
        <vt:i4>5</vt:i4>
      </vt:variant>
      <vt:variant>
        <vt:lpwstr/>
      </vt:variant>
      <vt:variant>
        <vt:lpwstr>_Toc68172142</vt:lpwstr>
      </vt:variant>
      <vt:variant>
        <vt:i4>1572913</vt:i4>
      </vt:variant>
      <vt:variant>
        <vt:i4>248</vt:i4>
      </vt:variant>
      <vt:variant>
        <vt:i4>0</vt:i4>
      </vt:variant>
      <vt:variant>
        <vt:i4>5</vt:i4>
      </vt:variant>
      <vt:variant>
        <vt:lpwstr/>
      </vt:variant>
      <vt:variant>
        <vt:lpwstr>_Toc68172141</vt:lpwstr>
      </vt:variant>
      <vt:variant>
        <vt:i4>1638449</vt:i4>
      </vt:variant>
      <vt:variant>
        <vt:i4>242</vt:i4>
      </vt:variant>
      <vt:variant>
        <vt:i4>0</vt:i4>
      </vt:variant>
      <vt:variant>
        <vt:i4>5</vt:i4>
      </vt:variant>
      <vt:variant>
        <vt:lpwstr/>
      </vt:variant>
      <vt:variant>
        <vt:lpwstr>_Toc68172140</vt:lpwstr>
      </vt:variant>
      <vt:variant>
        <vt:i4>1048630</vt:i4>
      </vt:variant>
      <vt:variant>
        <vt:i4>236</vt:i4>
      </vt:variant>
      <vt:variant>
        <vt:i4>0</vt:i4>
      </vt:variant>
      <vt:variant>
        <vt:i4>5</vt:i4>
      </vt:variant>
      <vt:variant>
        <vt:lpwstr/>
      </vt:variant>
      <vt:variant>
        <vt:lpwstr>_Toc68172139</vt:lpwstr>
      </vt:variant>
      <vt:variant>
        <vt:i4>1114166</vt:i4>
      </vt:variant>
      <vt:variant>
        <vt:i4>230</vt:i4>
      </vt:variant>
      <vt:variant>
        <vt:i4>0</vt:i4>
      </vt:variant>
      <vt:variant>
        <vt:i4>5</vt:i4>
      </vt:variant>
      <vt:variant>
        <vt:lpwstr/>
      </vt:variant>
      <vt:variant>
        <vt:lpwstr>_Toc68172138</vt:lpwstr>
      </vt:variant>
      <vt:variant>
        <vt:i4>1966134</vt:i4>
      </vt:variant>
      <vt:variant>
        <vt:i4>224</vt:i4>
      </vt:variant>
      <vt:variant>
        <vt:i4>0</vt:i4>
      </vt:variant>
      <vt:variant>
        <vt:i4>5</vt:i4>
      </vt:variant>
      <vt:variant>
        <vt:lpwstr/>
      </vt:variant>
      <vt:variant>
        <vt:lpwstr>_Toc68172137</vt:lpwstr>
      </vt:variant>
      <vt:variant>
        <vt:i4>2031670</vt:i4>
      </vt:variant>
      <vt:variant>
        <vt:i4>218</vt:i4>
      </vt:variant>
      <vt:variant>
        <vt:i4>0</vt:i4>
      </vt:variant>
      <vt:variant>
        <vt:i4>5</vt:i4>
      </vt:variant>
      <vt:variant>
        <vt:lpwstr/>
      </vt:variant>
      <vt:variant>
        <vt:lpwstr>_Toc68172136</vt:lpwstr>
      </vt:variant>
      <vt:variant>
        <vt:i4>1835062</vt:i4>
      </vt:variant>
      <vt:variant>
        <vt:i4>212</vt:i4>
      </vt:variant>
      <vt:variant>
        <vt:i4>0</vt:i4>
      </vt:variant>
      <vt:variant>
        <vt:i4>5</vt:i4>
      </vt:variant>
      <vt:variant>
        <vt:lpwstr/>
      </vt:variant>
      <vt:variant>
        <vt:lpwstr>_Toc68172135</vt:lpwstr>
      </vt:variant>
      <vt:variant>
        <vt:i4>1900598</vt:i4>
      </vt:variant>
      <vt:variant>
        <vt:i4>206</vt:i4>
      </vt:variant>
      <vt:variant>
        <vt:i4>0</vt:i4>
      </vt:variant>
      <vt:variant>
        <vt:i4>5</vt:i4>
      </vt:variant>
      <vt:variant>
        <vt:lpwstr/>
      </vt:variant>
      <vt:variant>
        <vt:lpwstr>_Toc68172134</vt:lpwstr>
      </vt:variant>
      <vt:variant>
        <vt:i4>1703990</vt:i4>
      </vt:variant>
      <vt:variant>
        <vt:i4>200</vt:i4>
      </vt:variant>
      <vt:variant>
        <vt:i4>0</vt:i4>
      </vt:variant>
      <vt:variant>
        <vt:i4>5</vt:i4>
      </vt:variant>
      <vt:variant>
        <vt:lpwstr/>
      </vt:variant>
      <vt:variant>
        <vt:lpwstr>_Toc68172133</vt:lpwstr>
      </vt:variant>
      <vt:variant>
        <vt:i4>1769526</vt:i4>
      </vt:variant>
      <vt:variant>
        <vt:i4>194</vt:i4>
      </vt:variant>
      <vt:variant>
        <vt:i4>0</vt:i4>
      </vt:variant>
      <vt:variant>
        <vt:i4>5</vt:i4>
      </vt:variant>
      <vt:variant>
        <vt:lpwstr/>
      </vt:variant>
      <vt:variant>
        <vt:lpwstr>_Toc68172132</vt:lpwstr>
      </vt:variant>
      <vt:variant>
        <vt:i4>1572918</vt:i4>
      </vt:variant>
      <vt:variant>
        <vt:i4>188</vt:i4>
      </vt:variant>
      <vt:variant>
        <vt:i4>0</vt:i4>
      </vt:variant>
      <vt:variant>
        <vt:i4>5</vt:i4>
      </vt:variant>
      <vt:variant>
        <vt:lpwstr/>
      </vt:variant>
      <vt:variant>
        <vt:lpwstr>_Toc68172131</vt:lpwstr>
      </vt:variant>
      <vt:variant>
        <vt:i4>1638454</vt:i4>
      </vt:variant>
      <vt:variant>
        <vt:i4>182</vt:i4>
      </vt:variant>
      <vt:variant>
        <vt:i4>0</vt:i4>
      </vt:variant>
      <vt:variant>
        <vt:i4>5</vt:i4>
      </vt:variant>
      <vt:variant>
        <vt:lpwstr/>
      </vt:variant>
      <vt:variant>
        <vt:lpwstr>_Toc68172130</vt:lpwstr>
      </vt:variant>
      <vt:variant>
        <vt:i4>1048631</vt:i4>
      </vt:variant>
      <vt:variant>
        <vt:i4>176</vt:i4>
      </vt:variant>
      <vt:variant>
        <vt:i4>0</vt:i4>
      </vt:variant>
      <vt:variant>
        <vt:i4>5</vt:i4>
      </vt:variant>
      <vt:variant>
        <vt:lpwstr/>
      </vt:variant>
      <vt:variant>
        <vt:lpwstr>_Toc68172129</vt:lpwstr>
      </vt:variant>
      <vt:variant>
        <vt:i4>1114167</vt:i4>
      </vt:variant>
      <vt:variant>
        <vt:i4>170</vt:i4>
      </vt:variant>
      <vt:variant>
        <vt:i4>0</vt:i4>
      </vt:variant>
      <vt:variant>
        <vt:i4>5</vt:i4>
      </vt:variant>
      <vt:variant>
        <vt:lpwstr/>
      </vt:variant>
      <vt:variant>
        <vt:lpwstr>_Toc68172128</vt:lpwstr>
      </vt:variant>
      <vt:variant>
        <vt:i4>1966135</vt:i4>
      </vt:variant>
      <vt:variant>
        <vt:i4>164</vt:i4>
      </vt:variant>
      <vt:variant>
        <vt:i4>0</vt:i4>
      </vt:variant>
      <vt:variant>
        <vt:i4>5</vt:i4>
      </vt:variant>
      <vt:variant>
        <vt:lpwstr/>
      </vt:variant>
      <vt:variant>
        <vt:lpwstr>_Toc68172127</vt:lpwstr>
      </vt:variant>
      <vt:variant>
        <vt:i4>2031671</vt:i4>
      </vt:variant>
      <vt:variant>
        <vt:i4>158</vt:i4>
      </vt:variant>
      <vt:variant>
        <vt:i4>0</vt:i4>
      </vt:variant>
      <vt:variant>
        <vt:i4>5</vt:i4>
      </vt:variant>
      <vt:variant>
        <vt:lpwstr/>
      </vt:variant>
      <vt:variant>
        <vt:lpwstr>_Toc68172126</vt:lpwstr>
      </vt:variant>
      <vt:variant>
        <vt:i4>1835063</vt:i4>
      </vt:variant>
      <vt:variant>
        <vt:i4>152</vt:i4>
      </vt:variant>
      <vt:variant>
        <vt:i4>0</vt:i4>
      </vt:variant>
      <vt:variant>
        <vt:i4>5</vt:i4>
      </vt:variant>
      <vt:variant>
        <vt:lpwstr/>
      </vt:variant>
      <vt:variant>
        <vt:lpwstr>_Toc68172125</vt:lpwstr>
      </vt:variant>
      <vt:variant>
        <vt:i4>1900599</vt:i4>
      </vt:variant>
      <vt:variant>
        <vt:i4>146</vt:i4>
      </vt:variant>
      <vt:variant>
        <vt:i4>0</vt:i4>
      </vt:variant>
      <vt:variant>
        <vt:i4>5</vt:i4>
      </vt:variant>
      <vt:variant>
        <vt:lpwstr/>
      </vt:variant>
      <vt:variant>
        <vt:lpwstr>_Toc68172124</vt:lpwstr>
      </vt:variant>
      <vt:variant>
        <vt:i4>1703991</vt:i4>
      </vt:variant>
      <vt:variant>
        <vt:i4>140</vt:i4>
      </vt:variant>
      <vt:variant>
        <vt:i4>0</vt:i4>
      </vt:variant>
      <vt:variant>
        <vt:i4>5</vt:i4>
      </vt:variant>
      <vt:variant>
        <vt:lpwstr/>
      </vt:variant>
      <vt:variant>
        <vt:lpwstr>_Toc68172123</vt:lpwstr>
      </vt:variant>
      <vt:variant>
        <vt:i4>1769527</vt:i4>
      </vt:variant>
      <vt:variant>
        <vt:i4>134</vt:i4>
      </vt:variant>
      <vt:variant>
        <vt:i4>0</vt:i4>
      </vt:variant>
      <vt:variant>
        <vt:i4>5</vt:i4>
      </vt:variant>
      <vt:variant>
        <vt:lpwstr/>
      </vt:variant>
      <vt:variant>
        <vt:lpwstr>_Toc68172122</vt:lpwstr>
      </vt:variant>
      <vt:variant>
        <vt:i4>1572919</vt:i4>
      </vt:variant>
      <vt:variant>
        <vt:i4>128</vt:i4>
      </vt:variant>
      <vt:variant>
        <vt:i4>0</vt:i4>
      </vt:variant>
      <vt:variant>
        <vt:i4>5</vt:i4>
      </vt:variant>
      <vt:variant>
        <vt:lpwstr/>
      </vt:variant>
      <vt:variant>
        <vt:lpwstr>_Toc68172121</vt:lpwstr>
      </vt:variant>
      <vt:variant>
        <vt:i4>1638455</vt:i4>
      </vt:variant>
      <vt:variant>
        <vt:i4>122</vt:i4>
      </vt:variant>
      <vt:variant>
        <vt:i4>0</vt:i4>
      </vt:variant>
      <vt:variant>
        <vt:i4>5</vt:i4>
      </vt:variant>
      <vt:variant>
        <vt:lpwstr/>
      </vt:variant>
      <vt:variant>
        <vt:lpwstr>_Toc68172120</vt:lpwstr>
      </vt:variant>
      <vt:variant>
        <vt:i4>1048628</vt:i4>
      </vt:variant>
      <vt:variant>
        <vt:i4>116</vt:i4>
      </vt:variant>
      <vt:variant>
        <vt:i4>0</vt:i4>
      </vt:variant>
      <vt:variant>
        <vt:i4>5</vt:i4>
      </vt:variant>
      <vt:variant>
        <vt:lpwstr/>
      </vt:variant>
      <vt:variant>
        <vt:lpwstr>_Toc68172119</vt:lpwstr>
      </vt:variant>
      <vt:variant>
        <vt:i4>1114164</vt:i4>
      </vt:variant>
      <vt:variant>
        <vt:i4>110</vt:i4>
      </vt:variant>
      <vt:variant>
        <vt:i4>0</vt:i4>
      </vt:variant>
      <vt:variant>
        <vt:i4>5</vt:i4>
      </vt:variant>
      <vt:variant>
        <vt:lpwstr/>
      </vt:variant>
      <vt:variant>
        <vt:lpwstr>_Toc68172118</vt:lpwstr>
      </vt:variant>
      <vt:variant>
        <vt:i4>1966132</vt:i4>
      </vt:variant>
      <vt:variant>
        <vt:i4>104</vt:i4>
      </vt:variant>
      <vt:variant>
        <vt:i4>0</vt:i4>
      </vt:variant>
      <vt:variant>
        <vt:i4>5</vt:i4>
      </vt:variant>
      <vt:variant>
        <vt:lpwstr/>
      </vt:variant>
      <vt:variant>
        <vt:lpwstr>_Toc68172117</vt:lpwstr>
      </vt:variant>
      <vt:variant>
        <vt:i4>2031668</vt:i4>
      </vt:variant>
      <vt:variant>
        <vt:i4>98</vt:i4>
      </vt:variant>
      <vt:variant>
        <vt:i4>0</vt:i4>
      </vt:variant>
      <vt:variant>
        <vt:i4>5</vt:i4>
      </vt:variant>
      <vt:variant>
        <vt:lpwstr/>
      </vt:variant>
      <vt:variant>
        <vt:lpwstr>_Toc68172116</vt:lpwstr>
      </vt:variant>
      <vt:variant>
        <vt:i4>1835060</vt:i4>
      </vt:variant>
      <vt:variant>
        <vt:i4>92</vt:i4>
      </vt:variant>
      <vt:variant>
        <vt:i4>0</vt:i4>
      </vt:variant>
      <vt:variant>
        <vt:i4>5</vt:i4>
      </vt:variant>
      <vt:variant>
        <vt:lpwstr/>
      </vt:variant>
      <vt:variant>
        <vt:lpwstr>_Toc68172115</vt:lpwstr>
      </vt:variant>
      <vt:variant>
        <vt:i4>1900596</vt:i4>
      </vt:variant>
      <vt:variant>
        <vt:i4>86</vt:i4>
      </vt:variant>
      <vt:variant>
        <vt:i4>0</vt:i4>
      </vt:variant>
      <vt:variant>
        <vt:i4>5</vt:i4>
      </vt:variant>
      <vt:variant>
        <vt:lpwstr/>
      </vt:variant>
      <vt:variant>
        <vt:lpwstr>_Toc68172114</vt:lpwstr>
      </vt:variant>
      <vt:variant>
        <vt:i4>1703988</vt:i4>
      </vt:variant>
      <vt:variant>
        <vt:i4>80</vt:i4>
      </vt:variant>
      <vt:variant>
        <vt:i4>0</vt:i4>
      </vt:variant>
      <vt:variant>
        <vt:i4>5</vt:i4>
      </vt:variant>
      <vt:variant>
        <vt:lpwstr/>
      </vt:variant>
      <vt:variant>
        <vt:lpwstr>_Toc68172113</vt:lpwstr>
      </vt:variant>
      <vt:variant>
        <vt:i4>1769524</vt:i4>
      </vt:variant>
      <vt:variant>
        <vt:i4>74</vt:i4>
      </vt:variant>
      <vt:variant>
        <vt:i4>0</vt:i4>
      </vt:variant>
      <vt:variant>
        <vt:i4>5</vt:i4>
      </vt:variant>
      <vt:variant>
        <vt:lpwstr/>
      </vt:variant>
      <vt:variant>
        <vt:lpwstr>_Toc68172112</vt:lpwstr>
      </vt:variant>
      <vt:variant>
        <vt:i4>1572916</vt:i4>
      </vt:variant>
      <vt:variant>
        <vt:i4>68</vt:i4>
      </vt:variant>
      <vt:variant>
        <vt:i4>0</vt:i4>
      </vt:variant>
      <vt:variant>
        <vt:i4>5</vt:i4>
      </vt:variant>
      <vt:variant>
        <vt:lpwstr/>
      </vt:variant>
      <vt:variant>
        <vt:lpwstr>_Toc68172111</vt:lpwstr>
      </vt:variant>
      <vt:variant>
        <vt:i4>1638452</vt:i4>
      </vt:variant>
      <vt:variant>
        <vt:i4>62</vt:i4>
      </vt:variant>
      <vt:variant>
        <vt:i4>0</vt:i4>
      </vt:variant>
      <vt:variant>
        <vt:i4>5</vt:i4>
      </vt:variant>
      <vt:variant>
        <vt:lpwstr/>
      </vt:variant>
      <vt:variant>
        <vt:lpwstr>_Toc68172110</vt:lpwstr>
      </vt:variant>
      <vt:variant>
        <vt:i4>1048629</vt:i4>
      </vt:variant>
      <vt:variant>
        <vt:i4>56</vt:i4>
      </vt:variant>
      <vt:variant>
        <vt:i4>0</vt:i4>
      </vt:variant>
      <vt:variant>
        <vt:i4>5</vt:i4>
      </vt:variant>
      <vt:variant>
        <vt:lpwstr/>
      </vt:variant>
      <vt:variant>
        <vt:lpwstr>_Toc68172109</vt:lpwstr>
      </vt:variant>
      <vt:variant>
        <vt:i4>1114165</vt:i4>
      </vt:variant>
      <vt:variant>
        <vt:i4>50</vt:i4>
      </vt:variant>
      <vt:variant>
        <vt:i4>0</vt:i4>
      </vt:variant>
      <vt:variant>
        <vt:i4>5</vt:i4>
      </vt:variant>
      <vt:variant>
        <vt:lpwstr/>
      </vt:variant>
      <vt:variant>
        <vt:lpwstr>_Toc68172108</vt:lpwstr>
      </vt:variant>
      <vt:variant>
        <vt:i4>1966133</vt:i4>
      </vt:variant>
      <vt:variant>
        <vt:i4>44</vt:i4>
      </vt:variant>
      <vt:variant>
        <vt:i4>0</vt:i4>
      </vt:variant>
      <vt:variant>
        <vt:i4>5</vt:i4>
      </vt:variant>
      <vt:variant>
        <vt:lpwstr/>
      </vt:variant>
      <vt:variant>
        <vt:lpwstr>_Toc68172107</vt:lpwstr>
      </vt:variant>
      <vt:variant>
        <vt:i4>2031669</vt:i4>
      </vt:variant>
      <vt:variant>
        <vt:i4>38</vt:i4>
      </vt:variant>
      <vt:variant>
        <vt:i4>0</vt:i4>
      </vt:variant>
      <vt:variant>
        <vt:i4>5</vt:i4>
      </vt:variant>
      <vt:variant>
        <vt:lpwstr/>
      </vt:variant>
      <vt:variant>
        <vt:lpwstr>_Toc68172106</vt:lpwstr>
      </vt:variant>
      <vt:variant>
        <vt:i4>1835061</vt:i4>
      </vt:variant>
      <vt:variant>
        <vt:i4>32</vt:i4>
      </vt:variant>
      <vt:variant>
        <vt:i4>0</vt:i4>
      </vt:variant>
      <vt:variant>
        <vt:i4>5</vt:i4>
      </vt:variant>
      <vt:variant>
        <vt:lpwstr/>
      </vt:variant>
      <vt:variant>
        <vt:lpwstr>_Toc68172105</vt:lpwstr>
      </vt:variant>
      <vt:variant>
        <vt:i4>1900597</vt:i4>
      </vt:variant>
      <vt:variant>
        <vt:i4>26</vt:i4>
      </vt:variant>
      <vt:variant>
        <vt:i4>0</vt:i4>
      </vt:variant>
      <vt:variant>
        <vt:i4>5</vt:i4>
      </vt:variant>
      <vt:variant>
        <vt:lpwstr/>
      </vt:variant>
      <vt:variant>
        <vt:lpwstr>_Toc68172104</vt:lpwstr>
      </vt:variant>
      <vt:variant>
        <vt:i4>1703989</vt:i4>
      </vt:variant>
      <vt:variant>
        <vt:i4>20</vt:i4>
      </vt:variant>
      <vt:variant>
        <vt:i4>0</vt:i4>
      </vt:variant>
      <vt:variant>
        <vt:i4>5</vt:i4>
      </vt:variant>
      <vt:variant>
        <vt:lpwstr/>
      </vt:variant>
      <vt:variant>
        <vt:lpwstr>_Toc68172103</vt:lpwstr>
      </vt:variant>
      <vt:variant>
        <vt:i4>1769525</vt:i4>
      </vt:variant>
      <vt:variant>
        <vt:i4>14</vt:i4>
      </vt:variant>
      <vt:variant>
        <vt:i4>0</vt:i4>
      </vt:variant>
      <vt:variant>
        <vt:i4>5</vt:i4>
      </vt:variant>
      <vt:variant>
        <vt:lpwstr/>
      </vt:variant>
      <vt:variant>
        <vt:lpwstr>_Toc68172102</vt:lpwstr>
      </vt:variant>
      <vt:variant>
        <vt:i4>1572917</vt:i4>
      </vt:variant>
      <vt:variant>
        <vt:i4>8</vt:i4>
      </vt:variant>
      <vt:variant>
        <vt:i4>0</vt:i4>
      </vt:variant>
      <vt:variant>
        <vt:i4>5</vt:i4>
      </vt:variant>
      <vt:variant>
        <vt:lpwstr/>
      </vt:variant>
      <vt:variant>
        <vt:lpwstr>_Toc68172101</vt:lpwstr>
      </vt:variant>
      <vt:variant>
        <vt:i4>1638453</vt:i4>
      </vt:variant>
      <vt:variant>
        <vt:i4>2</vt:i4>
      </vt:variant>
      <vt:variant>
        <vt:i4>0</vt:i4>
      </vt:variant>
      <vt:variant>
        <vt:i4>5</vt:i4>
      </vt:variant>
      <vt:variant>
        <vt:lpwstr/>
      </vt:variant>
      <vt:variant>
        <vt:lpwstr>_Toc68172100</vt:lpwstr>
      </vt:variant>
      <vt:variant>
        <vt:i4>2359342</vt:i4>
      </vt:variant>
      <vt:variant>
        <vt:i4>33</vt:i4>
      </vt:variant>
      <vt:variant>
        <vt:i4>0</vt:i4>
      </vt:variant>
      <vt:variant>
        <vt:i4>5</vt:i4>
      </vt:variant>
      <vt:variant>
        <vt:lpwstr>http://www.artc.com.au/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EGW2001T-01</dc:title>
  <dc:subject/>
  <dc:creator>K Bowden</dc:creator>
  <cp:keywords>EGW2001T-01</cp:keywords>
  <cp:lastModifiedBy>Sharon Woods</cp:lastModifiedBy>
  <cp:revision>3</cp:revision>
  <cp:lastPrinted>2020-11-03T02:06:00Z</cp:lastPrinted>
  <dcterms:created xsi:type="dcterms:W3CDTF">2021-11-29T23:46:00Z</dcterms:created>
  <dcterms:modified xsi:type="dcterms:W3CDTF">2022-11-03T22:23:00Z</dcterms:modified>
</cp:coreProperties>
</file>