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8475" w14:textId="77777777" w:rsidR="002D2EAD" w:rsidRDefault="002D2EAD" w:rsidP="00DE3904">
      <w:r w:rsidRPr="00DE3904">
        <w:t xml:space="preserve">Completion of this checklist with suitable evidence for each item can be used to satisfy the Project Authority that a project </w:t>
      </w:r>
      <w:r w:rsidR="001F3721" w:rsidRPr="00DE3904">
        <w:t xml:space="preserve">Phase </w:t>
      </w:r>
      <w:r w:rsidRPr="00DE3904">
        <w:t>is complete.</w:t>
      </w:r>
    </w:p>
    <w:p w14:paraId="43F30E0E" w14:textId="77777777" w:rsidR="00DE3904" w:rsidRPr="00DE3904" w:rsidRDefault="00DE3904" w:rsidP="00DE3904"/>
    <w:tbl>
      <w:tblPr>
        <w:tblStyle w:val="TableGrid"/>
        <w:tblW w:w="2278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1560"/>
        <w:gridCol w:w="5245"/>
        <w:gridCol w:w="1700"/>
        <w:gridCol w:w="2835"/>
        <w:gridCol w:w="1985"/>
        <w:gridCol w:w="3118"/>
      </w:tblGrid>
      <w:tr w:rsidR="000B51C1" w:rsidRPr="00DE3904" w14:paraId="32EF1E75" w14:textId="77777777" w:rsidTr="00222CFE">
        <w:tc>
          <w:tcPr>
            <w:tcW w:w="1809" w:type="dxa"/>
            <w:shd w:val="clear" w:color="auto" w:fill="F2F2F2" w:themeFill="background1" w:themeFillShade="F2"/>
          </w:tcPr>
          <w:p w14:paraId="16BF97A2" w14:textId="77777777" w:rsidR="000B51C1" w:rsidRPr="00DE3904" w:rsidRDefault="000B51C1" w:rsidP="00DE3904">
            <w:pPr>
              <w:rPr>
                <w:b/>
              </w:rPr>
            </w:pPr>
            <w:r w:rsidRPr="00DE3904">
              <w:rPr>
                <w:b/>
              </w:rPr>
              <w:t>Project Manager:</w:t>
            </w:r>
          </w:p>
        </w:tc>
        <w:tc>
          <w:tcPr>
            <w:tcW w:w="4536" w:type="dxa"/>
          </w:tcPr>
          <w:p w14:paraId="4F28DD6B" w14:textId="77777777" w:rsidR="000B51C1" w:rsidRPr="00DE3904" w:rsidRDefault="000B51C1" w:rsidP="00DE3904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6DC33B38" w14:textId="77777777" w:rsidR="000B51C1" w:rsidRPr="00DE3904" w:rsidRDefault="000B51C1" w:rsidP="00DE3904">
            <w:pPr>
              <w:rPr>
                <w:b/>
              </w:rPr>
            </w:pPr>
            <w:r w:rsidRPr="00DE3904">
              <w:rPr>
                <w:b/>
              </w:rPr>
              <w:t>Project Name:</w:t>
            </w:r>
          </w:p>
        </w:tc>
        <w:tc>
          <w:tcPr>
            <w:tcW w:w="5245" w:type="dxa"/>
          </w:tcPr>
          <w:p w14:paraId="75C3BC04" w14:textId="77777777" w:rsidR="000B51C1" w:rsidRPr="00DE3904" w:rsidRDefault="000B51C1" w:rsidP="00DE3904">
            <w:pPr>
              <w:rPr>
                <w:b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14:paraId="7110DC36" w14:textId="77777777" w:rsidR="000B51C1" w:rsidRPr="00DE3904" w:rsidRDefault="000B51C1" w:rsidP="00DE3904">
            <w:pPr>
              <w:rPr>
                <w:b/>
              </w:rPr>
            </w:pPr>
            <w:r w:rsidRPr="00DE3904">
              <w:rPr>
                <w:b/>
              </w:rPr>
              <w:t>Project Number:</w:t>
            </w:r>
          </w:p>
        </w:tc>
        <w:tc>
          <w:tcPr>
            <w:tcW w:w="2835" w:type="dxa"/>
          </w:tcPr>
          <w:p w14:paraId="2EDD0013" w14:textId="77777777" w:rsidR="000B51C1" w:rsidRPr="00DE3904" w:rsidRDefault="000B51C1" w:rsidP="00DE3904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F58A780" w14:textId="77777777" w:rsidR="000B51C1" w:rsidRPr="00DE3904" w:rsidRDefault="000B51C1" w:rsidP="00DE3904">
            <w:pPr>
              <w:rPr>
                <w:b/>
              </w:rPr>
            </w:pPr>
            <w:r w:rsidRPr="00DE3904">
              <w:rPr>
                <w:b/>
              </w:rPr>
              <w:t>Close-out Signature</w:t>
            </w:r>
          </w:p>
        </w:tc>
        <w:tc>
          <w:tcPr>
            <w:tcW w:w="3118" w:type="dxa"/>
          </w:tcPr>
          <w:p w14:paraId="371EC818" w14:textId="77777777" w:rsidR="000B51C1" w:rsidRPr="00DE3904" w:rsidRDefault="000B51C1" w:rsidP="00DE3904">
            <w:pPr>
              <w:rPr>
                <w:b/>
              </w:rPr>
            </w:pPr>
          </w:p>
        </w:tc>
      </w:tr>
    </w:tbl>
    <w:p w14:paraId="2057493E" w14:textId="77777777" w:rsidR="002D2EAD" w:rsidRPr="00DE3904" w:rsidRDefault="002D2EAD" w:rsidP="00222CFE"/>
    <w:tbl>
      <w:tblPr>
        <w:tblStyle w:val="TableGrid"/>
        <w:tblW w:w="22788" w:type="dxa"/>
        <w:tblBorders>
          <w:left w:val="none" w:sz="0" w:space="0" w:color="auto"/>
          <w:right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1"/>
        <w:gridCol w:w="11341"/>
        <w:gridCol w:w="2410"/>
        <w:gridCol w:w="1984"/>
        <w:gridCol w:w="1276"/>
        <w:gridCol w:w="1276"/>
        <w:gridCol w:w="1276"/>
        <w:gridCol w:w="1984"/>
      </w:tblGrid>
      <w:tr w:rsidR="00222CFE" w:rsidRPr="00DE3904" w14:paraId="149B11FA" w14:textId="1FE58941" w:rsidTr="005267B5">
        <w:trPr>
          <w:trHeight w:val="20"/>
          <w:tblHeader/>
        </w:trPr>
        <w:tc>
          <w:tcPr>
            <w:tcW w:w="1241" w:type="dxa"/>
            <w:shd w:val="clear" w:color="auto" w:fill="F2F2F2" w:themeFill="background1" w:themeFillShade="F2"/>
          </w:tcPr>
          <w:p w14:paraId="4FA19D60" w14:textId="79AE7913" w:rsidR="000B51C1" w:rsidRPr="00DE3904" w:rsidRDefault="000B51C1" w:rsidP="00DE3904">
            <w:pPr>
              <w:rPr>
                <w:b/>
                <w:bCs/>
              </w:rPr>
            </w:pPr>
            <w:r w:rsidRPr="00DE3904">
              <w:rPr>
                <w:b/>
                <w:bCs/>
              </w:rPr>
              <w:t>EGW 20-01 Ref.</w:t>
            </w:r>
            <w:r w:rsidR="00BE3F8B">
              <w:rPr>
                <w:b/>
                <w:bCs/>
              </w:rPr>
              <w:t xml:space="preserve"> </w:t>
            </w:r>
            <w:r w:rsidRPr="00DE3904">
              <w:rPr>
                <w:b/>
                <w:bCs/>
              </w:rPr>
              <w:t>Item</w:t>
            </w:r>
          </w:p>
        </w:tc>
        <w:tc>
          <w:tcPr>
            <w:tcW w:w="11341" w:type="dxa"/>
            <w:shd w:val="clear" w:color="auto" w:fill="F2F2F2" w:themeFill="background1" w:themeFillShade="F2"/>
          </w:tcPr>
          <w:p w14:paraId="061F3B27" w14:textId="77777777" w:rsidR="000B51C1" w:rsidRPr="00DE3904" w:rsidRDefault="000B51C1" w:rsidP="00DE3904">
            <w:pPr>
              <w:rPr>
                <w:b/>
                <w:bCs/>
              </w:rPr>
            </w:pPr>
            <w:r w:rsidRPr="00DE3904">
              <w:rPr>
                <w:b/>
                <w:bCs/>
              </w:rPr>
              <w:t>Complex Project Minimum Requirements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E0BD312" w14:textId="3F40450F" w:rsidR="000B51C1" w:rsidRPr="00DE3904" w:rsidRDefault="000B51C1" w:rsidP="00DE3904">
            <w:pPr>
              <w:rPr>
                <w:b/>
                <w:bCs/>
              </w:rPr>
            </w:pPr>
            <w:r w:rsidRPr="00DE3904">
              <w:rPr>
                <w:b/>
                <w:bCs/>
              </w:rPr>
              <w:t>Organisation / Department Responsible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676DF80F" w14:textId="1FA62006" w:rsidR="000B51C1" w:rsidRPr="00DE3904" w:rsidRDefault="000B51C1" w:rsidP="00DE3904">
            <w:pPr>
              <w:rPr>
                <w:b/>
                <w:bCs/>
              </w:rPr>
            </w:pPr>
            <w:r w:rsidRPr="00DE3904">
              <w:rPr>
                <w:b/>
                <w:bCs/>
              </w:rPr>
              <w:t>Person Responsible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2FFA28F" w14:textId="43275C46" w:rsidR="000B51C1" w:rsidRPr="00DE3904" w:rsidRDefault="000B51C1" w:rsidP="00DE3904">
            <w:pPr>
              <w:rPr>
                <w:b/>
                <w:bCs/>
              </w:rPr>
            </w:pPr>
            <w:r w:rsidRPr="00DE3904">
              <w:rPr>
                <w:b/>
                <w:bCs/>
              </w:rPr>
              <w:t>Due Date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72D0162" w14:textId="549CF344" w:rsidR="000B51C1" w:rsidRPr="00DE3904" w:rsidRDefault="000B51C1" w:rsidP="00DE3904">
            <w:pPr>
              <w:rPr>
                <w:b/>
                <w:bCs/>
              </w:rPr>
            </w:pPr>
            <w:r w:rsidRPr="00DE3904">
              <w:rPr>
                <w:b/>
                <w:bCs/>
              </w:rPr>
              <w:t>Status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3DC4CA2" w14:textId="242D5990" w:rsidR="000B51C1" w:rsidRPr="00DE3904" w:rsidRDefault="000B51C1" w:rsidP="00DE3904">
            <w:pPr>
              <w:rPr>
                <w:b/>
                <w:bCs/>
              </w:rPr>
            </w:pPr>
            <w:r w:rsidRPr="00DE3904">
              <w:rPr>
                <w:b/>
                <w:bCs/>
              </w:rPr>
              <w:t>Completed Date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3CF3B42" w14:textId="7AD1A554" w:rsidR="000B51C1" w:rsidRPr="00DE3904" w:rsidRDefault="000B51C1" w:rsidP="00DE3904">
            <w:pPr>
              <w:rPr>
                <w:b/>
                <w:bCs/>
              </w:rPr>
            </w:pPr>
            <w:r w:rsidRPr="00DE3904">
              <w:rPr>
                <w:b/>
                <w:bCs/>
              </w:rPr>
              <w:t>Signature</w:t>
            </w:r>
          </w:p>
        </w:tc>
      </w:tr>
      <w:tr w:rsidR="000B51C1" w:rsidRPr="00222CFE" w14:paraId="24FC7319" w14:textId="0021391C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</w:tcPr>
          <w:p w14:paraId="15988A64" w14:textId="2D302687" w:rsidR="000B51C1" w:rsidRPr="00222CFE" w:rsidRDefault="000B51C1" w:rsidP="00DE3904">
            <w:pPr>
              <w:rPr>
                <w:b/>
                <w:szCs w:val="18"/>
              </w:rPr>
            </w:pPr>
            <w:r w:rsidRPr="00222CFE">
              <w:rPr>
                <w:b/>
                <w:szCs w:val="18"/>
              </w:rPr>
              <w:t>3.2 Establish the Project and the Project Team</w:t>
            </w:r>
          </w:p>
        </w:tc>
      </w:tr>
      <w:tr w:rsidR="00222CFE" w:rsidRPr="00222CFE" w14:paraId="48717675" w14:textId="1801E00B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166484ED" w14:textId="3AFF7939" w:rsidR="00CF33B8" w:rsidRPr="00222CFE" w:rsidRDefault="00CF33B8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3.2.2</w:t>
            </w:r>
          </w:p>
        </w:tc>
        <w:tc>
          <w:tcPr>
            <w:tcW w:w="11341" w:type="dxa"/>
            <w:noWrap/>
            <w:vAlign w:val="bottom"/>
          </w:tcPr>
          <w:p w14:paraId="294C3BE9" w14:textId="75DA5FD6" w:rsidR="00CF33B8" w:rsidRPr="00222CFE" w:rsidRDefault="00CF33B8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Project Manager endorsed by Approval Authority</w:t>
            </w:r>
          </w:p>
        </w:tc>
        <w:tc>
          <w:tcPr>
            <w:tcW w:w="2410" w:type="dxa"/>
          </w:tcPr>
          <w:p w14:paraId="2810B2B5" w14:textId="77777777" w:rsidR="00CF33B8" w:rsidRPr="00222CFE" w:rsidRDefault="00CF33B8" w:rsidP="00222CFE">
            <w:pPr>
              <w:jc w:val="center"/>
            </w:pPr>
          </w:p>
        </w:tc>
        <w:tc>
          <w:tcPr>
            <w:tcW w:w="1984" w:type="dxa"/>
          </w:tcPr>
          <w:p w14:paraId="3F12CE65" w14:textId="2C1B22BF" w:rsidR="00CF33B8" w:rsidRPr="00222CFE" w:rsidRDefault="00CF33B8" w:rsidP="00222CFE">
            <w:pPr>
              <w:jc w:val="center"/>
            </w:pPr>
          </w:p>
        </w:tc>
        <w:tc>
          <w:tcPr>
            <w:tcW w:w="1276" w:type="dxa"/>
          </w:tcPr>
          <w:p w14:paraId="4C75CE80" w14:textId="2A05E444" w:rsidR="00CF33B8" w:rsidRPr="00222CFE" w:rsidRDefault="00CF33B8" w:rsidP="00222CFE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6CA31BE1" w14:textId="52641198" w:rsidR="00CF33B8" w:rsidRPr="00222CFE" w:rsidRDefault="00CF33B8" w:rsidP="00222CFE">
            <w:pPr>
              <w:jc w:val="center"/>
              <w:rPr>
                <w:lang w:eastAsia="en-US"/>
              </w:rPr>
            </w:pPr>
            <w:r w:rsidRPr="00222CFE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222CFE">
              <w:rPr>
                <w:b/>
              </w:rPr>
              <w:instrText xml:space="preserve"> FORMCHECKBOX </w:instrText>
            </w:r>
            <w:r w:rsidR="008E0B67">
              <w:rPr>
                <w:b/>
              </w:rPr>
            </w:r>
            <w:r w:rsidR="008E0B67">
              <w:rPr>
                <w:b/>
              </w:rPr>
              <w:fldChar w:fldCharType="separate"/>
            </w:r>
            <w:r w:rsidRPr="00222CFE">
              <w:rPr>
                <w:b/>
              </w:rPr>
              <w:fldChar w:fldCharType="end"/>
            </w:r>
            <w:bookmarkEnd w:id="0"/>
          </w:p>
        </w:tc>
        <w:tc>
          <w:tcPr>
            <w:tcW w:w="1276" w:type="dxa"/>
          </w:tcPr>
          <w:p w14:paraId="0D453722" w14:textId="77777777" w:rsidR="00CF33B8" w:rsidRPr="00222CFE" w:rsidRDefault="00CF33B8" w:rsidP="00222CFE">
            <w:pPr>
              <w:jc w:val="center"/>
            </w:pPr>
          </w:p>
        </w:tc>
        <w:tc>
          <w:tcPr>
            <w:tcW w:w="1984" w:type="dxa"/>
          </w:tcPr>
          <w:p w14:paraId="1AFCD34E" w14:textId="77777777" w:rsidR="00CF33B8" w:rsidRPr="00222CFE" w:rsidRDefault="00CF33B8" w:rsidP="00222CFE">
            <w:pPr>
              <w:jc w:val="center"/>
            </w:pPr>
          </w:p>
        </w:tc>
      </w:tr>
      <w:tr w:rsidR="00222CFE" w:rsidRPr="00222CFE" w14:paraId="3201AB7A" w14:textId="7043240B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43DA39C0" w14:textId="4CEFF6C3" w:rsidR="00CF33B8" w:rsidRPr="00222CFE" w:rsidRDefault="00CF33B8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3.2.3</w:t>
            </w:r>
          </w:p>
        </w:tc>
        <w:tc>
          <w:tcPr>
            <w:tcW w:w="11341" w:type="dxa"/>
            <w:noWrap/>
            <w:vAlign w:val="bottom"/>
          </w:tcPr>
          <w:p w14:paraId="25E64D06" w14:textId="2CDA6C1C" w:rsidR="00CF33B8" w:rsidRPr="00222CFE" w:rsidRDefault="00CF33B8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Steering Committee endorsed by Approval Authority</w:t>
            </w:r>
          </w:p>
        </w:tc>
        <w:tc>
          <w:tcPr>
            <w:tcW w:w="2410" w:type="dxa"/>
          </w:tcPr>
          <w:p w14:paraId="7DE2B2DD" w14:textId="77777777" w:rsidR="00CF33B8" w:rsidRPr="00222CFE" w:rsidRDefault="00CF33B8" w:rsidP="00222CFE">
            <w:pPr>
              <w:jc w:val="center"/>
            </w:pPr>
          </w:p>
        </w:tc>
        <w:tc>
          <w:tcPr>
            <w:tcW w:w="1984" w:type="dxa"/>
          </w:tcPr>
          <w:p w14:paraId="3660C39C" w14:textId="23A4A1DF" w:rsidR="00CF33B8" w:rsidRPr="00222CFE" w:rsidRDefault="00CF33B8" w:rsidP="00222CFE">
            <w:pPr>
              <w:jc w:val="center"/>
            </w:pPr>
          </w:p>
        </w:tc>
        <w:tc>
          <w:tcPr>
            <w:tcW w:w="1276" w:type="dxa"/>
          </w:tcPr>
          <w:p w14:paraId="69D50909" w14:textId="4F84D809" w:rsidR="00CF33B8" w:rsidRPr="00222CFE" w:rsidRDefault="00CF33B8" w:rsidP="00222CFE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0F25A398" w14:textId="0091EC4C" w:rsidR="00CF33B8" w:rsidRPr="00222CFE" w:rsidRDefault="00CF33B8" w:rsidP="00222CFE">
            <w:pPr>
              <w:jc w:val="center"/>
              <w:rPr>
                <w:lang w:eastAsia="en-US"/>
              </w:rPr>
            </w:pPr>
            <w:r w:rsidRPr="00222CFE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b/>
              </w:rPr>
              <w:instrText xml:space="preserve"> FORMCHECKBOX </w:instrText>
            </w:r>
            <w:r w:rsidR="008E0B67">
              <w:rPr>
                <w:b/>
              </w:rPr>
            </w:r>
            <w:r w:rsidR="008E0B67">
              <w:rPr>
                <w:b/>
              </w:rPr>
              <w:fldChar w:fldCharType="separate"/>
            </w:r>
            <w:r w:rsidRPr="00222CFE"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25DA809C" w14:textId="77777777" w:rsidR="00CF33B8" w:rsidRPr="00222CFE" w:rsidRDefault="00CF33B8" w:rsidP="00222CFE">
            <w:pPr>
              <w:jc w:val="center"/>
            </w:pPr>
          </w:p>
        </w:tc>
        <w:tc>
          <w:tcPr>
            <w:tcW w:w="1984" w:type="dxa"/>
          </w:tcPr>
          <w:p w14:paraId="5ACA9BB4" w14:textId="77777777" w:rsidR="00CF33B8" w:rsidRPr="00222CFE" w:rsidRDefault="00CF33B8" w:rsidP="00222CFE">
            <w:pPr>
              <w:jc w:val="center"/>
            </w:pPr>
          </w:p>
        </w:tc>
      </w:tr>
      <w:tr w:rsidR="00222CFE" w:rsidRPr="00222CFE" w14:paraId="3B4F2B64" w14:textId="29C41CD6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051C3613" w14:textId="0392402A" w:rsidR="00CF33B8" w:rsidRPr="00222CFE" w:rsidRDefault="00CF33B8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3.2.4</w:t>
            </w:r>
          </w:p>
        </w:tc>
        <w:tc>
          <w:tcPr>
            <w:tcW w:w="11341" w:type="dxa"/>
            <w:noWrap/>
            <w:vAlign w:val="bottom"/>
          </w:tcPr>
          <w:p w14:paraId="265326B5" w14:textId="1CB442A2" w:rsidR="00CF33B8" w:rsidRPr="00222CFE" w:rsidRDefault="00CF33B8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Project Manager to provide Divisional Management Accountant with Budget and expenditure profile</w:t>
            </w:r>
          </w:p>
        </w:tc>
        <w:tc>
          <w:tcPr>
            <w:tcW w:w="2410" w:type="dxa"/>
          </w:tcPr>
          <w:p w14:paraId="529FF90E" w14:textId="77777777" w:rsidR="00CF33B8" w:rsidRPr="00222CFE" w:rsidRDefault="00CF33B8" w:rsidP="00222CFE">
            <w:pPr>
              <w:jc w:val="center"/>
            </w:pPr>
          </w:p>
        </w:tc>
        <w:tc>
          <w:tcPr>
            <w:tcW w:w="1984" w:type="dxa"/>
          </w:tcPr>
          <w:p w14:paraId="77E3D41A" w14:textId="7CF4B3BB" w:rsidR="00CF33B8" w:rsidRPr="00222CFE" w:rsidRDefault="00CF33B8" w:rsidP="00222CFE">
            <w:pPr>
              <w:jc w:val="center"/>
            </w:pPr>
          </w:p>
        </w:tc>
        <w:tc>
          <w:tcPr>
            <w:tcW w:w="1276" w:type="dxa"/>
          </w:tcPr>
          <w:p w14:paraId="2432BF23" w14:textId="393D188E" w:rsidR="00CF33B8" w:rsidRPr="00222CFE" w:rsidRDefault="00CF33B8" w:rsidP="00222CFE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5F00C33F" w14:textId="49AC71C9" w:rsidR="00CF33B8" w:rsidRPr="00222CFE" w:rsidRDefault="00CF33B8" w:rsidP="00222CFE">
            <w:pPr>
              <w:jc w:val="center"/>
              <w:rPr>
                <w:lang w:eastAsia="en-US"/>
              </w:rPr>
            </w:pPr>
            <w:r w:rsidRPr="00222CFE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b/>
              </w:rPr>
              <w:instrText xml:space="preserve"> FORMCHECKBOX </w:instrText>
            </w:r>
            <w:r w:rsidR="008E0B67">
              <w:rPr>
                <w:b/>
              </w:rPr>
            </w:r>
            <w:r w:rsidR="008E0B67">
              <w:rPr>
                <w:b/>
              </w:rPr>
              <w:fldChar w:fldCharType="separate"/>
            </w:r>
            <w:r w:rsidRPr="00222CFE"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5B4E2650" w14:textId="77777777" w:rsidR="00CF33B8" w:rsidRPr="00222CFE" w:rsidRDefault="00CF33B8" w:rsidP="00222CFE">
            <w:pPr>
              <w:jc w:val="center"/>
            </w:pPr>
          </w:p>
        </w:tc>
        <w:tc>
          <w:tcPr>
            <w:tcW w:w="1984" w:type="dxa"/>
          </w:tcPr>
          <w:p w14:paraId="63930C6A" w14:textId="77777777" w:rsidR="00CF33B8" w:rsidRPr="00222CFE" w:rsidRDefault="00CF33B8" w:rsidP="00222CFE">
            <w:pPr>
              <w:jc w:val="center"/>
            </w:pPr>
          </w:p>
        </w:tc>
      </w:tr>
      <w:tr w:rsidR="00222CFE" w:rsidRPr="00222CFE" w14:paraId="050B4757" w14:textId="1B503413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7ED49E63" w14:textId="523C1CCC" w:rsidR="00CF33B8" w:rsidRPr="00222CFE" w:rsidRDefault="00CF33B8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3.2.5</w:t>
            </w:r>
          </w:p>
        </w:tc>
        <w:tc>
          <w:tcPr>
            <w:tcW w:w="11341" w:type="dxa"/>
            <w:noWrap/>
            <w:vAlign w:val="bottom"/>
          </w:tcPr>
          <w:p w14:paraId="3DCD3426" w14:textId="67299FD0" w:rsidR="00CF33B8" w:rsidRPr="00222CFE" w:rsidRDefault="00CF33B8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Activate Phase 6 Project Number and create activity codes for in Ci Financials, where applicable</w:t>
            </w:r>
          </w:p>
        </w:tc>
        <w:tc>
          <w:tcPr>
            <w:tcW w:w="2410" w:type="dxa"/>
          </w:tcPr>
          <w:p w14:paraId="699AB986" w14:textId="77777777" w:rsidR="00CF33B8" w:rsidRPr="00222CFE" w:rsidRDefault="00CF33B8" w:rsidP="00222CFE">
            <w:pPr>
              <w:jc w:val="center"/>
            </w:pPr>
          </w:p>
        </w:tc>
        <w:tc>
          <w:tcPr>
            <w:tcW w:w="1984" w:type="dxa"/>
          </w:tcPr>
          <w:p w14:paraId="730B5E4A" w14:textId="5E226C1F" w:rsidR="00CF33B8" w:rsidRPr="00222CFE" w:rsidRDefault="00CF33B8" w:rsidP="00222CFE">
            <w:pPr>
              <w:jc w:val="center"/>
            </w:pPr>
          </w:p>
        </w:tc>
        <w:tc>
          <w:tcPr>
            <w:tcW w:w="1276" w:type="dxa"/>
          </w:tcPr>
          <w:p w14:paraId="7F2F0128" w14:textId="7A4CE573" w:rsidR="00CF33B8" w:rsidRPr="00222CFE" w:rsidRDefault="00CF33B8" w:rsidP="00222CFE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14:paraId="04567D23" w14:textId="4F26F4B8" w:rsidR="00CF33B8" w:rsidRPr="00222CFE" w:rsidRDefault="00CF33B8" w:rsidP="00222CFE">
            <w:pPr>
              <w:jc w:val="center"/>
              <w:rPr>
                <w:lang w:eastAsia="en-US"/>
              </w:rPr>
            </w:pPr>
            <w:r w:rsidRPr="00222CFE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b/>
              </w:rPr>
              <w:instrText xml:space="preserve"> FORMCHECKBOX </w:instrText>
            </w:r>
            <w:r w:rsidR="008E0B67">
              <w:rPr>
                <w:b/>
              </w:rPr>
            </w:r>
            <w:r w:rsidR="008E0B67">
              <w:rPr>
                <w:b/>
              </w:rPr>
              <w:fldChar w:fldCharType="separate"/>
            </w:r>
            <w:r w:rsidRPr="00222CFE"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5F82A22A" w14:textId="77777777" w:rsidR="00CF33B8" w:rsidRPr="00222CFE" w:rsidRDefault="00CF33B8" w:rsidP="00222CFE">
            <w:pPr>
              <w:jc w:val="center"/>
            </w:pPr>
          </w:p>
        </w:tc>
        <w:tc>
          <w:tcPr>
            <w:tcW w:w="1984" w:type="dxa"/>
          </w:tcPr>
          <w:p w14:paraId="6EEA7027" w14:textId="77777777" w:rsidR="00CF33B8" w:rsidRPr="00222CFE" w:rsidRDefault="00CF33B8" w:rsidP="00222CFE">
            <w:pPr>
              <w:jc w:val="center"/>
            </w:pPr>
          </w:p>
        </w:tc>
      </w:tr>
      <w:tr w:rsidR="000B51C1" w:rsidRPr="00222CFE" w14:paraId="0A6B87EC" w14:textId="32DD6B4D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</w:tcPr>
          <w:p w14:paraId="736A286F" w14:textId="2B4100CF" w:rsidR="000B51C1" w:rsidRPr="00222CFE" w:rsidRDefault="000B51C1" w:rsidP="00DE3904">
            <w:pPr>
              <w:rPr>
                <w:b/>
                <w:szCs w:val="18"/>
              </w:rPr>
            </w:pPr>
            <w:r w:rsidRPr="00222CFE">
              <w:rPr>
                <w:b/>
                <w:szCs w:val="18"/>
              </w:rPr>
              <w:t>3.3 Understanding the Project Inputs and Outputs</w:t>
            </w:r>
          </w:p>
        </w:tc>
      </w:tr>
      <w:tr w:rsidR="00222CFE" w:rsidRPr="00222CFE" w14:paraId="19FF95D2" w14:textId="4A9E24C2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5A4A1B29" w14:textId="5448F0A3" w:rsidR="000B51C1" w:rsidRPr="00222CFE" w:rsidRDefault="000B51C1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3.3.1</w:t>
            </w:r>
          </w:p>
        </w:tc>
        <w:tc>
          <w:tcPr>
            <w:tcW w:w="11341" w:type="dxa"/>
            <w:noWrap/>
            <w:vAlign w:val="bottom"/>
          </w:tcPr>
          <w:p w14:paraId="6800D719" w14:textId="0D4476D5" w:rsidR="000B51C1" w:rsidRPr="00222CFE" w:rsidRDefault="000B51C1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Inputs / tasks needed to achieve the outcome listed</w:t>
            </w:r>
          </w:p>
        </w:tc>
        <w:tc>
          <w:tcPr>
            <w:tcW w:w="2410" w:type="dxa"/>
          </w:tcPr>
          <w:p w14:paraId="6DFCDA2C" w14:textId="77777777" w:rsidR="000B51C1" w:rsidRPr="00222CFE" w:rsidRDefault="000B51C1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28CF1A63" w14:textId="718A9ED9" w:rsidR="000B51C1" w:rsidRPr="00222CFE" w:rsidRDefault="000B51C1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73510A85" w14:textId="01475687" w:rsidR="000B51C1" w:rsidRPr="00222CFE" w:rsidRDefault="000B51C1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0348C6CF" w14:textId="5AEA920F" w:rsidR="000B51C1" w:rsidRPr="00222CFE" w:rsidRDefault="00B568B2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D1522D5" w14:textId="77777777" w:rsidR="000B51C1" w:rsidRPr="00222CFE" w:rsidRDefault="000B51C1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2FF4F8D3" w14:textId="77777777" w:rsidR="000B51C1" w:rsidRPr="00222CFE" w:rsidRDefault="000B51C1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0B51C1" w:rsidRPr="00222CFE" w14:paraId="06A54F4A" w14:textId="63FA8207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</w:tcPr>
          <w:p w14:paraId="1C5B3C68" w14:textId="4A112B48" w:rsidR="000B51C1" w:rsidRPr="00222CFE" w:rsidRDefault="000B51C1" w:rsidP="00DE3904">
            <w:pPr>
              <w:rPr>
                <w:b/>
                <w:szCs w:val="18"/>
              </w:rPr>
            </w:pPr>
            <w:r w:rsidRPr="00222CFE">
              <w:rPr>
                <w:b/>
                <w:szCs w:val="18"/>
              </w:rPr>
              <w:t>3.4 Project Management Plan</w:t>
            </w:r>
          </w:p>
        </w:tc>
      </w:tr>
      <w:tr w:rsidR="00222CFE" w:rsidRPr="00222CFE" w14:paraId="6147134B" w14:textId="732930E7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6264B2EB" w14:textId="7E46D357" w:rsidR="000B51C1" w:rsidRPr="00222CFE" w:rsidRDefault="000B51C1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3.4</w:t>
            </w:r>
          </w:p>
        </w:tc>
        <w:tc>
          <w:tcPr>
            <w:tcW w:w="11341" w:type="dxa"/>
            <w:noWrap/>
            <w:vAlign w:val="bottom"/>
          </w:tcPr>
          <w:p w14:paraId="4C30C57A" w14:textId="7E26B633" w:rsidR="000B51C1" w:rsidRPr="00222CFE" w:rsidRDefault="000B51C1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Project Management Plan updated for Phase 6, where required</w:t>
            </w:r>
          </w:p>
        </w:tc>
        <w:tc>
          <w:tcPr>
            <w:tcW w:w="2410" w:type="dxa"/>
          </w:tcPr>
          <w:p w14:paraId="0D829052" w14:textId="77777777" w:rsidR="000B51C1" w:rsidRPr="00222CFE" w:rsidRDefault="000B51C1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72AE1129" w14:textId="2EA510CF" w:rsidR="000B51C1" w:rsidRPr="00222CFE" w:rsidRDefault="000B51C1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5D1A1BC4" w14:textId="4E356D47" w:rsidR="000B51C1" w:rsidRPr="00222CFE" w:rsidRDefault="000B51C1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0614A693" w14:textId="3C805D0D" w:rsidR="000B51C1" w:rsidRPr="00222CFE" w:rsidRDefault="00B568B2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szCs w:val="18"/>
              </w:rPr>
              <w:t xml:space="preserve">Y </w:t>
            </w: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  <w:r w:rsidRPr="00222CFE">
              <w:rPr>
                <w:rFonts w:cs="Arial"/>
                <w:b/>
                <w:szCs w:val="18"/>
              </w:rPr>
              <w:t xml:space="preserve">  </w:t>
            </w:r>
            <w:r w:rsidRPr="00222CFE">
              <w:rPr>
                <w:rFonts w:cs="Arial"/>
                <w:szCs w:val="18"/>
              </w:rPr>
              <w:t xml:space="preserve">N/A </w:t>
            </w: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C96CAD9" w14:textId="77777777" w:rsidR="000B51C1" w:rsidRPr="00222CFE" w:rsidRDefault="000B51C1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0E4606EE" w14:textId="77777777" w:rsidR="000B51C1" w:rsidRPr="00222CFE" w:rsidRDefault="000B51C1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0B51C1" w:rsidRPr="00222CFE" w14:paraId="40B13900" w14:textId="2F84996D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</w:tcPr>
          <w:p w14:paraId="0CFEB096" w14:textId="37590F4B" w:rsidR="000B51C1" w:rsidRPr="00222CFE" w:rsidRDefault="000B51C1" w:rsidP="00DE3904">
            <w:pPr>
              <w:rPr>
                <w:b/>
                <w:szCs w:val="18"/>
              </w:rPr>
            </w:pPr>
            <w:r w:rsidRPr="00222CFE">
              <w:rPr>
                <w:b/>
                <w:szCs w:val="18"/>
              </w:rPr>
              <w:t>3.5 Scope of Work and Work Breakdown Structure</w:t>
            </w:r>
          </w:p>
        </w:tc>
      </w:tr>
      <w:tr w:rsidR="00222CFE" w:rsidRPr="00222CFE" w14:paraId="775E72DF" w14:textId="21C910A2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59D25F92" w14:textId="0F4C55BB" w:rsidR="000B51C1" w:rsidRPr="00222CFE" w:rsidRDefault="000B51C1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3.5</w:t>
            </w:r>
          </w:p>
        </w:tc>
        <w:tc>
          <w:tcPr>
            <w:tcW w:w="11341" w:type="dxa"/>
            <w:noWrap/>
            <w:vAlign w:val="bottom"/>
          </w:tcPr>
          <w:p w14:paraId="76A9412C" w14:textId="5A298AD3" w:rsidR="000B51C1" w:rsidRPr="00222CFE" w:rsidRDefault="000B51C1" w:rsidP="005B169C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 xml:space="preserve">Scope of Work defined as Work </w:t>
            </w:r>
            <w:r w:rsidR="005B169C">
              <w:rPr>
                <w:szCs w:val="18"/>
              </w:rPr>
              <w:t>B</w:t>
            </w:r>
            <w:r w:rsidR="005B169C" w:rsidRPr="00222CFE">
              <w:rPr>
                <w:szCs w:val="18"/>
              </w:rPr>
              <w:t xml:space="preserve">reakdown </w:t>
            </w:r>
            <w:r w:rsidRPr="00222CFE">
              <w:rPr>
                <w:szCs w:val="18"/>
              </w:rPr>
              <w:t>Structure (WBS) organised by discipline</w:t>
            </w:r>
          </w:p>
        </w:tc>
        <w:tc>
          <w:tcPr>
            <w:tcW w:w="2410" w:type="dxa"/>
          </w:tcPr>
          <w:p w14:paraId="75194E92" w14:textId="77777777" w:rsidR="000B51C1" w:rsidRPr="00222CFE" w:rsidRDefault="000B51C1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2B38F6EA" w14:textId="278003AA" w:rsidR="000B51C1" w:rsidRPr="00222CFE" w:rsidRDefault="000B51C1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732FEE14" w14:textId="64083DD5" w:rsidR="000B51C1" w:rsidRPr="00222CFE" w:rsidRDefault="000B51C1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56362CB8" w14:textId="2F7F2EAC" w:rsidR="000B51C1" w:rsidRPr="00222CFE" w:rsidRDefault="00B568B2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9F5FB9B" w14:textId="77777777" w:rsidR="000B51C1" w:rsidRPr="00222CFE" w:rsidRDefault="000B51C1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398FDBC9" w14:textId="77777777" w:rsidR="000B51C1" w:rsidRPr="00222CFE" w:rsidRDefault="000B51C1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0B51C1" w:rsidRPr="00222CFE" w14:paraId="47E84C67" w14:textId="5EEF8C0E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</w:tcPr>
          <w:p w14:paraId="26DCCD5A" w14:textId="7EEE00EE" w:rsidR="000B51C1" w:rsidRPr="00222CFE" w:rsidRDefault="000B51C1" w:rsidP="00DE3904">
            <w:pPr>
              <w:rPr>
                <w:b/>
                <w:szCs w:val="18"/>
              </w:rPr>
            </w:pPr>
            <w:r w:rsidRPr="00222CFE">
              <w:rPr>
                <w:b/>
                <w:szCs w:val="18"/>
              </w:rPr>
              <w:t>3.6 Project Interfaces and Constraints</w:t>
            </w:r>
          </w:p>
        </w:tc>
      </w:tr>
      <w:tr w:rsidR="00222CFE" w:rsidRPr="00222CFE" w14:paraId="6E7F1A33" w14:textId="7FBECE7B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35C7F897" w14:textId="76B60B26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3.6.1</w:t>
            </w:r>
          </w:p>
        </w:tc>
        <w:tc>
          <w:tcPr>
            <w:tcW w:w="11341" w:type="dxa"/>
            <w:noWrap/>
            <w:vAlign w:val="bottom"/>
          </w:tcPr>
          <w:p w14:paraId="53988548" w14:textId="184BA163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Inter-discipline interfaces documented (links in program)</w:t>
            </w:r>
          </w:p>
        </w:tc>
        <w:tc>
          <w:tcPr>
            <w:tcW w:w="2410" w:type="dxa"/>
          </w:tcPr>
          <w:p w14:paraId="3C9D40C1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6A0D1778" w14:textId="3191ACC1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690D634F" w14:textId="5D92F6A6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</w:tcPr>
          <w:p w14:paraId="1D3DFF7D" w14:textId="5B18ED1D" w:rsidR="00B568B2" w:rsidRPr="00222CFE" w:rsidRDefault="00B568B2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szCs w:val="18"/>
              </w:rPr>
              <w:t xml:space="preserve">Y </w:t>
            </w: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  <w:r w:rsidRPr="00222CFE">
              <w:rPr>
                <w:rFonts w:cs="Arial"/>
                <w:b/>
                <w:szCs w:val="18"/>
              </w:rPr>
              <w:t xml:space="preserve">  </w:t>
            </w:r>
            <w:r w:rsidRPr="00222CFE">
              <w:rPr>
                <w:rFonts w:cs="Arial"/>
                <w:szCs w:val="18"/>
              </w:rPr>
              <w:t xml:space="preserve">N/A </w:t>
            </w: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766E094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56044E40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3A2809DF" w14:textId="7E3AD9F8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1D1D14C9" w14:textId="6B2F5A51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3.6.1</w:t>
            </w:r>
          </w:p>
        </w:tc>
        <w:tc>
          <w:tcPr>
            <w:tcW w:w="11341" w:type="dxa"/>
            <w:noWrap/>
            <w:vAlign w:val="bottom"/>
          </w:tcPr>
          <w:p w14:paraId="7FB3190A" w14:textId="12A8B783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Consider stakeholder interfaces</w:t>
            </w:r>
          </w:p>
        </w:tc>
        <w:tc>
          <w:tcPr>
            <w:tcW w:w="2410" w:type="dxa"/>
          </w:tcPr>
          <w:p w14:paraId="1BA3DB34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211119E9" w14:textId="77CA0161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5DC6A643" w14:textId="134A3648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</w:tcPr>
          <w:p w14:paraId="14D4936A" w14:textId="4014BF3E" w:rsidR="00B568B2" w:rsidRPr="00222CFE" w:rsidRDefault="00B568B2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szCs w:val="18"/>
              </w:rPr>
              <w:t xml:space="preserve">Y </w:t>
            </w: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  <w:r w:rsidRPr="00222CFE">
              <w:rPr>
                <w:rFonts w:cs="Arial"/>
                <w:b/>
                <w:szCs w:val="18"/>
              </w:rPr>
              <w:t xml:space="preserve">  </w:t>
            </w:r>
            <w:r w:rsidRPr="00222CFE">
              <w:rPr>
                <w:rFonts w:cs="Arial"/>
                <w:szCs w:val="18"/>
              </w:rPr>
              <w:t xml:space="preserve">N/A </w:t>
            </w: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B9D8789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32C8EE70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6353EFE6" w14:textId="61701587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2D0F8AFA" w14:textId="7FABBD1B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3.6.1</w:t>
            </w:r>
          </w:p>
        </w:tc>
        <w:tc>
          <w:tcPr>
            <w:tcW w:w="11341" w:type="dxa"/>
            <w:noWrap/>
            <w:vAlign w:val="bottom"/>
          </w:tcPr>
          <w:p w14:paraId="48535FED" w14:textId="7A82A81F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List key project constraints</w:t>
            </w:r>
          </w:p>
        </w:tc>
        <w:tc>
          <w:tcPr>
            <w:tcW w:w="2410" w:type="dxa"/>
          </w:tcPr>
          <w:p w14:paraId="10B5BCDF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4D345595" w14:textId="781D2231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7C135CC2" w14:textId="281BCA80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</w:tcPr>
          <w:p w14:paraId="4193EF66" w14:textId="5E7FE44F" w:rsidR="00B568B2" w:rsidRPr="00222CFE" w:rsidRDefault="00B568B2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szCs w:val="18"/>
              </w:rPr>
              <w:t xml:space="preserve">Y </w:t>
            </w: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  <w:r w:rsidRPr="00222CFE">
              <w:rPr>
                <w:rFonts w:cs="Arial"/>
                <w:b/>
                <w:szCs w:val="18"/>
              </w:rPr>
              <w:t xml:space="preserve">  </w:t>
            </w:r>
            <w:r w:rsidRPr="00222CFE">
              <w:rPr>
                <w:rFonts w:cs="Arial"/>
                <w:szCs w:val="18"/>
              </w:rPr>
              <w:t xml:space="preserve">N/A </w:t>
            </w: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D833FAC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23F6C9E4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14ABE423" w14:textId="4DABEE3E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26272E36" w14:textId="0B089DFC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3.6.1</w:t>
            </w:r>
          </w:p>
        </w:tc>
        <w:tc>
          <w:tcPr>
            <w:tcW w:w="11341" w:type="dxa"/>
            <w:noWrap/>
            <w:vAlign w:val="bottom"/>
          </w:tcPr>
          <w:p w14:paraId="4824976C" w14:textId="64A1838B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 xml:space="preserve">Document how key constraints will be managed </w:t>
            </w:r>
            <w:proofErr w:type="spellStart"/>
            <w:r w:rsidRPr="00222CFE">
              <w:rPr>
                <w:szCs w:val="18"/>
              </w:rPr>
              <w:t>ie</w:t>
            </w:r>
            <w:proofErr w:type="spellEnd"/>
            <w:r w:rsidRPr="00222CFE">
              <w:rPr>
                <w:szCs w:val="18"/>
              </w:rPr>
              <w:t xml:space="preserve"> links in program, matrix, GIS</w:t>
            </w:r>
          </w:p>
        </w:tc>
        <w:tc>
          <w:tcPr>
            <w:tcW w:w="2410" w:type="dxa"/>
          </w:tcPr>
          <w:p w14:paraId="628906CE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5E36B278" w14:textId="271B6F49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121DEC41" w14:textId="6BC42119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</w:tcPr>
          <w:p w14:paraId="3ED1E0DA" w14:textId="583F250F" w:rsidR="00B568B2" w:rsidRPr="00222CFE" w:rsidRDefault="00B568B2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szCs w:val="18"/>
              </w:rPr>
              <w:t xml:space="preserve">Y </w:t>
            </w: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  <w:r w:rsidRPr="00222CFE">
              <w:rPr>
                <w:rFonts w:cs="Arial"/>
                <w:b/>
                <w:szCs w:val="18"/>
              </w:rPr>
              <w:t xml:space="preserve">  </w:t>
            </w:r>
            <w:r w:rsidRPr="00222CFE">
              <w:rPr>
                <w:rFonts w:cs="Arial"/>
                <w:szCs w:val="18"/>
              </w:rPr>
              <w:t xml:space="preserve">N/A </w:t>
            </w: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8A43F79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57DFA620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0B51C1" w:rsidRPr="00222CFE" w14:paraId="7D609CD3" w14:textId="39F4FF27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</w:tcPr>
          <w:p w14:paraId="06ED59BB" w14:textId="6A7A6C93" w:rsidR="000B51C1" w:rsidRPr="00222CFE" w:rsidRDefault="000B51C1" w:rsidP="00DE3904">
            <w:pPr>
              <w:rPr>
                <w:b/>
                <w:szCs w:val="18"/>
              </w:rPr>
            </w:pPr>
            <w:r w:rsidRPr="00222CFE">
              <w:rPr>
                <w:b/>
                <w:szCs w:val="18"/>
              </w:rPr>
              <w:t>3.8 Cost Management - Budgets and Projected Cash Flows</w:t>
            </w:r>
          </w:p>
        </w:tc>
      </w:tr>
      <w:tr w:rsidR="00222CFE" w:rsidRPr="00222CFE" w14:paraId="25A21021" w14:textId="5A981740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</w:tcPr>
          <w:p w14:paraId="7E6D3FFD" w14:textId="776FEFC4" w:rsidR="00CF33B8" w:rsidRPr="00222CFE" w:rsidRDefault="00CF33B8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  <w:lang w:eastAsia="en-US"/>
              </w:rPr>
              <w:t>Item 3.8.1</w:t>
            </w:r>
          </w:p>
        </w:tc>
        <w:tc>
          <w:tcPr>
            <w:tcW w:w="11341" w:type="dxa"/>
            <w:noWrap/>
          </w:tcPr>
          <w:p w14:paraId="403CB822" w14:textId="1AC8F505" w:rsidR="00CF33B8" w:rsidRPr="00222CFE" w:rsidRDefault="00CF33B8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  <w:lang w:eastAsia="en-US"/>
              </w:rPr>
              <w:t>Phase 6 budget established at commencement of the Phase and includes all costs incurred to date plus forecasts for Phase 6</w:t>
            </w:r>
          </w:p>
        </w:tc>
        <w:tc>
          <w:tcPr>
            <w:tcW w:w="2410" w:type="dxa"/>
          </w:tcPr>
          <w:p w14:paraId="6B7810D0" w14:textId="77777777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321CEFB3" w14:textId="03E4615E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20913E66" w14:textId="5C75E69D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7470C77E" w14:textId="52F583E0" w:rsidR="00CF33B8" w:rsidRPr="00222CFE" w:rsidRDefault="00CF33B8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5D82066" w14:textId="77777777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17C0D48F" w14:textId="77777777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34C85825" w14:textId="5BA7316A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</w:tcPr>
          <w:p w14:paraId="5551966E" w14:textId="7B62C96A" w:rsidR="00CF33B8" w:rsidRPr="00222CFE" w:rsidRDefault="00CF33B8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  <w:lang w:eastAsia="en-US"/>
              </w:rPr>
              <w:t>Item 3.8.1</w:t>
            </w:r>
          </w:p>
        </w:tc>
        <w:tc>
          <w:tcPr>
            <w:tcW w:w="11341" w:type="dxa"/>
            <w:noWrap/>
          </w:tcPr>
          <w:p w14:paraId="3604EF00" w14:textId="17072DF0" w:rsidR="00CF33B8" w:rsidRPr="00222CFE" w:rsidRDefault="00CF33B8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  <w:lang w:eastAsia="en-US"/>
              </w:rPr>
              <w:t xml:space="preserve">Phase 6 budget includes all discipline costs </w:t>
            </w:r>
            <w:proofErr w:type="spellStart"/>
            <w:r w:rsidRPr="00222CFE">
              <w:rPr>
                <w:szCs w:val="18"/>
                <w:lang w:eastAsia="en-US"/>
              </w:rPr>
              <w:t>ie</w:t>
            </w:r>
            <w:proofErr w:type="spellEnd"/>
            <w:r w:rsidRPr="00222CFE">
              <w:rPr>
                <w:szCs w:val="18"/>
                <w:lang w:eastAsia="en-US"/>
              </w:rPr>
              <w:t xml:space="preserve"> ARTC staff, consultants, property, materials, contractors etc</w:t>
            </w:r>
          </w:p>
        </w:tc>
        <w:tc>
          <w:tcPr>
            <w:tcW w:w="2410" w:type="dxa"/>
          </w:tcPr>
          <w:p w14:paraId="7ABE21C7" w14:textId="77777777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610E078B" w14:textId="7829E835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2B6C429B" w14:textId="1B2477A0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7651A232" w14:textId="0282304F" w:rsidR="00CF33B8" w:rsidRPr="00222CFE" w:rsidRDefault="00CF33B8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668CC83" w14:textId="77777777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381F8394" w14:textId="77777777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4A4FBF55" w14:textId="2C0796F7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</w:tcPr>
          <w:p w14:paraId="04EA4036" w14:textId="75AC9BBB" w:rsidR="00CF33B8" w:rsidRPr="00222CFE" w:rsidRDefault="00CF33B8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  <w:lang w:eastAsia="en-US"/>
              </w:rPr>
              <w:t>Item 3.8.2</w:t>
            </w:r>
          </w:p>
        </w:tc>
        <w:tc>
          <w:tcPr>
            <w:tcW w:w="11341" w:type="dxa"/>
            <w:noWrap/>
          </w:tcPr>
          <w:p w14:paraId="29AE1702" w14:textId="07F46FEA" w:rsidR="00CF33B8" w:rsidRPr="00222CFE" w:rsidRDefault="00CF33B8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  <w:lang w:eastAsia="en-US"/>
              </w:rPr>
              <w:t>Work Breakdown Structure (WBS) and Cost Breakdown Structure (CBS) aligned.   Forecast budget consistent with program</w:t>
            </w:r>
          </w:p>
        </w:tc>
        <w:tc>
          <w:tcPr>
            <w:tcW w:w="2410" w:type="dxa"/>
          </w:tcPr>
          <w:p w14:paraId="2DFE353C" w14:textId="77777777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42F8B4A2" w14:textId="6B22B81E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10C9488E" w14:textId="72445834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16B574D5" w14:textId="7CBFA66A" w:rsidR="00CF33B8" w:rsidRPr="00222CFE" w:rsidRDefault="00CF33B8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2FC098A" w14:textId="77777777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3A373F2C" w14:textId="77777777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7C36B5F6" w14:textId="747F52B9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706C034E" w14:textId="17C3497B" w:rsidR="00CF33B8" w:rsidRPr="00222CFE" w:rsidRDefault="00CF33B8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3.8.3</w:t>
            </w:r>
          </w:p>
        </w:tc>
        <w:tc>
          <w:tcPr>
            <w:tcW w:w="11341" w:type="dxa"/>
            <w:noWrap/>
            <w:vAlign w:val="bottom"/>
          </w:tcPr>
          <w:p w14:paraId="7AC7C8F5" w14:textId="3B6A49C2" w:rsidR="00CF33B8" w:rsidRPr="00222CFE" w:rsidRDefault="00CF33B8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Phase 6 budget includes risk and opportunity provision and contingency agreed by Approval Authority</w:t>
            </w:r>
          </w:p>
        </w:tc>
        <w:tc>
          <w:tcPr>
            <w:tcW w:w="2410" w:type="dxa"/>
          </w:tcPr>
          <w:p w14:paraId="02EB0B95" w14:textId="77777777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77065D8F" w14:textId="0C4D0CA7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0264E848" w14:textId="5A367A80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5D75687F" w14:textId="099B17E3" w:rsidR="00CF33B8" w:rsidRPr="00222CFE" w:rsidRDefault="00CF33B8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073EF54" w14:textId="77777777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539577F2" w14:textId="77777777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34AC189F" w14:textId="282758C1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59EF98CC" w14:textId="6325C4DB" w:rsidR="00CF33B8" w:rsidRPr="00222CFE" w:rsidRDefault="00CF33B8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3.8.4</w:t>
            </w:r>
          </w:p>
        </w:tc>
        <w:tc>
          <w:tcPr>
            <w:tcW w:w="11341" w:type="dxa"/>
            <w:noWrap/>
            <w:vAlign w:val="bottom"/>
          </w:tcPr>
          <w:p w14:paraId="57C5C2D1" w14:textId="2EDECCC6" w:rsidR="00CF33B8" w:rsidRPr="00222CFE" w:rsidRDefault="00CF33B8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Change management procedure exists in PMP</w:t>
            </w:r>
          </w:p>
        </w:tc>
        <w:tc>
          <w:tcPr>
            <w:tcW w:w="2410" w:type="dxa"/>
          </w:tcPr>
          <w:p w14:paraId="3194EE58" w14:textId="77777777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1A407F8F" w14:textId="0E280D5A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66C674A5" w14:textId="4A4027B7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58CFBDAA" w14:textId="1CC8E819" w:rsidR="00CF33B8" w:rsidRPr="00222CFE" w:rsidRDefault="00CF33B8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F07197F" w14:textId="77777777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0884B5CA" w14:textId="77777777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39F9BA9D" w14:textId="663EB968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49395AE3" w14:textId="393F146A" w:rsidR="00CF33B8" w:rsidRPr="00222CFE" w:rsidRDefault="00CF33B8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3.8.5</w:t>
            </w:r>
          </w:p>
        </w:tc>
        <w:tc>
          <w:tcPr>
            <w:tcW w:w="11341" w:type="dxa"/>
            <w:noWrap/>
            <w:vAlign w:val="bottom"/>
          </w:tcPr>
          <w:p w14:paraId="3860891D" w14:textId="43DC4F81" w:rsidR="00CF33B8" w:rsidRPr="00222CFE" w:rsidRDefault="00CF33B8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Costs tracked against budget, minimum monthly</w:t>
            </w:r>
          </w:p>
        </w:tc>
        <w:tc>
          <w:tcPr>
            <w:tcW w:w="2410" w:type="dxa"/>
          </w:tcPr>
          <w:p w14:paraId="44261F2C" w14:textId="77777777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0487A77D" w14:textId="39887CBD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51DB0E7E" w14:textId="376A4FE4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6A78DE6C" w14:textId="6804DAFD" w:rsidR="00CF33B8" w:rsidRPr="00222CFE" w:rsidRDefault="00CF33B8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14BD0F9" w14:textId="77777777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0F5BBF5F" w14:textId="77777777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56CF28E3" w14:textId="4DC96B44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3565BE33" w14:textId="2A32D731" w:rsidR="00CF33B8" w:rsidRPr="00222CFE" w:rsidRDefault="00CF33B8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3.8.7</w:t>
            </w:r>
          </w:p>
        </w:tc>
        <w:tc>
          <w:tcPr>
            <w:tcW w:w="11341" w:type="dxa"/>
            <w:noWrap/>
            <w:vAlign w:val="bottom"/>
          </w:tcPr>
          <w:p w14:paraId="1B3E710A" w14:textId="3B260FEC" w:rsidR="00CF33B8" w:rsidRPr="00222CFE" w:rsidRDefault="00CF33B8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Project budget included in PMP</w:t>
            </w:r>
          </w:p>
        </w:tc>
        <w:tc>
          <w:tcPr>
            <w:tcW w:w="2410" w:type="dxa"/>
          </w:tcPr>
          <w:p w14:paraId="1E159A55" w14:textId="77777777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6B28A8C0" w14:textId="0586C3E3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1E4AE87B" w14:textId="633108BA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45833D30" w14:textId="6D646BE0" w:rsidR="00CF33B8" w:rsidRPr="00222CFE" w:rsidRDefault="00CF33B8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41AFE10" w14:textId="77777777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4324DBAE" w14:textId="77777777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0B51C1" w:rsidRPr="00222CFE" w14:paraId="03169761" w14:textId="780C8317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</w:tcPr>
          <w:p w14:paraId="130E043E" w14:textId="090FF100" w:rsidR="000B51C1" w:rsidRPr="00222CFE" w:rsidRDefault="000B51C1" w:rsidP="00DE3904">
            <w:pPr>
              <w:rPr>
                <w:b/>
                <w:szCs w:val="18"/>
              </w:rPr>
            </w:pPr>
            <w:r w:rsidRPr="00222CFE">
              <w:rPr>
                <w:b/>
                <w:szCs w:val="18"/>
              </w:rPr>
              <w:t>3.9 Program Management</w:t>
            </w:r>
          </w:p>
        </w:tc>
      </w:tr>
      <w:tr w:rsidR="00222CFE" w:rsidRPr="00222CFE" w14:paraId="74769D9A" w14:textId="1BC56DCE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14BA15EB" w14:textId="0628A34C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3.9.1</w:t>
            </w:r>
          </w:p>
        </w:tc>
        <w:tc>
          <w:tcPr>
            <w:tcW w:w="11341" w:type="dxa"/>
            <w:noWrap/>
            <w:vAlign w:val="bottom"/>
          </w:tcPr>
          <w:p w14:paraId="41E79C42" w14:textId="600D45B1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Activities on WBS scheduled in MS Project or P6</w:t>
            </w:r>
          </w:p>
        </w:tc>
        <w:tc>
          <w:tcPr>
            <w:tcW w:w="2410" w:type="dxa"/>
          </w:tcPr>
          <w:p w14:paraId="3A90D88A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38A3C695" w14:textId="5637ED20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53456035" w14:textId="64D41E85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6D62702F" w14:textId="477FA405" w:rsidR="00B568B2" w:rsidRPr="00222CFE" w:rsidRDefault="00B568B2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2E2DF25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001242EB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2AF2B313" w14:textId="579DE4FF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62909573" w14:textId="0488C666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3.9.3</w:t>
            </w:r>
          </w:p>
        </w:tc>
        <w:tc>
          <w:tcPr>
            <w:tcW w:w="11341" w:type="dxa"/>
            <w:noWrap/>
            <w:vAlign w:val="bottom"/>
          </w:tcPr>
          <w:p w14:paraId="5FC258C8" w14:textId="0E2FDB66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Program includes all disciplines</w:t>
            </w:r>
          </w:p>
        </w:tc>
        <w:tc>
          <w:tcPr>
            <w:tcW w:w="2410" w:type="dxa"/>
          </w:tcPr>
          <w:p w14:paraId="0398E543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4B6EAAA3" w14:textId="61CFFFE5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425A7AE8" w14:textId="7E061C0A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3DD4E219" w14:textId="2E018440" w:rsidR="00B568B2" w:rsidRPr="00222CFE" w:rsidRDefault="00B568B2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C32AA3D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5F66EA3F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5737041B" w14:textId="0A3551AD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3BCC9926" w14:textId="79828BBD" w:rsidR="000B51C1" w:rsidRPr="00222CFE" w:rsidRDefault="000B51C1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3.9.4</w:t>
            </w:r>
          </w:p>
        </w:tc>
        <w:tc>
          <w:tcPr>
            <w:tcW w:w="11341" w:type="dxa"/>
            <w:noWrap/>
            <w:vAlign w:val="bottom"/>
          </w:tcPr>
          <w:p w14:paraId="331C17F4" w14:textId="2037C74D" w:rsidR="000B51C1" w:rsidRPr="00222CFE" w:rsidRDefault="000B51C1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Links established between key interfaces</w:t>
            </w:r>
          </w:p>
        </w:tc>
        <w:tc>
          <w:tcPr>
            <w:tcW w:w="2410" w:type="dxa"/>
          </w:tcPr>
          <w:p w14:paraId="62267342" w14:textId="77777777" w:rsidR="000B51C1" w:rsidRPr="00222CFE" w:rsidRDefault="000B51C1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42DCB784" w14:textId="1B9FF27D" w:rsidR="000B51C1" w:rsidRPr="00222CFE" w:rsidRDefault="000B51C1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77AE69C7" w14:textId="6F95048E" w:rsidR="000B51C1" w:rsidRPr="00222CFE" w:rsidRDefault="000B51C1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57CFBA9D" w14:textId="78876B83" w:rsidR="000B51C1" w:rsidRPr="00222CFE" w:rsidRDefault="00B568B2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szCs w:val="18"/>
              </w:rPr>
              <w:t xml:space="preserve">Y </w:t>
            </w: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  <w:r w:rsidRPr="00222CFE">
              <w:rPr>
                <w:rFonts w:cs="Arial"/>
                <w:b/>
                <w:szCs w:val="18"/>
              </w:rPr>
              <w:t xml:space="preserve">  </w:t>
            </w:r>
            <w:r w:rsidRPr="00222CFE">
              <w:rPr>
                <w:rFonts w:cs="Arial"/>
                <w:szCs w:val="18"/>
              </w:rPr>
              <w:t xml:space="preserve">N/A </w:t>
            </w: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9DBF115" w14:textId="77777777" w:rsidR="000B51C1" w:rsidRPr="00222CFE" w:rsidRDefault="000B51C1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3A8B04B5" w14:textId="77777777" w:rsidR="000B51C1" w:rsidRPr="00222CFE" w:rsidRDefault="000B51C1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1BD7B3DA" w14:textId="024069B3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1D2F08B0" w14:textId="7FB8E98C" w:rsidR="00CF33B8" w:rsidRPr="00222CFE" w:rsidRDefault="00CF33B8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3.9.5</w:t>
            </w:r>
          </w:p>
        </w:tc>
        <w:tc>
          <w:tcPr>
            <w:tcW w:w="11341" w:type="dxa"/>
            <w:noWrap/>
            <w:vAlign w:val="bottom"/>
          </w:tcPr>
          <w:p w14:paraId="306D1650" w14:textId="73E4A41B" w:rsidR="00CF33B8" w:rsidRPr="00222CFE" w:rsidRDefault="00CF33B8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Key activities defined by milestone completion dates</w:t>
            </w:r>
          </w:p>
        </w:tc>
        <w:tc>
          <w:tcPr>
            <w:tcW w:w="2410" w:type="dxa"/>
          </w:tcPr>
          <w:p w14:paraId="16BE879F" w14:textId="77777777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4BD64C73" w14:textId="7820A09C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63953FD1" w14:textId="28792D94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63FDD4C0" w14:textId="1D701BB3" w:rsidR="00CF33B8" w:rsidRPr="00222CFE" w:rsidRDefault="00CF33B8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CECEEB2" w14:textId="77777777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7C23B89D" w14:textId="77777777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22E92D0D" w14:textId="016E4EE9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3D1B6D77" w14:textId="1D4F3F7B" w:rsidR="00CF33B8" w:rsidRPr="00222CFE" w:rsidRDefault="00CF33B8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3.9.6</w:t>
            </w:r>
          </w:p>
        </w:tc>
        <w:tc>
          <w:tcPr>
            <w:tcW w:w="11341" w:type="dxa"/>
            <w:noWrap/>
            <w:vAlign w:val="bottom"/>
          </w:tcPr>
          <w:p w14:paraId="60433BB4" w14:textId="044310A1" w:rsidR="00CF33B8" w:rsidRPr="00222CFE" w:rsidRDefault="00CF33B8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Approval Authority meetings and review periods shown</w:t>
            </w:r>
          </w:p>
        </w:tc>
        <w:tc>
          <w:tcPr>
            <w:tcW w:w="2410" w:type="dxa"/>
          </w:tcPr>
          <w:p w14:paraId="227136C8" w14:textId="77777777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612090FC" w14:textId="2665977C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6E178F85" w14:textId="773FAEC4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0E56618E" w14:textId="5E98AD69" w:rsidR="00CF33B8" w:rsidRPr="00222CFE" w:rsidRDefault="00CF33B8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CFC9180" w14:textId="77777777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7FD5EC06" w14:textId="77777777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31EDD885" w14:textId="4CCCA8E7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6672027E" w14:textId="37EF2856" w:rsidR="00CF33B8" w:rsidRPr="00222CFE" w:rsidRDefault="00CF33B8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3.9.8</w:t>
            </w:r>
          </w:p>
        </w:tc>
        <w:tc>
          <w:tcPr>
            <w:tcW w:w="11341" w:type="dxa"/>
            <w:noWrap/>
            <w:vAlign w:val="bottom"/>
          </w:tcPr>
          <w:p w14:paraId="3ED69382" w14:textId="6CEB4C6C" w:rsidR="00CF33B8" w:rsidRPr="00222CFE" w:rsidRDefault="00CF33B8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Baseline established at start of Phase 6</w:t>
            </w:r>
          </w:p>
        </w:tc>
        <w:tc>
          <w:tcPr>
            <w:tcW w:w="2410" w:type="dxa"/>
          </w:tcPr>
          <w:p w14:paraId="3B8DACFC" w14:textId="77777777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3D153BFB" w14:textId="6C4F5C1D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5F947C07" w14:textId="3966F016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48E5C61B" w14:textId="44F4F814" w:rsidR="00CF33B8" w:rsidRPr="00222CFE" w:rsidRDefault="00CF33B8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3219011" w14:textId="77777777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62787B8F" w14:textId="77777777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1A3C9235" w14:textId="43290E64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0C983093" w14:textId="372DD4A6" w:rsidR="00CF33B8" w:rsidRPr="00222CFE" w:rsidRDefault="00CF33B8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3.9.9</w:t>
            </w:r>
          </w:p>
        </w:tc>
        <w:tc>
          <w:tcPr>
            <w:tcW w:w="11341" w:type="dxa"/>
            <w:noWrap/>
            <w:vAlign w:val="bottom"/>
          </w:tcPr>
          <w:p w14:paraId="458C2B1A" w14:textId="7443B0E1" w:rsidR="00CF33B8" w:rsidRPr="00222CFE" w:rsidRDefault="00CF33B8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Progress tracked, minimum monthly</w:t>
            </w:r>
          </w:p>
        </w:tc>
        <w:tc>
          <w:tcPr>
            <w:tcW w:w="2410" w:type="dxa"/>
          </w:tcPr>
          <w:p w14:paraId="2F3B2EAC" w14:textId="77777777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21F97DD6" w14:textId="4532217A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303676B6" w14:textId="72AAEAAA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2D5E6B06" w14:textId="51FBA488" w:rsidR="00CF33B8" w:rsidRPr="00222CFE" w:rsidRDefault="00CF33B8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85C07C7" w14:textId="77777777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1919EC52" w14:textId="77777777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5D7D48AE" w14:textId="128BBF0A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20C1CA9B" w14:textId="7A51F259" w:rsidR="00CF33B8" w:rsidRPr="00222CFE" w:rsidRDefault="00CF33B8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3.9.10</w:t>
            </w:r>
          </w:p>
        </w:tc>
        <w:tc>
          <w:tcPr>
            <w:tcW w:w="11341" w:type="dxa"/>
            <w:noWrap/>
            <w:vAlign w:val="bottom"/>
          </w:tcPr>
          <w:p w14:paraId="45865D7F" w14:textId="34CB464E" w:rsidR="00CF33B8" w:rsidRPr="00222CFE" w:rsidRDefault="00CF33B8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 xml:space="preserve">Change management procedure followed (budget and program) </w:t>
            </w:r>
          </w:p>
        </w:tc>
        <w:tc>
          <w:tcPr>
            <w:tcW w:w="2410" w:type="dxa"/>
          </w:tcPr>
          <w:p w14:paraId="48C7E86F" w14:textId="77777777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42A5D64A" w14:textId="0C7A3ECD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06B857C2" w14:textId="7B5D3ACD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4EBDAC06" w14:textId="67D77274" w:rsidR="00CF33B8" w:rsidRPr="00222CFE" w:rsidRDefault="00CF33B8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C91E1FA" w14:textId="77777777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162C8D6B" w14:textId="77777777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791DCED5" w14:textId="463A10D8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620341F7" w14:textId="56743705" w:rsidR="00CF33B8" w:rsidRPr="00222CFE" w:rsidRDefault="00CF33B8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3.9.11</w:t>
            </w:r>
          </w:p>
        </w:tc>
        <w:tc>
          <w:tcPr>
            <w:tcW w:w="11341" w:type="dxa"/>
            <w:noWrap/>
            <w:vAlign w:val="bottom"/>
          </w:tcPr>
          <w:p w14:paraId="32067F24" w14:textId="436FA60A" w:rsidR="00CF33B8" w:rsidRPr="00222CFE" w:rsidRDefault="00CF33B8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Impacts of changes planned and incorporated into Program</w:t>
            </w:r>
          </w:p>
        </w:tc>
        <w:tc>
          <w:tcPr>
            <w:tcW w:w="2410" w:type="dxa"/>
          </w:tcPr>
          <w:p w14:paraId="26D0638E" w14:textId="77777777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6D5D447F" w14:textId="382CB960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74C9DFDA" w14:textId="6F1AAC9F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3E485CD3" w14:textId="199E04B3" w:rsidR="00CF33B8" w:rsidRPr="00222CFE" w:rsidRDefault="00CF33B8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43EC637" w14:textId="77777777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3CA5198B" w14:textId="77777777" w:rsidR="00CF33B8" w:rsidRPr="00222CFE" w:rsidRDefault="00CF33B8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0B51C1" w:rsidRPr="00222CFE" w14:paraId="7EA51C3F" w14:textId="24D1B2A1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</w:tcPr>
          <w:p w14:paraId="1BBE88C2" w14:textId="58496E7E" w:rsidR="000B51C1" w:rsidRPr="00222CFE" w:rsidRDefault="000B51C1" w:rsidP="00DE3904">
            <w:pPr>
              <w:rPr>
                <w:b/>
                <w:szCs w:val="18"/>
              </w:rPr>
            </w:pPr>
            <w:r w:rsidRPr="00222CFE">
              <w:rPr>
                <w:b/>
                <w:szCs w:val="18"/>
              </w:rPr>
              <w:t>3.10 Risk Management</w:t>
            </w:r>
          </w:p>
        </w:tc>
      </w:tr>
      <w:tr w:rsidR="00222CFE" w:rsidRPr="00222CFE" w14:paraId="6361A188" w14:textId="77912BC7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2A1A5D1C" w14:textId="1097307D" w:rsidR="000B51C1" w:rsidRPr="00222CFE" w:rsidRDefault="000B51C1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3.10.2</w:t>
            </w:r>
          </w:p>
        </w:tc>
        <w:tc>
          <w:tcPr>
            <w:tcW w:w="11341" w:type="dxa"/>
            <w:noWrap/>
            <w:vAlign w:val="bottom"/>
          </w:tcPr>
          <w:p w14:paraId="5072C5BA" w14:textId="132BED5A" w:rsidR="000B51C1" w:rsidRPr="00222CFE" w:rsidRDefault="000B51C1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Project specific and Phase specific risk matrices developed</w:t>
            </w:r>
          </w:p>
        </w:tc>
        <w:tc>
          <w:tcPr>
            <w:tcW w:w="2410" w:type="dxa"/>
          </w:tcPr>
          <w:p w14:paraId="03E2C55D" w14:textId="77777777" w:rsidR="000B51C1" w:rsidRPr="00222CFE" w:rsidRDefault="000B51C1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15CD4B31" w14:textId="4F9435DA" w:rsidR="000B51C1" w:rsidRPr="00222CFE" w:rsidRDefault="000B51C1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3189BDFD" w14:textId="4001880E" w:rsidR="000B51C1" w:rsidRPr="00222CFE" w:rsidRDefault="000B51C1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5E184025" w14:textId="69D63D68" w:rsidR="000B51C1" w:rsidRPr="00222CFE" w:rsidRDefault="00B568B2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szCs w:val="18"/>
              </w:rPr>
              <w:t xml:space="preserve">Y </w:t>
            </w: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  <w:r w:rsidRPr="00222CFE">
              <w:rPr>
                <w:rFonts w:cs="Arial"/>
                <w:b/>
                <w:szCs w:val="18"/>
              </w:rPr>
              <w:t xml:space="preserve">  </w:t>
            </w:r>
            <w:r w:rsidRPr="00222CFE">
              <w:rPr>
                <w:rFonts w:cs="Arial"/>
                <w:szCs w:val="18"/>
              </w:rPr>
              <w:t xml:space="preserve">N/A </w:t>
            </w: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EEF3F5B" w14:textId="77777777" w:rsidR="000B51C1" w:rsidRPr="00222CFE" w:rsidRDefault="000B51C1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17495F11" w14:textId="77777777" w:rsidR="000B51C1" w:rsidRPr="00222CFE" w:rsidRDefault="000B51C1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4E222607" w14:textId="74D0C6B2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337ED34C" w14:textId="2446F901" w:rsidR="000B51C1" w:rsidRPr="00222CFE" w:rsidRDefault="000B51C1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lastRenderedPageBreak/>
              <w:t>Item 3.10.3</w:t>
            </w:r>
          </w:p>
        </w:tc>
        <w:tc>
          <w:tcPr>
            <w:tcW w:w="11341" w:type="dxa"/>
            <w:noWrap/>
            <w:vAlign w:val="bottom"/>
          </w:tcPr>
          <w:p w14:paraId="237CCBE0" w14:textId="10EB710E" w:rsidR="000B51C1" w:rsidRPr="00222CFE" w:rsidRDefault="000B51C1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Phase 6 risk register established (Based on outcomes from Phase 5)</w:t>
            </w:r>
          </w:p>
        </w:tc>
        <w:tc>
          <w:tcPr>
            <w:tcW w:w="2410" w:type="dxa"/>
          </w:tcPr>
          <w:p w14:paraId="5C53F5EC" w14:textId="77777777" w:rsidR="000B51C1" w:rsidRPr="00222CFE" w:rsidRDefault="000B51C1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12420CEB" w14:textId="2DBA3A1B" w:rsidR="000B51C1" w:rsidRPr="00222CFE" w:rsidRDefault="000B51C1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1E4652E8" w14:textId="7FCA62ED" w:rsidR="000B51C1" w:rsidRPr="00222CFE" w:rsidRDefault="000B51C1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05A60BDF" w14:textId="322628B1" w:rsidR="000B51C1" w:rsidRPr="00222CFE" w:rsidRDefault="00B568B2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F32C4FD" w14:textId="77777777" w:rsidR="000B51C1" w:rsidRPr="00222CFE" w:rsidRDefault="000B51C1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08638B5C" w14:textId="77777777" w:rsidR="000B51C1" w:rsidRPr="00222CFE" w:rsidRDefault="000B51C1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3DCB94F7" w14:textId="6DE60317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0F19C758" w14:textId="0B0A721B" w:rsidR="000B51C1" w:rsidRPr="00222CFE" w:rsidRDefault="000B51C1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3.10.4</w:t>
            </w:r>
          </w:p>
        </w:tc>
        <w:tc>
          <w:tcPr>
            <w:tcW w:w="11341" w:type="dxa"/>
            <w:noWrap/>
            <w:vAlign w:val="bottom"/>
          </w:tcPr>
          <w:p w14:paraId="6B01248D" w14:textId="2AC81A3A" w:rsidR="000B51C1" w:rsidRPr="00222CFE" w:rsidRDefault="000B51C1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Risk workshop held and risk register updated</w:t>
            </w:r>
          </w:p>
        </w:tc>
        <w:tc>
          <w:tcPr>
            <w:tcW w:w="2410" w:type="dxa"/>
          </w:tcPr>
          <w:p w14:paraId="6C1E08B9" w14:textId="77777777" w:rsidR="000B51C1" w:rsidRPr="00222CFE" w:rsidRDefault="000B51C1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28C31992" w14:textId="1C0E4FF4" w:rsidR="000B51C1" w:rsidRPr="00222CFE" w:rsidRDefault="000B51C1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68089C29" w14:textId="0AF65FBA" w:rsidR="000B51C1" w:rsidRPr="00222CFE" w:rsidRDefault="000B51C1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25E42E29" w14:textId="46B02FDA" w:rsidR="000B51C1" w:rsidRPr="00222CFE" w:rsidRDefault="00B568B2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szCs w:val="18"/>
              </w:rPr>
              <w:t xml:space="preserve">Y </w:t>
            </w: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  <w:r w:rsidRPr="00222CFE">
              <w:rPr>
                <w:rFonts w:cs="Arial"/>
                <w:b/>
                <w:szCs w:val="18"/>
              </w:rPr>
              <w:t xml:space="preserve">  </w:t>
            </w:r>
            <w:r w:rsidRPr="00222CFE">
              <w:rPr>
                <w:rFonts w:cs="Arial"/>
                <w:szCs w:val="18"/>
              </w:rPr>
              <w:t xml:space="preserve">N/A </w:t>
            </w: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5345673" w14:textId="77777777" w:rsidR="000B51C1" w:rsidRPr="00222CFE" w:rsidRDefault="000B51C1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2C116BD0" w14:textId="77777777" w:rsidR="000B51C1" w:rsidRPr="00222CFE" w:rsidRDefault="000B51C1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279D1279" w14:textId="3361D81D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7605F0FC" w14:textId="7ECCC650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3.10.7</w:t>
            </w:r>
          </w:p>
        </w:tc>
        <w:tc>
          <w:tcPr>
            <w:tcW w:w="11341" w:type="dxa"/>
            <w:noWrap/>
            <w:vAlign w:val="bottom"/>
          </w:tcPr>
          <w:p w14:paraId="5CFAEA15" w14:textId="10E0D696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Risk register up to date and included in PMP at end of Phase, all risks completed, accepted and / or transferred to corporate risk register</w:t>
            </w:r>
          </w:p>
        </w:tc>
        <w:tc>
          <w:tcPr>
            <w:tcW w:w="2410" w:type="dxa"/>
          </w:tcPr>
          <w:p w14:paraId="08D1EDD0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4C292928" w14:textId="57418D2D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3238AE62" w14:textId="5FB8B5F4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20F30F42" w14:textId="6F1E531F" w:rsidR="00B568B2" w:rsidRPr="00222CFE" w:rsidRDefault="00B568B2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CDA47B1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4BACAA4D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0DBA527A" w14:textId="7967C8CA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</w:tcPr>
          <w:p w14:paraId="4988C85C" w14:textId="11020DF0" w:rsidR="00222CFE" w:rsidRPr="00222CFE" w:rsidRDefault="00222CFE" w:rsidP="00DE3904">
            <w:pPr>
              <w:rPr>
                <w:b/>
                <w:szCs w:val="18"/>
              </w:rPr>
            </w:pPr>
            <w:r w:rsidRPr="00222CFE">
              <w:rPr>
                <w:b/>
                <w:szCs w:val="18"/>
              </w:rPr>
              <w:t>3.11 Change Management</w:t>
            </w:r>
          </w:p>
        </w:tc>
      </w:tr>
      <w:tr w:rsidR="00222CFE" w:rsidRPr="00222CFE" w14:paraId="447F32F2" w14:textId="1F7B3F46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3FFACF89" w14:textId="43BF01E4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3.11.1</w:t>
            </w:r>
          </w:p>
        </w:tc>
        <w:tc>
          <w:tcPr>
            <w:tcW w:w="11341" w:type="dxa"/>
            <w:noWrap/>
            <w:vAlign w:val="bottom"/>
          </w:tcPr>
          <w:p w14:paraId="13F8A3F9" w14:textId="038A77ED" w:rsidR="00B568B2" w:rsidRPr="00222CFE" w:rsidRDefault="00B568B2" w:rsidP="00D2295C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 xml:space="preserve">Changes to scope, budget or program </w:t>
            </w:r>
            <w:r w:rsidR="00D2295C">
              <w:rPr>
                <w:szCs w:val="18"/>
              </w:rPr>
              <w:t>documented</w:t>
            </w:r>
            <w:r w:rsidR="00D2295C" w:rsidRPr="00222CFE">
              <w:rPr>
                <w:szCs w:val="18"/>
              </w:rPr>
              <w:t xml:space="preserve"> </w:t>
            </w:r>
            <w:r w:rsidRPr="00222CFE">
              <w:rPr>
                <w:szCs w:val="18"/>
              </w:rPr>
              <w:t xml:space="preserve">in accordance with </w:t>
            </w:r>
            <w:r w:rsidR="005B169C">
              <w:rPr>
                <w:szCs w:val="18"/>
              </w:rPr>
              <w:t xml:space="preserve">EGW2001T-11 </w:t>
            </w:r>
            <w:r w:rsidR="00D2295C">
              <w:rPr>
                <w:szCs w:val="18"/>
              </w:rPr>
              <w:t>and</w:t>
            </w:r>
            <w:r w:rsidR="005B169C">
              <w:rPr>
                <w:szCs w:val="18"/>
              </w:rPr>
              <w:t xml:space="preserve"> </w:t>
            </w:r>
            <w:r w:rsidR="00D2295C">
              <w:rPr>
                <w:szCs w:val="18"/>
              </w:rPr>
              <w:t>EGW2001T-</w:t>
            </w:r>
            <w:r w:rsidR="005B169C">
              <w:rPr>
                <w:szCs w:val="18"/>
              </w:rPr>
              <w:t>17</w:t>
            </w:r>
          </w:p>
        </w:tc>
        <w:tc>
          <w:tcPr>
            <w:tcW w:w="2410" w:type="dxa"/>
          </w:tcPr>
          <w:p w14:paraId="60CEA5B6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45D536AD" w14:textId="04237F13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6AB6A053" w14:textId="311676B8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44B73BD5" w14:textId="1921C0E0" w:rsidR="00B568B2" w:rsidRPr="00222CFE" w:rsidRDefault="00B568B2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BE0DC7F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56372FB4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2C822B25" w14:textId="1E2DECFA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5ED23C36" w14:textId="4C9B5BBE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3.11.2</w:t>
            </w:r>
          </w:p>
        </w:tc>
        <w:tc>
          <w:tcPr>
            <w:tcW w:w="11341" w:type="dxa"/>
            <w:noWrap/>
            <w:vAlign w:val="bottom"/>
          </w:tcPr>
          <w:p w14:paraId="425CDCB4" w14:textId="7F1B5845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Changes notified to Project Director, accountant and scheduler within 10 days of occurrence</w:t>
            </w:r>
          </w:p>
        </w:tc>
        <w:tc>
          <w:tcPr>
            <w:tcW w:w="2410" w:type="dxa"/>
          </w:tcPr>
          <w:p w14:paraId="1C7A8124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428FF278" w14:textId="72B81E9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3679105F" w14:textId="1F9F6FC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7F8BAD3E" w14:textId="3EF51523" w:rsidR="00B568B2" w:rsidRPr="00222CFE" w:rsidRDefault="00B568B2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84302BB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62E8EB77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B568B2" w:rsidRPr="00222CFE" w14:paraId="62AE30B2" w14:textId="1C9E1A5C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</w:tcPr>
          <w:p w14:paraId="78660500" w14:textId="74096C77" w:rsidR="00B568B2" w:rsidRPr="00222CFE" w:rsidRDefault="00B568B2" w:rsidP="00DE3904">
            <w:pPr>
              <w:rPr>
                <w:b/>
                <w:szCs w:val="18"/>
              </w:rPr>
            </w:pPr>
            <w:r w:rsidRPr="00222CFE">
              <w:rPr>
                <w:b/>
                <w:szCs w:val="18"/>
              </w:rPr>
              <w:t>3.12 Safety Management</w:t>
            </w:r>
          </w:p>
        </w:tc>
      </w:tr>
      <w:tr w:rsidR="00222CFE" w:rsidRPr="00222CFE" w14:paraId="74E358AD" w14:textId="7CDAB912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3006F2E6" w14:textId="78107294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3.12.1</w:t>
            </w:r>
          </w:p>
        </w:tc>
        <w:tc>
          <w:tcPr>
            <w:tcW w:w="11341" w:type="dxa"/>
            <w:noWrap/>
            <w:vAlign w:val="bottom"/>
          </w:tcPr>
          <w:p w14:paraId="15A1267E" w14:textId="2A08804B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Safety Management Plan prepared for Phase 6</w:t>
            </w:r>
          </w:p>
        </w:tc>
        <w:tc>
          <w:tcPr>
            <w:tcW w:w="2410" w:type="dxa"/>
          </w:tcPr>
          <w:p w14:paraId="727124CA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2C9C1A19" w14:textId="1EE5D6E0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1527E7AD" w14:textId="55F4D4FF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</w:tcPr>
          <w:p w14:paraId="624E6772" w14:textId="183AA40A" w:rsidR="00B568B2" w:rsidRPr="00222CFE" w:rsidRDefault="00B568B2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szCs w:val="18"/>
              </w:rPr>
              <w:t xml:space="preserve">Y </w:t>
            </w: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  <w:r w:rsidRPr="00222CFE">
              <w:rPr>
                <w:rFonts w:cs="Arial"/>
                <w:b/>
                <w:szCs w:val="18"/>
              </w:rPr>
              <w:t xml:space="preserve">  </w:t>
            </w:r>
            <w:r w:rsidRPr="00222CFE">
              <w:rPr>
                <w:rFonts w:cs="Arial"/>
                <w:szCs w:val="18"/>
              </w:rPr>
              <w:t xml:space="preserve">N/A </w:t>
            </w: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ECEF25D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6DFAF347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6AF5E3E7" w14:textId="4F53E1DA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50CDE400" w14:textId="49E62103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3.12.2</w:t>
            </w:r>
          </w:p>
        </w:tc>
        <w:tc>
          <w:tcPr>
            <w:tcW w:w="11341" w:type="dxa"/>
            <w:noWrap/>
            <w:vAlign w:val="bottom"/>
          </w:tcPr>
          <w:p w14:paraId="05B0B749" w14:textId="1C8D5D43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Safety responsibilities defined in the Safety Management Plan</w:t>
            </w:r>
          </w:p>
        </w:tc>
        <w:tc>
          <w:tcPr>
            <w:tcW w:w="2410" w:type="dxa"/>
          </w:tcPr>
          <w:p w14:paraId="24EA1C96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0F25B877" w14:textId="799D5C48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1D8A4ECB" w14:textId="7BA1F44A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</w:tcPr>
          <w:p w14:paraId="6774127B" w14:textId="37747426" w:rsidR="00B568B2" w:rsidRPr="00222CFE" w:rsidRDefault="00B568B2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szCs w:val="18"/>
              </w:rPr>
              <w:t xml:space="preserve">Y </w:t>
            </w: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  <w:r w:rsidRPr="00222CFE">
              <w:rPr>
                <w:rFonts w:cs="Arial"/>
                <w:b/>
                <w:szCs w:val="18"/>
              </w:rPr>
              <w:t xml:space="preserve">  </w:t>
            </w:r>
            <w:r w:rsidRPr="00222CFE">
              <w:rPr>
                <w:rFonts w:cs="Arial"/>
                <w:szCs w:val="18"/>
              </w:rPr>
              <w:t xml:space="preserve">N/A </w:t>
            </w: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7E3EFF4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600C5A29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5CCBF96E" w14:textId="54EBBB4C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76351258" w14:textId="01E10689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3.12.3</w:t>
            </w:r>
          </w:p>
        </w:tc>
        <w:tc>
          <w:tcPr>
            <w:tcW w:w="11341" w:type="dxa"/>
            <w:noWrap/>
            <w:vAlign w:val="bottom"/>
          </w:tcPr>
          <w:p w14:paraId="6D0DBCDE" w14:textId="30C471A3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Rail Safety Worker competencies verified</w:t>
            </w:r>
          </w:p>
        </w:tc>
        <w:tc>
          <w:tcPr>
            <w:tcW w:w="2410" w:type="dxa"/>
          </w:tcPr>
          <w:p w14:paraId="67E3BC97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055D34FA" w14:textId="445765A8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62EAF652" w14:textId="35227131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</w:tcPr>
          <w:p w14:paraId="43137713" w14:textId="3E1926D6" w:rsidR="00B568B2" w:rsidRPr="00222CFE" w:rsidRDefault="00B568B2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szCs w:val="18"/>
              </w:rPr>
              <w:t xml:space="preserve">Y </w:t>
            </w: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  <w:r w:rsidRPr="00222CFE">
              <w:rPr>
                <w:rFonts w:cs="Arial"/>
                <w:b/>
                <w:szCs w:val="18"/>
              </w:rPr>
              <w:t xml:space="preserve">  </w:t>
            </w:r>
            <w:r w:rsidRPr="00222CFE">
              <w:rPr>
                <w:rFonts w:cs="Arial"/>
                <w:szCs w:val="18"/>
              </w:rPr>
              <w:t xml:space="preserve">N/A </w:t>
            </w: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D2CBE5C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727D3BBB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603C1660" w14:textId="49696F11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182CCF86" w14:textId="218E1D19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3.12.4</w:t>
            </w:r>
          </w:p>
        </w:tc>
        <w:tc>
          <w:tcPr>
            <w:tcW w:w="11341" w:type="dxa"/>
            <w:noWrap/>
            <w:vAlign w:val="bottom"/>
          </w:tcPr>
          <w:p w14:paraId="0A220400" w14:textId="63FF10D6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Safety risk assessment held</w:t>
            </w:r>
          </w:p>
        </w:tc>
        <w:tc>
          <w:tcPr>
            <w:tcW w:w="2410" w:type="dxa"/>
          </w:tcPr>
          <w:p w14:paraId="34149D14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422A73BE" w14:textId="26C6CF8A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5DB6AAF3" w14:textId="63C61BEE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</w:tcPr>
          <w:p w14:paraId="56002FF1" w14:textId="4EAB22C3" w:rsidR="00B568B2" w:rsidRPr="00222CFE" w:rsidRDefault="00B568B2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szCs w:val="18"/>
              </w:rPr>
              <w:t xml:space="preserve">Y </w:t>
            </w: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  <w:r w:rsidRPr="00222CFE">
              <w:rPr>
                <w:rFonts w:cs="Arial"/>
                <w:b/>
                <w:szCs w:val="18"/>
              </w:rPr>
              <w:t xml:space="preserve">  </w:t>
            </w:r>
            <w:r w:rsidRPr="00222CFE">
              <w:rPr>
                <w:rFonts w:cs="Arial"/>
                <w:szCs w:val="18"/>
              </w:rPr>
              <w:t xml:space="preserve">N/A </w:t>
            </w: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F4B2863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6CD6BC02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5C90813F" w14:textId="04F79AF5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7C335B4E" w14:textId="698F1C19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3.12.5</w:t>
            </w:r>
          </w:p>
        </w:tc>
        <w:tc>
          <w:tcPr>
            <w:tcW w:w="11341" w:type="dxa"/>
            <w:noWrap/>
            <w:vAlign w:val="bottom"/>
          </w:tcPr>
          <w:p w14:paraId="5942B7E5" w14:textId="3235D6FB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Safe work method statements in place</w:t>
            </w:r>
          </w:p>
        </w:tc>
        <w:tc>
          <w:tcPr>
            <w:tcW w:w="2410" w:type="dxa"/>
          </w:tcPr>
          <w:p w14:paraId="052D2502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351BE7FD" w14:textId="15DAC7BC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117E0444" w14:textId="71A72AA5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</w:tcPr>
          <w:p w14:paraId="6F95B011" w14:textId="339E74DB" w:rsidR="00B568B2" w:rsidRPr="00222CFE" w:rsidRDefault="00B568B2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szCs w:val="18"/>
              </w:rPr>
              <w:t xml:space="preserve">Y </w:t>
            </w: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  <w:r w:rsidRPr="00222CFE">
              <w:rPr>
                <w:rFonts w:cs="Arial"/>
                <w:b/>
                <w:szCs w:val="18"/>
              </w:rPr>
              <w:t xml:space="preserve">  </w:t>
            </w:r>
            <w:r w:rsidRPr="00222CFE">
              <w:rPr>
                <w:rFonts w:cs="Arial"/>
                <w:szCs w:val="18"/>
              </w:rPr>
              <w:t xml:space="preserve">N/A </w:t>
            </w: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7DB3EDB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2A0050CB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B568B2" w:rsidRPr="00222CFE" w14:paraId="3A2A2E4A" w14:textId="69284087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</w:tcPr>
          <w:p w14:paraId="48407181" w14:textId="0F6D41BA" w:rsidR="00B568B2" w:rsidRPr="00222CFE" w:rsidRDefault="00B568B2" w:rsidP="00DE3904">
            <w:pPr>
              <w:rPr>
                <w:b/>
                <w:szCs w:val="18"/>
              </w:rPr>
            </w:pPr>
            <w:r w:rsidRPr="00222CFE">
              <w:rPr>
                <w:b/>
                <w:szCs w:val="18"/>
              </w:rPr>
              <w:t>3.13 Quality Management</w:t>
            </w:r>
          </w:p>
        </w:tc>
      </w:tr>
      <w:tr w:rsidR="00222CFE" w:rsidRPr="00222CFE" w14:paraId="74750F6C" w14:textId="6B4F425E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7F3E92F0" w14:textId="0037E885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3.13.1</w:t>
            </w:r>
          </w:p>
        </w:tc>
        <w:tc>
          <w:tcPr>
            <w:tcW w:w="11341" w:type="dxa"/>
            <w:noWrap/>
            <w:vAlign w:val="bottom"/>
          </w:tcPr>
          <w:p w14:paraId="1E97FB06" w14:textId="7BDFF33B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Project assurance requirements nominated by Approval Authority</w:t>
            </w:r>
          </w:p>
        </w:tc>
        <w:tc>
          <w:tcPr>
            <w:tcW w:w="2410" w:type="dxa"/>
          </w:tcPr>
          <w:p w14:paraId="53C91CEF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5D565E0D" w14:textId="44B7A1DB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13C526E6" w14:textId="30919D90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</w:tcPr>
          <w:p w14:paraId="4785D624" w14:textId="3A299B87" w:rsidR="00B568B2" w:rsidRPr="00222CFE" w:rsidRDefault="00B568B2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szCs w:val="18"/>
              </w:rPr>
              <w:t xml:space="preserve">Y </w:t>
            </w: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  <w:r w:rsidRPr="00222CFE">
              <w:rPr>
                <w:rFonts w:cs="Arial"/>
                <w:b/>
                <w:szCs w:val="18"/>
              </w:rPr>
              <w:t xml:space="preserve">  </w:t>
            </w:r>
            <w:r w:rsidRPr="00222CFE">
              <w:rPr>
                <w:rFonts w:cs="Arial"/>
                <w:szCs w:val="18"/>
              </w:rPr>
              <w:t xml:space="preserve">N/A </w:t>
            </w: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AC17531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5AB20E8D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0A7BE8B8" w14:textId="7BE5218B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2A630625" w14:textId="145B28E0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3.13.2</w:t>
            </w:r>
          </w:p>
        </w:tc>
        <w:tc>
          <w:tcPr>
            <w:tcW w:w="11341" w:type="dxa"/>
            <w:noWrap/>
            <w:vAlign w:val="bottom"/>
          </w:tcPr>
          <w:p w14:paraId="33EF8D96" w14:textId="083BC549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Quality reviews scheduled in PMP</w:t>
            </w:r>
          </w:p>
        </w:tc>
        <w:tc>
          <w:tcPr>
            <w:tcW w:w="2410" w:type="dxa"/>
          </w:tcPr>
          <w:p w14:paraId="5B9D49B0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4FA4541F" w14:textId="6567D683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689F3740" w14:textId="5562F02A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</w:tcPr>
          <w:p w14:paraId="08178CA9" w14:textId="670AFDD9" w:rsidR="00B568B2" w:rsidRPr="00222CFE" w:rsidRDefault="00B568B2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szCs w:val="18"/>
              </w:rPr>
              <w:t xml:space="preserve">Y </w:t>
            </w: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  <w:r w:rsidRPr="00222CFE">
              <w:rPr>
                <w:rFonts w:cs="Arial"/>
                <w:b/>
                <w:szCs w:val="18"/>
              </w:rPr>
              <w:t xml:space="preserve">  </w:t>
            </w:r>
            <w:r w:rsidRPr="00222CFE">
              <w:rPr>
                <w:rFonts w:cs="Arial"/>
                <w:szCs w:val="18"/>
              </w:rPr>
              <w:t xml:space="preserve">N/A </w:t>
            </w: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0B3B300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2044C809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31DAF424" w14:textId="09BAC289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000A7254" w14:textId="09E38F16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3.13.4</w:t>
            </w:r>
          </w:p>
        </w:tc>
        <w:tc>
          <w:tcPr>
            <w:tcW w:w="11341" w:type="dxa"/>
            <w:noWrap/>
            <w:vAlign w:val="bottom"/>
          </w:tcPr>
          <w:p w14:paraId="2BD0A994" w14:textId="79F4E760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Documents transmitted using Data Transmittal Form</w:t>
            </w:r>
          </w:p>
        </w:tc>
        <w:tc>
          <w:tcPr>
            <w:tcW w:w="2410" w:type="dxa"/>
          </w:tcPr>
          <w:p w14:paraId="506E9C84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11C271ED" w14:textId="3C20C692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00EAFC69" w14:textId="6E3C136F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</w:tcPr>
          <w:p w14:paraId="7F065AEB" w14:textId="014F5D02" w:rsidR="00B568B2" w:rsidRPr="00222CFE" w:rsidRDefault="00B568B2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szCs w:val="18"/>
              </w:rPr>
              <w:t xml:space="preserve">Y </w:t>
            </w: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  <w:r w:rsidRPr="00222CFE">
              <w:rPr>
                <w:rFonts w:cs="Arial"/>
                <w:b/>
                <w:szCs w:val="18"/>
              </w:rPr>
              <w:t xml:space="preserve">  </w:t>
            </w:r>
            <w:r w:rsidRPr="00222CFE">
              <w:rPr>
                <w:rFonts w:cs="Arial"/>
                <w:szCs w:val="18"/>
              </w:rPr>
              <w:t xml:space="preserve">N/A </w:t>
            </w: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CE4C2EC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5CC5BD43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7D19BDEA" w14:textId="28FA95B9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23D5FAE9" w14:textId="6CFC4D6C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3.13.5</w:t>
            </w:r>
          </w:p>
        </w:tc>
        <w:tc>
          <w:tcPr>
            <w:tcW w:w="11341" w:type="dxa"/>
            <w:noWrap/>
            <w:vAlign w:val="bottom"/>
          </w:tcPr>
          <w:p w14:paraId="63079296" w14:textId="263319AD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As-Built drawings uploaded to DMS</w:t>
            </w:r>
          </w:p>
        </w:tc>
        <w:tc>
          <w:tcPr>
            <w:tcW w:w="2410" w:type="dxa"/>
          </w:tcPr>
          <w:p w14:paraId="00E20294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752FE74F" w14:textId="3E7746C0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656215BA" w14:textId="6B995A73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348F6B72" w14:textId="48AEABDD" w:rsidR="00B568B2" w:rsidRPr="00222CFE" w:rsidRDefault="00B568B2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65932B2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304EA0A4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04C58890" w14:textId="7004067D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</w:tcPr>
          <w:p w14:paraId="5E43A49D" w14:textId="4B7EBA5F" w:rsidR="00222CFE" w:rsidRPr="00222CFE" w:rsidRDefault="00222CFE" w:rsidP="00DE3904">
            <w:pPr>
              <w:rPr>
                <w:b/>
                <w:szCs w:val="18"/>
              </w:rPr>
            </w:pPr>
            <w:r w:rsidRPr="00222CFE">
              <w:rPr>
                <w:b/>
                <w:szCs w:val="18"/>
              </w:rPr>
              <w:t>3.15 Human Resources Management</w:t>
            </w:r>
          </w:p>
        </w:tc>
      </w:tr>
      <w:tr w:rsidR="00222CFE" w:rsidRPr="00222CFE" w14:paraId="11F369F1" w14:textId="640EFB51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69F099C7" w14:textId="7B4D5106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3.15.1</w:t>
            </w:r>
          </w:p>
        </w:tc>
        <w:tc>
          <w:tcPr>
            <w:tcW w:w="11341" w:type="dxa"/>
            <w:noWrap/>
            <w:vAlign w:val="bottom"/>
          </w:tcPr>
          <w:p w14:paraId="4E4850A4" w14:textId="602A42D2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Project organisation chart in PMP</w:t>
            </w:r>
          </w:p>
        </w:tc>
        <w:tc>
          <w:tcPr>
            <w:tcW w:w="2410" w:type="dxa"/>
          </w:tcPr>
          <w:p w14:paraId="261828D2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0109C013" w14:textId="57D87548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2A0CDD09" w14:textId="32F1CB1C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474A8C41" w14:textId="33DF79DF" w:rsidR="00B568B2" w:rsidRPr="00222CFE" w:rsidRDefault="00B568B2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64373B5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2DCC3BED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5601B592" w14:textId="0F23C359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2C84DE01" w14:textId="03F9B4BA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3.15.2</w:t>
            </w:r>
          </w:p>
        </w:tc>
        <w:tc>
          <w:tcPr>
            <w:tcW w:w="11341" w:type="dxa"/>
            <w:noWrap/>
            <w:vAlign w:val="bottom"/>
          </w:tcPr>
          <w:p w14:paraId="00459739" w14:textId="1D97037D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Roles and responsibilities defined inc. rail safe worker competencies</w:t>
            </w:r>
          </w:p>
        </w:tc>
        <w:tc>
          <w:tcPr>
            <w:tcW w:w="2410" w:type="dxa"/>
          </w:tcPr>
          <w:p w14:paraId="1F61F484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037AC533" w14:textId="07E2B5B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6E6D6E1A" w14:textId="6E1A56A4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08C7046E" w14:textId="568615E0" w:rsidR="00B568B2" w:rsidRPr="00222CFE" w:rsidRDefault="00B568B2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8819B29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6A09F569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5305830D" w14:textId="1B18B34F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7D1CB534" w14:textId="155D0B26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3.15.4</w:t>
            </w:r>
          </w:p>
        </w:tc>
        <w:tc>
          <w:tcPr>
            <w:tcW w:w="11341" w:type="dxa"/>
            <w:noWrap/>
            <w:vAlign w:val="bottom"/>
          </w:tcPr>
          <w:p w14:paraId="51607EC1" w14:textId="2D81707F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 xml:space="preserve">Resources identified for the project are available </w:t>
            </w:r>
          </w:p>
        </w:tc>
        <w:tc>
          <w:tcPr>
            <w:tcW w:w="2410" w:type="dxa"/>
          </w:tcPr>
          <w:p w14:paraId="4A5803B3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4DE3F93A" w14:textId="0BEE26ED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032038C7" w14:textId="17EBD8AC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7DEB9D7B" w14:textId="786FF692" w:rsidR="00B568B2" w:rsidRPr="00222CFE" w:rsidRDefault="00B568B2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792B8D6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1DA3A256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B568B2" w:rsidRPr="00222CFE" w14:paraId="434858C9" w14:textId="29977F68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</w:tcPr>
          <w:p w14:paraId="33FF7B2B" w14:textId="47A67CC6" w:rsidR="00B568B2" w:rsidRPr="00222CFE" w:rsidRDefault="00B568B2" w:rsidP="00DE3904">
            <w:pPr>
              <w:rPr>
                <w:b/>
                <w:szCs w:val="18"/>
              </w:rPr>
            </w:pPr>
            <w:r w:rsidRPr="00222CFE">
              <w:rPr>
                <w:b/>
                <w:szCs w:val="18"/>
              </w:rPr>
              <w:t>3.16 Communications Management</w:t>
            </w:r>
          </w:p>
        </w:tc>
      </w:tr>
      <w:tr w:rsidR="00222CFE" w:rsidRPr="00222CFE" w14:paraId="5CB1223B" w14:textId="6B24F7E9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38E9E045" w14:textId="16946C46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3.16.2</w:t>
            </w:r>
          </w:p>
        </w:tc>
        <w:tc>
          <w:tcPr>
            <w:tcW w:w="11341" w:type="dxa"/>
            <w:noWrap/>
            <w:vAlign w:val="bottom"/>
          </w:tcPr>
          <w:p w14:paraId="7F4D7B9F" w14:textId="570A6D6E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Schedule of meetings and communications protocols defined in PMP</w:t>
            </w:r>
          </w:p>
        </w:tc>
        <w:tc>
          <w:tcPr>
            <w:tcW w:w="2410" w:type="dxa"/>
          </w:tcPr>
          <w:p w14:paraId="5A99F88F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3A786D54" w14:textId="37F55A6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107A338E" w14:textId="26558913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5A8C8AAE" w14:textId="2303F373" w:rsidR="00B568B2" w:rsidRPr="00222CFE" w:rsidRDefault="00B568B2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F76E141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044796F1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58B3EABF" w14:textId="4976413D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29EB65FE" w14:textId="2C703C44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3.16.3</w:t>
            </w:r>
          </w:p>
        </w:tc>
        <w:tc>
          <w:tcPr>
            <w:tcW w:w="11341" w:type="dxa"/>
            <w:noWrap/>
            <w:vAlign w:val="bottom"/>
          </w:tcPr>
          <w:p w14:paraId="46B48CA7" w14:textId="46C50811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Stakeholders identified for project close out inc. ARTC maintainers, environmental, utilities, land owners etc</w:t>
            </w:r>
          </w:p>
        </w:tc>
        <w:tc>
          <w:tcPr>
            <w:tcW w:w="2410" w:type="dxa"/>
          </w:tcPr>
          <w:p w14:paraId="6591A9A1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5B585840" w14:textId="5FE1694D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39F9E6AE" w14:textId="3906F7AC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1784B22B" w14:textId="1BF40D29" w:rsidR="00B568B2" w:rsidRPr="00222CFE" w:rsidRDefault="00B568B2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1A9F4E9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58B1A902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53390233" w14:textId="32ADA87D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78012C03" w14:textId="0278FC23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3.16.4</w:t>
            </w:r>
          </w:p>
        </w:tc>
        <w:tc>
          <w:tcPr>
            <w:tcW w:w="11341" w:type="dxa"/>
            <w:noWrap/>
            <w:vAlign w:val="bottom"/>
          </w:tcPr>
          <w:p w14:paraId="600257B0" w14:textId="766D6BFB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Stakeholder management plan reviewed and updated</w:t>
            </w:r>
          </w:p>
        </w:tc>
        <w:tc>
          <w:tcPr>
            <w:tcW w:w="2410" w:type="dxa"/>
          </w:tcPr>
          <w:p w14:paraId="56C3B44C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62469286" w14:textId="20256C98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5A1FF907" w14:textId="673E7620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54EAEAA8" w14:textId="0F8B6313" w:rsidR="00B568B2" w:rsidRPr="00222CFE" w:rsidRDefault="00B568B2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70F043F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4B25996D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B568B2" w:rsidRPr="00222CFE" w14:paraId="4D2A8DC0" w14:textId="7C7BD884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</w:tcPr>
          <w:p w14:paraId="362E2BB3" w14:textId="0648E1D3" w:rsidR="00B568B2" w:rsidRPr="00222CFE" w:rsidRDefault="00B568B2" w:rsidP="00DE3904">
            <w:pPr>
              <w:rPr>
                <w:b/>
                <w:szCs w:val="18"/>
              </w:rPr>
            </w:pPr>
            <w:r w:rsidRPr="00222CFE">
              <w:rPr>
                <w:b/>
                <w:szCs w:val="18"/>
              </w:rPr>
              <w:t>3.18 Configuration Management (EGP-03-01)</w:t>
            </w:r>
          </w:p>
        </w:tc>
      </w:tr>
      <w:tr w:rsidR="00222CFE" w:rsidRPr="00222CFE" w14:paraId="15259C58" w14:textId="244F53A9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33D6BC22" w14:textId="7A16F2C7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3.18</w:t>
            </w:r>
          </w:p>
        </w:tc>
        <w:tc>
          <w:tcPr>
            <w:tcW w:w="11341" w:type="dxa"/>
            <w:noWrap/>
            <w:vAlign w:val="bottom"/>
          </w:tcPr>
          <w:p w14:paraId="4FFC3499" w14:textId="335CD8F7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Configuration Management completed in accordance with EGP-03-01 (if outstanding items carried over from Phase 5)</w:t>
            </w:r>
          </w:p>
        </w:tc>
        <w:tc>
          <w:tcPr>
            <w:tcW w:w="2410" w:type="dxa"/>
          </w:tcPr>
          <w:p w14:paraId="3FC32836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41739D05" w14:textId="71E6D696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685A5E43" w14:textId="5E42BDAE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197AC007" w14:textId="0E2F8ED4" w:rsidR="00B568B2" w:rsidRPr="00222CFE" w:rsidRDefault="00B568B2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15BEB39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124947E0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11B3F168" w14:textId="51872232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</w:tcPr>
          <w:p w14:paraId="45F9BC06" w14:textId="5E22FF98" w:rsidR="00222CFE" w:rsidRPr="00222CFE" w:rsidRDefault="00222CFE" w:rsidP="00DE3904">
            <w:pPr>
              <w:rPr>
                <w:b/>
                <w:szCs w:val="18"/>
              </w:rPr>
            </w:pPr>
            <w:r w:rsidRPr="00222CFE">
              <w:rPr>
                <w:szCs w:val="18"/>
              </w:rPr>
              <w:br w:type="page"/>
            </w:r>
            <w:r w:rsidRPr="00222CFE">
              <w:rPr>
                <w:b/>
                <w:szCs w:val="18"/>
              </w:rPr>
              <w:t>3.19 Reporting</w:t>
            </w:r>
          </w:p>
        </w:tc>
      </w:tr>
      <w:tr w:rsidR="00222CFE" w:rsidRPr="00222CFE" w14:paraId="42A6E9FE" w14:textId="18AF0F51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47B67626" w14:textId="3E6897ED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3.19.1</w:t>
            </w:r>
          </w:p>
        </w:tc>
        <w:tc>
          <w:tcPr>
            <w:tcW w:w="11341" w:type="dxa"/>
            <w:noWrap/>
            <w:vAlign w:val="bottom"/>
          </w:tcPr>
          <w:p w14:paraId="3DDF7389" w14:textId="4D992801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Reporting schedule in place for progress, program, cost, risk, safety, quality and configuration management.</w:t>
            </w:r>
          </w:p>
        </w:tc>
        <w:tc>
          <w:tcPr>
            <w:tcW w:w="2410" w:type="dxa"/>
          </w:tcPr>
          <w:p w14:paraId="2AD8710B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799F47A0" w14:textId="44AFE45C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3529938D" w14:textId="661974B6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40601F8B" w14:textId="732CFE4B" w:rsidR="00B568B2" w:rsidRPr="00222CFE" w:rsidRDefault="00B568B2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3BCA829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0EEB67CD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03BD7A77" w14:textId="77F9E0FC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5E8DC974" w14:textId="3311F606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3.19.2</w:t>
            </w:r>
          </w:p>
        </w:tc>
        <w:tc>
          <w:tcPr>
            <w:tcW w:w="11341" w:type="dxa"/>
            <w:noWrap/>
            <w:vAlign w:val="bottom"/>
          </w:tcPr>
          <w:p w14:paraId="00765B5C" w14:textId="53180A76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Reports reviewed by Project Director and presented to Approval Authority, where applicable</w:t>
            </w:r>
          </w:p>
        </w:tc>
        <w:tc>
          <w:tcPr>
            <w:tcW w:w="2410" w:type="dxa"/>
          </w:tcPr>
          <w:p w14:paraId="52FF528E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01520DF5" w14:textId="4C7581BF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1C36E41C" w14:textId="6E8BB956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579B8155" w14:textId="2FCBB2E1" w:rsidR="00B568B2" w:rsidRPr="00222CFE" w:rsidRDefault="00B568B2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851A254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4839289F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B568B2" w:rsidRPr="00222CFE" w14:paraId="65A313F6" w14:textId="53D82604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</w:tcPr>
          <w:p w14:paraId="26374185" w14:textId="5F2E058C" w:rsidR="00B568B2" w:rsidRPr="00222CFE" w:rsidRDefault="00B568B2" w:rsidP="00DE3904">
            <w:pPr>
              <w:rPr>
                <w:b/>
                <w:szCs w:val="18"/>
              </w:rPr>
            </w:pPr>
            <w:r w:rsidRPr="00222CFE">
              <w:rPr>
                <w:b/>
                <w:szCs w:val="18"/>
              </w:rPr>
              <w:t>3.20 Phase Approvals</w:t>
            </w:r>
          </w:p>
        </w:tc>
      </w:tr>
      <w:tr w:rsidR="00222CFE" w:rsidRPr="00222CFE" w14:paraId="4021DE8A" w14:textId="30D94B88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4E9B8C98" w14:textId="6849884F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3.20.1</w:t>
            </w:r>
          </w:p>
        </w:tc>
        <w:tc>
          <w:tcPr>
            <w:tcW w:w="11341" w:type="dxa"/>
            <w:noWrap/>
            <w:vAlign w:val="bottom"/>
          </w:tcPr>
          <w:p w14:paraId="406D9470" w14:textId="67FF3216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Phase 6 Project Management Plan</w:t>
            </w:r>
          </w:p>
        </w:tc>
        <w:tc>
          <w:tcPr>
            <w:tcW w:w="2410" w:type="dxa"/>
          </w:tcPr>
          <w:p w14:paraId="2DF1D0F8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187E7687" w14:textId="18B9E0CD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430AE6C1" w14:textId="1E615ECC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46E451C5" w14:textId="63F819EC" w:rsidR="00B568B2" w:rsidRPr="00222CFE" w:rsidRDefault="00B568B2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90CF0F6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1B336D6F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5A387ED8" w14:textId="1EFA0AAD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6E632427" w14:textId="36FDBFF1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3.20.1</w:t>
            </w:r>
          </w:p>
        </w:tc>
        <w:tc>
          <w:tcPr>
            <w:tcW w:w="11341" w:type="dxa"/>
            <w:noWrap/>
            <w:vAlign w:val="bottom"/>
          </w:tcPr>
          <w:p w14:paraId="6C6EEC11" w14:textId="3FB95B70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Project Close Out Report</w:t>
            </w:r>
          </w:p>
        </w:tc>
        <w:tc>
          <w:tcPr>
            <w:tcW w:w="2410" w:type="dxa"/>
          </w:tcPr>
          <w:p w14:paraId="31FACC58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7D9727AE" w14:textId="30EA9249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75A52D0F" w14:textId="4695D848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76634AC6" w14:textId="73AF8DF5" w:rsidR="00B568B2" w:rsidRPr="00222CFE" w:rsidRDefault="00B568B2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7C8D55A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79785008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30AF0E5F" w14:textId="17A34429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41A66AA0" w14:textId="5EF36E30" w:rsidR="00B568B2" w:rsidRPr="00222CFE" w:rsidRDefault="00B568B2" w:rsidP="00DE3904">
            <w:pPr>
              <w:rPr>
                <w:szCs w:val="18"/>
              </w:rPr>
            </w:pPr>
            <w:r w:rsidRPr="00222CFE">
              <w:rPr>
                <w:szCs w:val="18"/>
              </w:rPr>
              <w:t>Item 3.20.1</w:t>
            </w:r>
          </w:p>
        </w:tc>
        <w:tc>
          <w:tcPr>
            <w:tcW w:w="11341" w:type="dxa"/>
            <w:noWrap/>
            <w:vAlign w:val="bottom"/>
          </w:tcPr>
          <w:p w14:paraId="28555644" w14:textId="3BD6FEBB" w:rsidR="00B568B2" w:rsidRPr="00222CFE" w:rsidRDefault="00B568B2" w:rsidP="00DE3904">
            <w:pPr>
              <w:rPr>
                <w:szCs w:val="18"/>
              </w:rPr>
            </w:pPr>
            <w:r w:rsidRPr="00222CFE">
              <w:rPr>
                <w:szCs w:val="18"/>
              </w:rPr>
              <w:t>Environmental Close Out Report</w:t>
            </w:r>
          </w:p>
        </w:tc>
        <w:tc>
          <w:tcPr>
            <w:tcW w:w="2410" w:type="dxa"/>
          </w:tcPr>
          <w:p w14:paraId="67C2F2CE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124E522F" w14:textId="7D7E0CEE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178B697D" w14:textId="2ADA4323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6CDB35E2" w14:textId="00B2CDA1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CB9AE2A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6D7A991B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14A9A3BD" w14:textId="13509434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0F63501F" w14:textId="7C613965" w:rsidR="00B568B2" w:rsidRPr="00222CFE" w:rsidRDefault="00B568B2" w:rsidP="00DE3904">
            <w:pPr>
              <w:rPr>
                <w:szCs w:val="18"/>
              </w:rPr>
            </w:pPr>
            <w:r w:rsidRPr="00222CFE">
              <w:rPr>
                <w:szCs w:val="18"/>
              </w:rPr>
              <w:t>Item 3.20.1</w:t>
            </w:r>
          </w:p>
        </w:tc>
        <w:tc>
          <w:tcPr>
            <w:tcW w:w="11341" w:type="dxa"/>
            <w:noWrap/>
            <w:vAlign w:val="bottom"/>
          </w:tcPr>
          <w:p w14:paraId="700564FD" w14:textId="4AFB4527" w:rsidR="00B568B2" w:rsidRPr="00222CFE" w:rsidRDefault="00B568B2" w:rsidP="00DE3904">
            <w:pPr>
              <w:rPr>
                <w:szCs w:val="18"/>
              </w:rPr>
            </w:pPr>
            <w:r w:rsidRPr="00222CFE">
              <w:rPr>
                <w:szCs w:val="18"/>
              </w:rPr>
              <w:t>Risk register closed out and residual risks transferred to Corporate Risk Register with any mitigation requirements</w:t>
            </w:r>
          </w:p>
        </w:tc>
        <w:tc>
          <w:tcPr>
            <w:tcW w:w="2410" w:type="dxa"/>
          </w:tcPr>
          <w:p w14:paraId="6DD86D10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42E5D43A" w14:textId="3CE9BBDA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619A499B" w14:textId="61B39EF4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1A0032CD" w14:textId="6D3C2CF3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91C954C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155237E1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4A10B762" w14:textId="0E3673EE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44671A7B" w14:textId="228E23DC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3.20.1</w:t>
            </w:r>
          </w:p>
        </w:tc>
        <w:tc>
          <w:tcPr>
            <w:tcW w:w="11341" w:type="dxa"/>
            <w:noWrap/>
            <w:vAlign w:val="bottom"/>
          </w:tcPr>
          <w:p w14:paraId="426FBDBF" w14:textId="72277950" w:rsidR="00B568B2" w:rsidRPr="00222CFE" w:rsidRDefault="00B568B2" w:rsidP="008632A5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 xml:space="preserve">Lessons </w:t>
            </w:r>
            <w:r w:rsidR="008632A5" w:rsidRPr="00222CFE">
              <w:rPr>
                <w:szCs w:val="18"/>
              </w:rPr>
              <w:t>Learn</w:t>
            </w:r>
            <w:r w:rsidR="008632A5">
              <w:rPr>
                <w:szCs w:val="18"/>
              </w:rPr>
              <w:t>t</w:t>
            </w:r>
            <w:r w:rsidR="008632A5" w:rsidRPr="00222CFE">
              <w:rPr>
                <w:szCs w:val="18"/>
              </w:rPr>
              <w:t xml:space="preserve"> </w:t>
            </w:r>
            <w:r w:rsidRPr="00222CFE">
              <w:rPr>
                <w:szCs w:val="18"/>
              </w:rPr>
              <w:t>Report</w:t>
            </w:r>
          </w:p>
        </w:tc>
        <w:tc>
          <w:tcPr>
            <w:tcW w:w="2410" w:type="dxa"/>
          </w:tcPr>
          <w:p w14:paraId="1294D530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03B5BAFC" w14:textId="22DCFAF9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5797C5A6" w14:textId="060B89E5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53CF12CA" w14:textId="51C0C586" w:rsidR="00B568B2" w:rsidRPr="00222CFE" w:rsidRDefault="00B568B2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552D725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5A0A25FC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4C6925B7" w14:textId="52601B0C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7E5808EF" w14:textId="43E5BC46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3.20.1</w:t>
            </w:r>
          </w:p>
        </w:tc>
        <w:tc>
          <w:tcPr>
            <w:tcW w:w="11341" w:type="dxa"/>
            <w:noWrap/>
            <w:vAlign w:val="bottom"/>
          </w:tcPr>
          <w:p w14:paraId="125BACF7" w14:textId="7536DDE6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Capital Works Close Out Form complete</w:t>
            </w:r>
          </w:p>
        </w:tc>
        <w:tc>
          <w:tcPr>
            <w:tcW w:w="2410" w:type="dxa"/>
          </w:tcPr>
          <w:p w14:paraId="4832D59F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551F1091" w14:textId="72C344C9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636FE8E6" w14:textId="6DD31023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6207482F" w14:textId="55D24783" w:rsidR="00B568B2" w:rsidRPr="00222CFE" w:rsidRDefault="00B568B2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97373E1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4BFA87C8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5A8076E0" w14:textId="6537D720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78D8B3DF" w14:textId="43B98E7C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3.20.1</w:t>
            </w:r>
          </w:p>
        </w:tc>
        <w:tc>
          <w:tcPr>
            <w:tcW w:w="11341" w:type="dxa"/>
            <w:noWrap/>
            <w:vAlign w:val="bottom"/>
          </w:tcPr>
          <w:p w14:paraId="2C795C69" w14:textId="3F6C6A67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Asset Disposal Notification Form (if required)</w:t>
            </w:r>
          </w:p>
        </w:tc>
        <w:tc>
          <w:tcPr>
            <w:tcW w:w="2410" w:type="dxa"/>
          </w:tcPr>
          <w:p w14:paraId="09049601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4B9FBBDA" w14:textId="6139FF50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4D126B5C" w14:textId="23CB5C46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46DAFF49" w14:textId="660089F8" w:rsidR="00B568B2" w:rsidRPr="00222CFE" w:rsidRDefault="00B568B2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EB1B75E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2A44CDCE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727872AB" w14:textId="2C980FE2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0D5D43AC" w14:textId="26FA023F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Item 3.20.1</w:t>
            </w:r>
          </w:p>
        </w:tc>
        <w:tc>
          <w:tcPr>
            <w:tcW w:w="11341" w:type="dxa"/>
            <w:noWrap/>
            <w:vAlign w:val="bottom"/>
          </w:tcPr>
          <w:p w14:paraId="4DF9DE39" w14:textId="30660744" w:rsidR="00B568B2" w:rsidRPr="00222CFE" w:rsidRDefault="00B568B2" w:rsidP="00DE3904">
            <w:pPr>
              <w:rPr>
                <w:szCs w:val="18"/>
                <w:lang w:eastAsia="en-US"/>
              </w:rPr>
            </w:pPr>
            <w:r w:rsidRPr="00222CFE">
              <w:rPr>
                <w:szCs w:val="18"/>
              </w:rPr>
              <w:t>Project Closure Notice</w:t>
            </w:r>
          </w:p>
        </w:tc>
        <w:tc>
          <w:tcPr>
            <w:tcW w:w="2410" w:type="dxa"/>
          </w:tcPr>
          <w:p w14:paraId="37D5EB3F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0DAEDBE1" w14:textId="0FFB5419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59CCD19D" w14:textId="49F66C8B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05CF0827" w14:textId="1F9CD99D" w:rsidR="00B568B2" w:rsidRPr="00222CFE" w:rsidRDefault="00B568B2" w:rsidP="00E732BD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97564F3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60A625D8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B568B2" w:rsidRPr="00222CFE" w14:paraId="10D2D9EB" w14:textId="6106BA04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F2F2F2" w:themeFill="background1" w:themeFillShade="F2"/>
          </w:tcPr>
          <w:p w14:paraId="64B1B83C" w14:textId="77777777" w:rsidR="00222CFE" w:rsidRDefault="00222CFE" w:rsidP="00DE3904">
            <w:pPr>
              <w:rPr>
                <w:b/>
                <w:szCs w:val="18"/>
              </w:rPr>
            </w:pPr>
          </w:p>
          <w:p w14:paraId="5A1B1088" w14:textId="1CE98FE3" w:rsidR="00B568B2" w:rsidRPr="00222CFE" w:rsidRDefault="00B568B2" w:rsidP="00DE3904">
            <w:pPr>
              <w:rPr>
                <w:b/>
                <w:szCs w:val="18"/>
              </w:rPr>
            </w:pPr>
            <w:r w:rsidRPr="00222CFE">
              <w:rPr>
                <w:b/>
                <w:szCs w:val="18"/>
              </w:rPr>
              <w:lastRenderedPageBreak/>
              <w:t>Rail Network Activity Project</w:t>
            </w:r>
          </w:p>
        </w:tc>
      </w:tr>
      <w:tr w:rsidR="00B568B2" w:rsidRPr="00222CFE" w14:paraId="7F8FA801" w14:textId="5B560C85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</w:tcPr>
          <w:p w14:paraId="0F2B1F5D" w14:textId="47C3EC05" w:rsidR="00B568B2" w:rsidRPr="00222CFE" w:rsidRDefault="00B568B2" w:rsidP="00DE3904">
            <w:pPr>
              <w:rPr>
                <w:b/>
                <w:szCs w:val="18"/>
              </w:rPr>
            </w:pPr>
            <w:r w:rsidRPr="00222CFE">
              <w:rPr>
                <w:b/>
                <w:szCs w:val="18"/>
              </w:rPr>
              <w:lastRenderedPageBreak/>
              <w:t>Civil Design</w:t>
            </w:r>
          </w:p>
        </w:tc>
      </w:tr>
      <w:tr w:rsidR="00222CFE" w:rsidRPr="00222CFE" w14:paraId="393AF8AA" w14:textId="045EEC7C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4216AD53" w14:textId="599BAFF9" w:rsidR="00B568B2" w:rsidRPr="00222CFE" w:rsidRDefault="00B568B2" w:rsidP="00DE3904">
            <w:pPr>
              <w:rPr>
                <w:szCs w:val="18"/>
              </w:rPr>
            </w:pPr>
            <w:r w:rsidRPr="00222CFE">
              <w:rPr>
                <w:szCs w:val="18"/>
              </w:rPr>
              <w:t>Item 9.2</w:t>
            </w:r>
          </w:p>
        </w:tc>
        <w:tc>
          <w:tcPr>
            <w:tcW w:w="11341" w:type="dxa"/>
            <w:noWrap/>
            <w:vAlign w:val="bottom"/>
          </w:tcPr>
          <w:p w14:paraId="7B040E3C" w14:textId="4A8E1DCF" w:rsidR="00B568B2" w:rsidRPr="00222CFE" w:rsidRDefault="00B568B2" w:rsidP="00DE3904">
            <w:pPr>
              <w:rPr>
                <w:szCs w:val="18"/>
              </w:rPr>
            </w:pPr>
            <w:r w:rsidRPr="00222CFE">
              <w:rPr>
                <w:szCs w:val="18"/>
              </w:rPr>
              <w:t>Civil works as built drawings in Drawing Management System (DMS)</w:t>
            </w:r>
          </w:p>
        </w:tc>
        <w:tc>
          <w:tcPr>
            <w:tcW w:w="2410" w:type="dxa"/>
          </w:tcPr>
          <w:p w14:paraId="6B19F4E3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1C5CAC94" w14:textId="5F62C484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55F38149" w14:textId="03BD9DD5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65A2FFC4" w14:textId="3883B8E5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BF05A54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48A2FF47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71A60066" w14:textId="30282368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4B06B353" w14:textId="24E1BCC0" w:rsidR="00B568B2" w:rsidRPr="00222CFE" w:rsidRDefault="00B568B2" w:rsidP="00DE3904">
            <w:pPr>
              <w:rPr>
                <w:szCs w:val="18"/>
              </w:rPr>
            </w:pPr>
            <w:r w:rsidRPr="00222CFE">
              <w:rPr>
                <w:szCs w:val="18"/>
              </w:rPr>
              <w:t>Item 9.2</w:t>
            </w:r>
          </w:p>
        </w:tc>
        <w:tc>
          <w:tcPr>
            <w:tcW w:w="11341" w:type="dxa"/>
            <w:noWrap/>
            <w:vAlign w:val="bottom"/>
          </w:tcPr>
          <w:p w14:paraId="5B1A5509" w14:textId="0312DBDC" w:rsidR="00B568B2" w:rsidRPr="00222CFE" w:rsidRDefault="00B568B2" w:rsidP="00DE3904">
            <w:pPr>
              <w:rPr>
                <w:szCs w:val="18"/>
              </w:rPr>
            </w:pPr>
            <w:r w:rsidRPr="00222CFE">
              <w:rPr>
                <w:szCs w:val="18"/>
              </w:rPr>
              <w:t>Finalise project registers (correspondence, drawings etc)</w:t>
            </w:r>
          </w:p>
        </w:tc>
        <w:tc>
          <w:tcPr>
            <w:tcW w:w="2410" w:type="dxa"/>
          </w:tcPr>
          <w:p w14:paraId="3D8EF0F6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293A15F0" w14:textId="5DD488BF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7F80DF8D" w14:textId="2A556616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1C3D2AF7" w14:textId="6262F53D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C4CF1DA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0EE313BE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B568B2" w:rsidRPr="00222CFE" w14:paraId="7D2AFFC9" w14:textId="38791406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</w:tcPr>
          <w:p w14:paraId="18020645" w14:textId="5CF6523E" w:rsidR="00B568B2" w:rsidRPr="00222CFE" w:rsidRDefault="00B568B2" w:rsidP="00DE3904">
            <w:pPr>
              <w:rPr>
                <w:b/>
                <w:szCs w:val="18"/>
              </w:rPr>
            </w:pPr>
            <w:r w:rsidRPr="00222CFE">
              <w:rPr>
                <w:b/>
                <w:szCs w:val="18"/>
              </w:rPr>
              <w:t>Signalling Design</w:t>
            </w:r>
          </w:p>
        </w:tc>
      </w:tr>
      <w:tr w:rsidR="00222CFE" w:rsidRPr="00222CFE" w14:paraId="718A3EDB" w14:textId="20B7419C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0B9A4D83" w14:textId="3D74E5B0" w:rsidR="00B568B2" w:rsidRPr="00222CFE" w:rsidRDefault="00B568B2" w:rsidP="00DE3904">
            <w:pPr>
              <w:rPr>
                <w:szCs w:val="18"/>
              </w:rPr>
            </w:pPr>
            <w:r w:rsidRPr="00222CFE">
              <w:rPr>
                <w:szCs w:val="18"/>
              </w:rPr>
              <w:t>Item 9.2</w:t>
            </w:r>
          </w:p>
        </w:tc>
        <w:tc>
          <w:tcPr>
            <w:tcW w:w="11341" w:type="dxa"/>
            <w:noWrap/>
            <w:vAlign w:val="bottom"/>
          </w:tcPr>
          <w:p w14:paraId="399C435A" w14:textId="489C5BF1" w:rsidR="00B568B2" w:rsidRPr="00222CFE" w:rsidRDefault="00B568B2" w:rsidP="00DE3904">
            <w:pPr>
              <w:rPr>
                <w:szCs w:val="18"/>
              </w:rPr>
            </w:pPr>
            <w:r w:rsidRPr="00222CFE">
              <w:rPr>
                <w:szCs w:val="18"/>
              </w:rPr>
              <w:t>Project documents archived in HP Trim</w:t>
            </w:r>
          </w:p>
        </w:tc>
        <w:tc>
          <w:tcPr>
            <w:tcW w:w="2410" w:type="dxa"/>
          </w:tcPr>
          <w:p w14:paraId="02C9308B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3C23A65D" w14:textId="3954BC51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496DC130" w14:textId="2D6CA5DC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3AD0A658" w14:textId="4816EA2B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CDF02C1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315CCE85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46878A48" w14:textId="506B9DC8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6685A80B" w14:textId="167C67C5" w:rsidR="00B568B2" w:rsidRPr="00222CFE" w:rsidRDefault="00B568B2" w:rsidP="00DE3904">
            <w:pPr>
              <w:rPr>
                <w:szCs w:val="18"/>
              </w:rPr>
            </w:pPr>
            <w:r w:rsidRPr="00222CFE">
              <w:rPr>
                <w:szCs w:val="18"/>
              </w:rPr>
              <w:t>Item 9.2</w:t>
            </w:r>
          </w:p>
        </w:tc>
        <w:tc>
          <w:tcPr>
            <w:tcW w:w="11341" w:type="dxa"/>
            <w:noWrap/>
            <w:vAlign w:val="bottom"/>
          </w:tcPr>
          <w:p w14:paraId="308C9805" w14:textId="4416A4D8" w:rsidR="00B568B2" w:rsidRPr="00222CFE" w:rsidRDefault="00B568B2" w:rsidP="00DE3904">
            <w:pPr>
              <w:rPr>
                <w:szCs w:val="18"/>
              </w:rPr>
            </w:pPr>
            <w:r w:rsidRPr="00222CFE">
              <w:rPr>
                <w:szCs w:val="18"/>
              </w:rPr>
              <w:t>Signalling works as built drawings in Drawing Management System (DMS)</w:t>
            </w:r>
          </w:p>
        </w:tc>
        <w:tc>
          <w:tcPr>
            <w:tcW w:w="2410" w:type="dxa"/>
          </w:tcPr>
          <w:p w14:paraId="77EDC758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50F0AA6B" w14:textId="7B57F20D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17326E69" w14:textId="3EB2158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1CB0D27B" w14:textId="68C8FC20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7826417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4B90D6D9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B568B2" w:rsidRPr="00222CFE" w14:paraId="5FCDF1D8" w14:textId="0E8F30D5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</w:tcPr>
          <w:p w14:paraId="2651015F" w14:textId="72CA1B3C" w:rsidR="00B568B2" w:rsidRPr="00222CFE" w:rsidRDefault="00B568B2" w:rsidP="00DE3904">
            <w:pPr>
              <w:rPr>
                <w:b/>
                <w:szCs w:val="18"/>
              </w:rPr>
            </w:pPr>
            <w:r w:rsidRPr="00222CFE">
              <w:rPr>
                <w:b/>
                <w:szCs w:val="18"/>
              </w:rPr>
              <w:t>Environmental Assessment</w:t>
            </w:r>
          </w:p>
        </w:tc>
      </w:tr>
      <w:tr w:rsidR="00222CFE" w:rsidRPr="00222CFE" w14:paraId="109F553E" w14:textId="0CAE5083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6EC2FE1E" w14:textId="55366DBA" w:rsidR="00B568B2" w:rsidRPr="00222CFE" w:rsidRDefault="00B568B2" w:rsidP="00DE3904">
            <w:pPr>
              <w:rPr>
                <w:szCs w:val="18"/>
              </w:rPr>
            </w:pPr>
            <w:r w:rsidRPr="00222CFE">
              <w:rPr>
                <w:szCs w:val="18"/>
              </w:rPr>
              <w:t>Item 9.2</w:t>
            </w:r>
          </w:p>
        </w:tc>
        <w:tc>
          <w:tcPr>
            <w:tcW w:w="11341" w:type="dxa"/>
            <w:noWrap/>
            <w:vAlign w:val="bottom"/>
          </w:tcPr>
          <w:p w14:paraId="499BC314" w14:textId="241C6358" w:rsidR="00B568B2" w:rsidRPr="00222CFE" w:rsidRDefault="00B568B2" w:rsidP="00DE3904">
            <w:pPr>
              <w:rPr>
                <w:szCs w:val="18"/>
              </w:rPr>
            </w:pPr>
            <w:r w:rsidRPr="00222CFE">
              <w:rPr>
                <w:szCs w:val="18"/>
              </w:rPr>
              <w:t>Confirm all conditions of consent have been complied with</w:t>
            </w:r>
          </w:p>
        </w:tc>
        <w:tc>
          <w:tcPr>
            <w:tcW w:w="2410" w:type="dxa"/>
          </w:tcPr>
          <w:p w14:paraId="776434EC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752602BF" w14:textId="3E5C5636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69A825FD" w14:textId="01A369FF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7797AB9B" w14:textId="50F1E451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CDAD00D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16537182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7A44C5B9" w14:textId="1A363962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5AE23852" w14:textId="7C69419A" w:rsidR="00B568B2" w:rsidRPr="00222CFE" w:rsidRDefault="00B568B2" w:rsidP="00DE3904">
            <w:pPr>
              <w:rPr>
                <w:szCs w:val="18"/>
              </w:rPr>
            </w:pPr>
            <w:r w:rsidRPr="00222CFE">
              <w:rPr>
                <w:szCs w:val="18"/>
              </w:rPr>
              <w:t>Item 9.2</w:t>
            </w:r>
          </w:p>
        </w:tc>
        <w:tc>
          <w:tcPr>
            <w:tcW w:w="11341" w:type="dxa"/>
            <w:noWrap/>
            <w:vAlign w:val="bottom"/>
          </w:tcPr>
          <w:p w14:paraId="339784EC" w14:textId="6D06AD8C" w:rsidR="00B568B2" w:rsidRPr="00222CFE" w:rsidRDefault="00B568B2" w:rsidP="00DE3904">
            <w:pPr>
              <w:rPr>
                <w:szCs w:val="18"/>
              </w:rPr>
            </w:pPr>
            <w:r w:rsidRPr="00222CFE">
              <w:rPr>
                <w:szCs w:val="18"/>
              </w:rPr>
              <w:t>Environmental Close Out Reports show how conditions met</w:t>
            </w:r>
          </w:p>
        </w:tc>
        <w:tc>
          <w:tcPr>
            <w:tcW w:w="2410" w:type="dxa"/>
          </w:tcPr>
          <w:p w14:paraId="2DE662D5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2E1F9F4D" w14:textId="5A4F43BC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3D68E74E" w14:textId="4E44528C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56D3111F" w14:textId="68D6456A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8720C17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2D441E13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56AAF978" w14:textId="29427E98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0E082328" w14:textId="6F65F76F" w:rsidR="00B568B2" w:rsidRPr="00222CFE" w:rsidRDefault="00B568B2" w:rsidP="00DE3904">
            <w:pPr>
              <w:rPr>
                <w:szCs w:val="18"/>
              </w:rPr>
            </w:pPr>
            <w:r w:rsidRPr="00222CFE">
              <w:rPr>
                <w:szCs w:val="18"/>
              </w:rPr>
              <w:t>Item 9.2</w:t>
            </w:r>
          </w:p>
        </w:tc>
        <w:tc>
          <w:tcPr>
            <w:tcW w:w="11341" w:type="dxa"/>
            <w:noWrap/>
            <w:vAlign w:val="bottom"/>
          </w:tcPr>
          <w:p w14:paraId="693960C3" w14:textId="4C00A15F" w:rsidR="00B568B2" w:rsidRPr="00222CFE" w:rsidRDefault="00B568B2" w:rsidP="00DE3904">
            <w:pPr>
              <w:rPr>
                <w:szCs w:val="18"/>
              </w:rPr>
            </w:pPr>
            <w:r w:rsidRPr="00222CFE">
              <w:rPr>
                <w:szCs w:val="18"/>
              </w:rPr>
              <w:t>Ongoing environmental obligations advised to relevant ARTC business units</w:t>
            </w:r>
          </w:p>
        </w:tc>
        <w:tc>
          <w:tcPr>
            <w:tcW w:w="2410" w:type="dxa"/>
          </w:tcPr>
          <w:p w14:paraId="5B7AF40B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3D929D8B" w14:textId="7A6A4F8E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18A764F0" w14:textId="0E2F09AB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5942119F" w14:textId="38C1716A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6A355D2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76FF4FD4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B568B2" w:rsidRPr="00222CFE" w14:paraId="5378F8CC" w14:textId="3BA66436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</w:tcPr>
          <w:p w14:paraId="795F508B" w14:textId="6D50C144" w:rsidR="00B568B2" w:rsidRPr="00222CFE" w:rsidRDefault="00B568B2" w:rsidP="00DE3904">
            <w:pPr>
              <w:rPr>
                <w:b/>
                <w:szCs w:val="18"/>
              </w:rPr>
            </w:pPr>
            <w:r w:rsidRPr="00222CFE">
              <w:rPr>
                <w:b/>
                <w:szCs w:val="18"/>
              </w:rPr>
              <w:t>Property Acquisition</w:t>
            </w:r>
          </w:p>
        </w:tc>
      </w:tr>
      <w:tr w:rsidR="00222CFE" w:rsidRPr="00222CFE" w14:paraId="3665AEA9" w14:textId="58A1D809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47B1DAE5" w14:textId="2FECA2E7" w:rsidR="00B568B2" w:rsidRPr="00222CFE" w:rsidRDefault="00B568B2" w:rsidP="00DE3904">
            <w:pPr>
              <w:rPr>
                <w:szCs w:val="18"/>
              </w:rPr>
            </w:pPr>
            <w:r w:rsidRPr="00222CFE">
              <w:rPr>
                <w:szCs w:val="18"/>
              </w:rPr>
              <w:t>Item 9.2</w:t>
            </w:r>
          </w:p>
        </w:tc>
        <w:tc>
          <w:tcPr>
            <w:tcW w:w="11341" w:type="dxa"/>
            <w:noWrap/>
            <w:vAlign w:val="bottom"/>
          </w:tcPr>
          <w:p w14:paraId="0D276906" w14:textId="24324F10" w:rsidR="00B568B2" w:rsidRPr="00222CFE" w:rsidRDefault="00B568B2" w:rsidP="00DE3904">
            <w:pPr>
              <w:rPr>
                <w:szCs w:val="18"/>
              </w:rPr>
            </w:pPr>
            <w:r w:rsidRPr="00222CFE">
              <w:rPr>
                <w:szCs w:val="18"/>
              </w:rPr>
              <w:t xml:space="preserve">Complete any outstanding property purchases </w:t>
            </w:r>
            <w:proofErr w:type="spellStart"/>
            <w:r w:rsidRPr="00222CFE">
              <w:rPr>
                <w:szCs w:val="18"/>
              </w:rPr>
              <w:t>ie</w:t>
            </w:r>
            <w:proofErr w:type="spellEnd"/>
            <w:r w:rsidRPr="00222CFE">
              <w:rPr>
                <w:szCs w:val="18"/>
              </w:rPr>
              <w:t xml:space="preserve"> "paper" roads</w:t>
            </w:r>
          </w:p>
        </w:tc>
        <w:tc>
          <w:tcPr>
            <w:tcW w:w="2410" w:type="dxa"/>
          </w:tcPr>
          <w:p w14:paraId="27A2EC9B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4D7FF8F6" w14:textId="25722930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008D3C14" w14:textId="5D096BF8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3BF4B8E3" w14:textId="52D4BEF2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9551FB0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53E9AEB4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4799C13C" w14:textId="46E01CA3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2DDFCE60" w14:textId="2F8A1422" w:rsidR="00B568B2" w:rsidRPr="00222CFE" w:rsidRDefault="00B568B2" w:rsidP="00DE3904">
            <w:pPr>
              <w:rPr>
                <w:szCs w:val="18"/>
              </w:rPr>
            </w:pPr>
            <w:r w:rsidRPr="00222CFE">
              <w:rPr>
                <w:szCs w:val="18"/>
              </w:rPr>
              <w:t>Item 9.2</w:t>
            </w:r>
          </w:p>
        </w:tc>
        <w:tc>
          <w:tcPr>
            <w:tcW w:w="11341" w:type="dxa"/>
            <w:noWrap/>
            <w:vAlign w:val="bottom"/>
          </w:tcPr>
          <w:p w14:paraId="7DFD06A6" w14:textId="5F331D17" w:rsidR="00B568B2" w:rsidRPr="00222CFE" w:rsidRDefault="00B568B2" w:rsidP="00DE3904">
            <w:pPr>
              <w:rPr>
                <w:szCs w:val="18"/>
              </w:rPr>
            </w:pPr>
            <w:r w:rsidRPr="00222CFE">
              <w:rPr>
                <w:szCs w:val="18"/>
              </w:rPr>
              <w:t>Terminate leases, where applicable</w:t>
            </w:r>
          </w:p>
        </w:tc>
        <w:tc>
          <w:tcPr>
            <w:tcW w:w="2410" w:type="dxa"/>
          </w:tcPr>
          <w:p w14:paraId="4CA65AFA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39F6C962" w14:textId="305BCBCE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3A8AA6F1" w14:textId="417ED679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6EF4FCF9" w14:textId="20344515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7BE0E49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1EB76C9D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153E3409" w14:textId="7DCE7CE0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01C79F18" w14:textId="7976B4F9" w:rsidR="00B568B2" w:rsidRPr="00222CFE" w:rsidRDefault="00B568B2" w:rsidP="00DE3904">
            <w:pPr>
              <w:rPr>
                <w:szCs w:val="18"/>
              </w:rPr>
            </w:pPr>
            <w:r w:rsidRPr="00222CFE">
              <w:rPr>
                <w:szCs w:val="18"/>
              </w:rPr>
              <w:t>Item 9.2</w:t>
            </w:r>
          </w:p>
        </w:tc>
        <w:tc>
          <w:tcPr>
            <w:tcW w:w="11341" w:type="dxa"/>
            <w:noWrap/>
            <w:vAlign w:val="bottom"/>
          </w:tcPr>
          <w:p w14:paraId="622F018E" w14:textId="5A099EA1" w:rsidR="00B568B2" w:rsidRPr="00222CFE" w:rsidRDefault="00B568B2" w:rsidP="00DE3904">
            <w:pPr>
              <w:rPr>
                <w:szCs w:val="18"/>
              </w:rPr>
            </w:pPr>
            <w:r w:rsidRPr="00222CFE">
              <w:rPr>
                <w:szCs w:val="18"/>
              </w:rPr>
              <w:t>Finalise any outstanding easement adjustments</w:t>
            </w:r>
          </w:p>
        </w:tc>
        <w:tc>
          <w:tcPr>
            <w:tcW w:w="2410" w:type="dxa"/>
          </w:tcPr>
          <w:p w14:paraId="1A9DD096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3422134E" w14:textId="24FD0B0E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6C9E0EA5" w14:textId="4B987DE2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405B9A60" w14:textId="28063CD3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EF13620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7599A644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399E1C9D" w14:textId="228C7983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2CA8E522" w14:textId="24106E95" w:rsidR="00B568B2" w:rsidRPr="00222CFE" w:rsidRDefault="00B568B2" w:rsidP="00DE3904">
            <w:pPr>
              <w:rPr>
                <w:szCs w:val="18"/>
              </w:rPr>
            </w:pPr>
            <w:r w:rsidRPr="00222CFE">
              <w:rPr>
                <w:szCs w:val="18"/>
              </w:rPr>
              <w:t>Item 9.2</w:t>
            </w:r>
          </w:p>
        </w:tc>
        <w:tc>
          <w:tcPr>
            <w:tcW w:w="11341" w:type="dxa"/>
            <w:noWrap/>
            <w:vAlign w:val="bottom"/>
          </w:tcPr>
          <w:p w14:paraId="666B042B" w14:textId="45CE8AF4" w:rsidR="00B568B2" w:rsidRPr="00222CFE" w:rsidRDefault="00B568B2" w:rsidP="00DE3904">
            <w:pPr>
              <w:rPr>
                <w:szCs w:val="18"/>
              </w:rPr>
            </w:pPr>
            <w:r w:rsidRPr="00222CFE">
              <w:rPr>
                <w:szCs w:val="18"/>
              </w:rPr>
              <w:t>New rail corridor boundaries confirmed</w:t>
            </w:r>
          </w:p>
        </w:tc>
        <w:tc>
          <w:tcPr>
            <w:tcW w:w="2410" w:type="dxa"/>
          </w:tcPr>
          <w:p w14:paraId="47E0679C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59B20EFF" w14:textId="3357BC52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7BC0ADF6" w14:textId="1A4B66C3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328BD604" w14:textId="5AADDC78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60E0305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021E6558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4322EE6E" w14:textId="632290C5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630A133B" w14:textId="6E125256" w:rsidR="00B568B2" w:rsidRPr="00222CFE" w:rsidRDefault="00B568B2" w:rsidP="00DE3904">
            <w:pPr>
              <w:rPr>
                <w:szCs w:val="18"/>
              </w:rPr>
            </w:pPr>
            <w:r w:rsidRPr="00222CFE">
              <w:rPr>
                <w:szCs w:val="18"/>
              </w:rPr>
              <w:t>Item 9.2</w:t>
            </w:r>
          </w:p>
        </w:tc>
        <w:tc>
          <w:tcPr>
            <w:tcW w:w="11341" w:type="dxa"/>
            <w:noWrap/>
            <w:vAlign w:val="bottom"/>
          </w:tcPr>
          <w:p w14:paraId="1490A876" w14:textId="13BE3224" w:rsidR="00B568B2" w:rsidRPr="00222CFE" w:rsidRDefault="00B568B2" w:rsidP="00DE3904">
            <w:pPr>
              <w:rPr>
                <w:szCs w:val="18"/>
              </w:rPr>
            </w:pPr>
            <w:r w:rsidRPr="00222CFE">
              <w:rPr>
                <w:szCs w:val="18"/>
              </w:rPr>
              <w:t>Third party land owner sign off</w:t>
            </w:r>
          </w:p>
        </w:tc>
        <w:tc>
          <w:tcPr>
            <w:tcW w:w="2410" w:type="dxa"/>
          </w:tcPr>
          <w:p w14:paraId="4E26CCFC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63B90D4B" w14:textId="06F3B300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5EFDBCFF" w14:textId="1EF62368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0C9B76A2" w14:textId="3B0A8EED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8F89ABA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4018D16D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12DCBF1F" w14:textId="132716BF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08E533A8" w14:textId="54B4BF12" w:rsidR="00B568B2" w:rsidRPr="00222CFE" w:rsidRDefault="00B568B2" w:rsidP="00DE3904">
            <w:pPr>
              <w:rPr>
                <w:szCs w:val="18"/>
              </w:rPr>
            </w:pPr>
            <w:r w:rsidRPr="00222CFE">
              <w:rPr>
                <w:szCs w:val="18"/>
              </w:rPr>
              <w:t>Item 9.2</w:t>
            </w:r>
          </w:p>
        </w:tc>
        <w:tc>
          <w:tcPr>
            <w:tcW w:w="11341" w:type="dxa"/>
            <w:noWrap/>
            <w:vAlign w:val="bottom"/>
          </w:tcPr>
          <w:p w14:paraId="5BFB6EEC" w14:textId="5C66D205" w:rsidR="00B568B2" w:rsidRPr="00222CFE" w:rsidRDefault="00B568B2" w:rsidP="00DE3904">
            <w:pPr>
              <w:rPr>
                <w:szCs w:val="18"/>
              </w:rPr>
            </w:pPr>
            <w:r w:rsidRPr="00222CFE">
              <w:rPr>
                <w:szCs w:val="18"/>
              </w:rPr>
              <w:t>Utility easements relocated</w:t>
            </w:r>
          </w:p>
        </w:tc>
        <w:tc>
          <w:tcPr>
            <w:tcW w:w="2410" w:type="dxa"/>
          </w:tcPr>
          <w:p w14:paraId="32DF33A8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266073AC" w14:textId="4192AC0D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3F2D1930" w14:textId="4D3FDF25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57DB4B18" w14:textId="433CBE03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4E0E306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5DA05030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5D98DDBD" w14:textId="6A31211E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36469941" w14:textId="14406082" w:rsidR="00B568B2" w:rsidRPr="00222CFE" w:rsidRDefault="00B568B2" w:rsidP="00DE3904">
            <w:pPr>
              <w:rPr>
                <w:szCs w:val="18"/>
              </w:rPr>
            </w:pPr>
            <w:r w:rsidRPr="00222CFE">
              <w:rPr>
                <w:szCs w:val="18"/>
              </w:rPr>
              <w:t>Item 9.2</w:t>
            </w:r>
          </w:p>
        </w:tc>
        <w:tc>
          <w:tcPr>
            <w:tcW w:w="11341" w:type="dxa"/>
            <w:noWrap/>
            <w:vAlign w:val="bottom"/>
          </w:tcPr>
          <w:p w14:paraId="4D723631" w14:textId="19C2137D" w:rsidR="00B568B2" w:rsidRPr="00222CFE" w:rsidRDefault="00B568B2" w:rsidP="00DE3904">
            <w:pPr>
              <w:rPr>
                <w:szCs w:val="18"/>
              </w:rPr>
            </w:pPr>
            <w:r w:rsidRPr="00222CFE">
              <w:rPr>
                <w:szCs w:val="18"/>
              </w:rPr>
              <w:t>Level crossings legally closed</w:t>
            </w:r>
          </w:p>
        </w:tc>
        <w:tc>
          <w:tcPr>
            <w:tcW w:w="2410" w:type="dxa"/>
          </w:tcPr>
          <w:p w14:paraId="64696E70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540A74C9" w14:textId="37CD9211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79E75E0E" w14:textId="5D42502B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3195DF00" w14:textId="4E35BB45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8138EAC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79D07A60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4CC0BDA1" w14:textId="4DF3A617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77AA3543" w14:textId="4BC53082" w:rsidR="00B568B2" w:rsidRPr="00222CFE" w:rsidRDefault="00B568B2" w:rsidP="00DE3904">
            <w:pPr>
              <w:rPr>
                <w:szCs w:val="18"/>
              </w:rPr>
            </w:pPr>
            <w:r w:rsidRPr="00222CFE">
              <w:rPr>
                <w:szCs w:val="18"/>
              </w:rPr>
              <w:t>Item 9.2</w:t>
            </w:r>
          </w:p>
        </w:tc>
        <w:tc>
          <w:tcPr>
            <w:tcW w:w="11341" w:type="dxa"/>
            <w:noWrap/>
            <w:vAlign w:val="bottom"/>
          </w:tcPr>
          <w:p w14:paraId="57CA4A58" w14:textId="52F601DB" w:rsidR="00B568B2" w:rsidRPr="00222CFE" w:rsidRDefault="00B568B2" w:rsidP="00DE3904">
            <w:pPr>
              <w:rPr>
                <w:szCs w:val="18"/>
              </w:rPr>
            </w:pPr>
            <w:r w:rsidRPr="00222CFE">
              <w:rPr>
                <w:szCs w:val="18"/>
              </w:rPr>
              <w:t>Outstanding property issues identified and budget allocated</w:t>
            </w:r>
          </w:p>
        </w:tc>
        <w:tc>
          <w:tcPr>
            <w:tcW w:w="2410" w:type="dxa"/>
          </w:tcPr>
          <w:p w14:paraId="1F85C450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1B7E4992" w14:textId="3BBEBDD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53BB09D6" w14:textId="302F23D4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0692E751" w14:textId="7BC71B4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B00F79E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1737ABE1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B568B2" w:rsidRPr="00222CFE" w14:paraId="4AED9B0D" w14:textId="4DC9A351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</w:tcPr>
          <w:p w14:paraId="4B8B2654" w14:textId="4DAE5B3A" w:rsidR="00B568B2" w:rsidRPr="00222CFE" w:rsidRDefault="00B568B2" w:rsidP="00DE3904">
            <w:pPr>
              <w:rPr>
                <w:b/>
                <w:szCs w:val="18"/>
              </w:rPr>
            </w:pPr>
            <w:r w:rsidRPr="00222CFE">
              <w:rPr>
                <w:b/>
                <w:szCs w:val="18"/>
              </w:rPr>
              <w:t>Construction</w:t>
            </w:r>
          </w:p>
        </w:tc>
      </w:tr>
      <w:tr w:rsidR="00222CFE" w:rsidRPr="00222CFE" w14:paraId="1C3DF8F2" w14:textId="344A3E6E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0A96970B" w14:textId="2E621C1F" w:rsidR="00B568B2" w:rsidRPr="00222CFE" w:rsidRDefault="00B568B2" w:rsidP="00DE3904">
            <w:pPr>
              <w:rPr>
                <w:szCs w:val="18"/>
              </w:rPr>
            </w:pPr>
            <w:r w:rsidRPr="00222CFE">
              <w:rPr>
                <w:szCs w:val="18"/>
              </w:rPr>
              <w:t>Item 9.2</w:t>
            </w:r>
          </w:p>
        </w:tc>
        <w:tc>
          <w:tcPr>
            <w:tcW w:w="11341" w:type="dxa"/>
            <w:noWrap/>
            <w:vAlign w:val="bottom"/>
          </w:tcPr>
          <w:p w14:paraId="4E2D372B" w14:textId="04DDAB1B" w:rsidR="00B568B2" w:rsidRPr="00222CFE" w:rsidRDefault="00B568B2" w:rsidP="00DE3904">
            <w:pPr>
              <w:rPr>
                <w:szCs w:val="18"/>
              </w:rPr>
            </w:pPr>
            <w:r w:rsidRPr="00222CFE">
              <w:rPr>
                <w:szCs w:val="18"/>
              </w:rPr>
              <w:t>Inspection of works at end of defects liability period</w:t>
            </w:r>
          </w:p>
        </w:tc>
        <w:tc>
          <w:tcPr>
            <w:tcW w:w="2410" w:type="dxa"/>
          </w:tcPr>
          <w:p w14:paraId="6E827564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58D98AF9" w14:textId="77901BAB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5D5BAE0C" w14:textId="7D559F9F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37AA52F9" w14:textId="090A7C00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15766E5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1F49DA9A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2A884E33" w14:textId="6F541B36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00551768" w14:textId="79981649" w:rsidR="00B568B2" w:rsidRPr="00222CFE" w:rsidRDefault="00B568B2" w:rsidP="00DE3904">
            <w:pPr>
              <w:rPr>
                <w:szCs w:val="18"/>
              </w:rPr>
            </w:pPr>
            <w:r w:rsidRPr="00222CFE">
              <w:rPr>
                <w:szCs w:val="18"/>
              </w:rPr>
              <w:t>Item 9.2</w:t>
            </w:r>
          </w:p>
        </w:tc>
        <w:tc>
          <w:tcPr>
            <w:tcW w:w="11341" w:type="dxa"/>
            <w:noWrap/>
            <w:vAlign w:val="bottom"/>
          </w:tcPr>
          <w:p w14:paraId="5B6FB291" w14:textId="5A9BE31B" w:rsidR="00B568B2" w:rsidRPr="00222CFE" w:rsidRDefault="00B568B2" w:rsidP="00DE3904">
            <w:pPr>
              <w:rPr>
                <w:szCs w:val="18"/>
              </w:rPr>
            </w:pPr>
            <w:r w:rsidRPr="00222CFE">
              <w:rPr>
                <w:szCs w:val="18"/>
              </w:rPr>
              <w:t>Issue Final Certificate at end of defects liability period</w:t>
            </w:r>
          </w:p>
        </w:tc>
        <w:tc>
          <w:tcPr>
            <w:tcW w:w="2410" w:type="dxa"/>
          </w:tcPr>
          <w:p w14:paraId="78A2BD42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466A212C" w14:textId="1DDE6A5A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6EB251B3" w14:textId="2CB5682C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672250F2" w14:textId="2A2CD2FB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B2086D3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08A4DB95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  <w:tr w:rsidR="00222CFE" w:rsidRPr="00222CFE" w14:paraId="0C93AD32" w14:textId="3788AB70" w:rsidTr="005267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1" w:type="dxa"/>
            <w:noWrap/>
            <w:vAlign w:val="bottom"/>
          </w:tcPr>
          <w:p w14:paraId="0BF42037" w14:textId="0DE67414" w:rsidR="00B568B2" w:rsidRPr="00222CFE" w:rsidRDefault="00B568B2" w:rsidP="00DE3904">
            <w:pPr>
              <w:rPr>
                <w:szCs w:val="18"/>
              </w:rPr>
            </w:pPr>
            <w:r w:rsidRPr="00222CFE">
              <w:rPr>
                <w:szCs w:val="18"/>
              </w:rPr>
              <w:t>Item 9.2</w:t>
            </w:r>
          </w:p>
        </w:tc>
        <w:tc>
          <w:tcPr>
            <w:tcW w:w="11341" w:type="dxa"/>
            <w:noWrap/>
            <w:vAlign w:val="bottom"/>
          </w:tcPr>
          <w:p w14:paraId="2F8496A1" w14:textId="5CFFDDC8" w:rsidR="00B568B2" w:rsidRPr="00222CFE" w:rsidRDefault="00B568B2" w:rsidP="00DE3904">
            <w:pPr>
              <w:rPr>
                <w:szCs w:val="18"/>
              </w:rPr>
            </w:pPr>
            <w:r w:rsidRPr="00222CFE">
              <w:rPr>
                <w:szCs w:val="18"/>
              </w:rPr>
              <w:t>Outstanding items transferred to relevant ARTC business unit</w:t>
            </w:r>
          </w:p>
        </w:tc>
        <w:tc>
          <w:tcPr>
            <w:tcW w:w="2410" w:type="dxa"/>
          </w:tcPr>
          <w:p w14:paraId="36A62564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16DBA484" w14:textId="16438085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5EFBDCA2" w14:textId="70876FDF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0C935E41" w14:textId="57F80683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  <w:r w:rsidRPr="00222CFE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FE">
              <w:rPr>
                <w:rFonts w:cs="Arial"/>
                <w:b/>
                <w:szCs w:val="18"/>
              </w:rPr>
              <w:instrText xml:space="preserve"> FORMCHECKBOX </w:instrText>
            </w:r>
            <w:r w:rsidR="008E0B67">
              <w:rPr>
                <w:rFonts w:cs="Arial"/>
                <w:b/>
                <w:szCs w:val="18"/>
              </w:rPr>
            </w:r>
            <w:r w:rsidR="008E0B67">
              <w:rPr>
                <w:rFonts w:cs="Arial"/>
                <w:b/>
                <w:szCs w:val="18"/>
              </w:rPr>
              <w:fldChar w:fldCharType="separate"/>
            </w:r>
            <w:r w:rsidRPr="00222CF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FED064F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1125A608" w14:textId="77777777" w:rsidR="00B568B2" w:rsidRPr="00222CFE" w:rsidRDefault="00B568B2" w:rsidP="00E732BD">
            <w:pPr>
              <w:jc w:val="center"/>
              <w:rPr>
                <w:rFonts w:cs="Arial"/>
                <w:szCs w:val="18"/>
              </w:rPr>
            </w:pPr>
          </w:p>
        </w:tc>
      </w:tr>
    </w:tbl>
    <w:p w14:paraId="7E0D7064" w14:textId="77777777" w:rsidR="002D2EAD" w:rsidRPr="00DE3904" w:rsidRDefault="002D2EAD" w:rsidP="00222CFE"/>
    <w:sectPr w:rsidR="002D2EAD" w:rsidRPr="00DE3904" w:rsidSect="000B51C1">
      <w:headerReference w:type="default" r:id="rId10"/>
      <w:footerReference w:type="default" r:id="rId11"/>
      <w:pgSz w:w="23814" w:h="16839" w:orient="landscape" w:code="8"/>
      <w:pgMar w:top="851" w:right="567" w:bottom="851" w:left="680" w:header="567" w:footer="4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837DE" w14:textId="77777777" w:rsidR="005B169C" w:rsidRDefault="005B169C">
      <w:r>
        <w:separator/>
      </w:r>
    </w:p>
  </w:endnote>
  <w:endnote w:type="continuationSeparator" w:id="0">
    <w:p w14:paraId="77026C2B" w14:textId="77777777" w:rsidR="005B169C" w:rsidRDefault="005B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F34E" w14:textId="6A1094CA" w:rsidR="005B169C" w:rsidRPr="00222CFE" w:rsidRDefault="005B169C" w:rsidP="00222CFE">
    <w:pPr>
      <w:pStyle w:val="Footer"/>
      <w:tabs>
        <w:tab w:val="clear" w:pos="8306"/>
        <w:tab w:val="right" w:pos="12333"/>
        <w:tab w:val="right" w:pos="22539"/>
      </w:tabs>
    </w:pPr>
    <w:r w:rsidRPr="00222CFE">
      <w:t>This documen</w:t>
    </w:r>
    <w:r>
      <w:t>t is uncontrolled when printed.</w:t>
    </w:r>
    <w:r w:rsidRPr="00222CFE">
      <w:tab/>
    </w:r>
    <w:r>
      <w:tab/>
      <w:t>Version Number 1.1</w:t>
    </w:r>
    <w:r w:rsidRPr="00222CFE">
      <w:tab/>
      <w:t xml:space="preserve">Page </w:t>
    </w:r>
    <w:r w:rsidRPr="00222CFE">
      <w:fldChar w:fldCharType="begin"/>
    </w:r>
    <w:r w:rsidRPr="00222CFE">
      <w:instrText xml:space="preserve"> PAGE </w:instrText>
    </w:r>
    <w:r w:rsidRPr="00222CFE">
      <w:fldChar w:fldCharType="separate"/>
    </w:r>
    <w:r w:rsidR="0062764E">
      <w:rPr>
        <w:noProof/>
      </w:rPr>
      <w:t>1</w:t>
    </w:r>
    <w:r w:rsidRPr="00222CFE">
      <w:fldChar w:fldCharType="end"/>
    </w:r>
    <w:r w:rsidRPr="00222CFE">
      <w:t xml:space="preserve"> of </w:t>
    </w:r>
    <w:r w:rsidR="008E0B67">
      <w:fldChar w:fldCharType="begin"/>
    </w:r>
    <w:r w:rsidR="008E0B67">
      <w:instrText xml:space="preserve"> NUMPAGES </w:instrText>
    </w:r>
    <w:r w:rsidR="008E0B67">
      <w:fldChar w:fldCharType="separate"/>
    </w:r>
    <w:r w:rsidR="0062764E">
      <w:rPr>
        <w:noProof/>
      </w:rPr>
      <w:t>3</w:t>
    </w:r>
    <w:r w:rsidR="008E0B6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D6DB3" w14:textId="77777777" w:rsidR="005B169C" w:rsidRDefault="005B169C">
      <w:r>
        <w:separator/>
      </w:r>
    </w:p>
  </w:footnote>
  <w:footnote w:type="continuationSeparator" w:id="0">
    <w:p w14:paraId="164B869F" w14:textId="77777777" w:rsidR="005B169C" w:rsidRDefault="005B1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703C" w14:textId="5657BF52" w:rsidR="005B169C" w:rsidRPr="00E95D5E" w:rsidRDefault="005B169C" w:rsidP="00DE3904">
    <w:pPr>
      <w:pStyle w:val="Heading4"/>
      <w:jc w:val="right"/>
      <w:rPr>
        <w:rStyle w:val="Strong"/>
        <w:rFonts w:cs="Arial"/>
        <w:b w:val="0"/>
        <w:color w:val="FFFFFF"/>
        <w:sz w:val="28"/>
        <w:szCs w:val="28"/>
      </w:rPr>
    </w:pPr>
    <w:r>
      <w:rPr>
        <w:noProof/>
        <w:color w:val="FFFFFF"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8CC1957" wp14:editId="48F504BC">
              <wp:simplePos x="0" y="0"/>
              <wp:positionH relativeFrom="column">
                <wp:posOffset>-540385</wp:posOffset>
              </wp:positionH>
              <wp:positionV relativeFrom="paragraph">
                <wp:posOffset>-375920</wp:posOffset>
              </wp:positionV>
              <wp:extent cx="1778000" cy="1198880"/>
              <wp:effectExtent l="2540" t="0" r="635" b="0"/>
              <wp:wrapTopAndBottom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8000" cy="1198880"/>
                        <a:chOff x="0" y="0"/>
                        <a:chExt cx="1778000" cy="1198880"/>
                      </a:xfrm>
                    </wpg:grpSpPr>
                    <wps:wsp>
                      <wps:cNvPr id="3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5832D" w14:textId="77777777" w:rsidR="005B169C" w:rsidRDefault="005B169C" w:rsidP="00DE39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9" descr="W:\Sydney\Media\Lynne Hawkins\Style Guide - Templates\Logo and Colour and Font\LOGO FORMATS\LOGO FORMATS\ARTC LOGO\FOR INTERNAL PRINT &amp; ONSCREEN\PNG\ARTC_Brandmark_White_RGB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6409" y="308113"/>
                          <a:ext cx="1093304" cy="641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C1957" id="Group 2" o:spid="_x0000_s1026" style="position:absolute;left:0;text-align:left;margin-left:-42.55pt;margin-top:-29.6pt;width:140pt;height:94.4pt;z-index:251660288" coordsize="17780,11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ox9vsAMAAHcIAAAOAAAAZHJzL2Uyb0RvYy54bWysVstu2zoQ3V+g/0Bo&#10;0V0iyXYTR41cOE7iBnBsw/ZFNwICmqIkIhLJS1KR3a/vkPIjTgq06O3CwpAzHJ4586Cvv2yqEr1Q&#10;pZngsReeBx6inIiU8Tz2/l3dn/U9pA3mKS4Fp7G3pdr7Mvjwz3UjI9oRhShTqhA44TpqZOwVxsjI&#10;9zUpaIX1uZCUgzITqsIGlir3U4Ub8F6VficILvxGqFQqQajWsHvbKr2B859llJhZlmlqUBl7gM24&#10;r3Lftf36g2sc5QrLgpEdDPwHKCrMOFx6cHWLDUa1Yu9cVYwooUVmzomofJFljFAXA0QTBm+iGStR&#10;SxdLHjW5PNAE1L7h6Y/dkunLXCGWxl7HQxxXkCJ3K+pYahqZR2AxVnIp56qND8SJIM8a1P5bvV3n&#10;rTFaN48iBXe4NsJRs8lUZV1A0GjjMrA9ZIBuDCKwGV5e9oMAEkVAF4ZX/X5/lyNSQCLfnSPF3S9O&#10;+jhqL3Zgd+BsZFBv+kip/n+ULgssqcuUtoTtKO3uKV3Z+G7EBnX7La3OynKKzAb2IVZHkW6pRVyM&#10;CsxzOlRKNAXFKcAL7UkI4nC0DUJbJ3+V6wNjOJJKmzEVFbJC7CloJ4cTv0y0sXCOJjazXNyzsoR9&#10;HJX8ZAMM7Y6DbxG32M1mvQFrG9NapFsIRIm2Q2GigFAI9d1DDXRn7On/aqyoh8oHDmRchb2ebWe3&#10;6H267MBCvdasX2swJ+Aq9oyHWnFk2hFQS8XyAm5q6ediCMWaMRfaEdUON5TL4FoyEsFv14ogvaub&#10;X48sOGVqG0s79qrf8lFh9VzLM5gaEhu2ZiUzWzcBISEWFH+ZM2KJtYtjCfb2JQhaeynqXnkopZoA&#10;Ad+iZLlNOd0mjzRlOJlsOafoK26eGdfJ0mxLisY1Syk6QytayRIbqpOJyAXQmKKRKEWtnHgvuEkm&#10;s/EM3c8Wj8PV8nQxXKxGyKoTUKOH6epuMR1O0HwBIvqIK/kZzabL0eLubprMp+PE2j/dKLjERv30&#10;rWCGPi3GN+eS57YL9iG2AUMNMuJG0rFvtIRS3ffMqblvlydsrUsmbeHairXyLi/A0Jsp+5PUthP8&#10;VpC6oty0T5KiwBS8h7pgUkNdRrRa0xTa5yF1TYwjrcgCALpO0UZRQwp7eQYgdvvQMAeFQ3wEafH/&#10;Vtd/6l/0Akg3jNJu0A/DruUOR4dZG1x1uwEUiJ21F70wuOy5EbMfmMfe/mvtv4cOHWVF+Lnecq8b&#10;SCfP5+u1szr+Xxj8AAAA//8DAFBLAwQKAAAAAAAAACEAplLiquwMAADsDAAAFAAAAGRycy9tZWRp&#10;YS9pbWFnZTEucG5niVBORw0KGgoAAAANSUhEUgAAAQEAAACXCAYAAAAVpO4XAAAAAXNSR0IArs4c&#10;6QAAAARnQU1BAACxjwv8YQUAAAAJcEhZcwAAIdUAACHVAQSctJ0AAAyBSURBVHhe7d13jC1VHcBx&#10;OiIgojSRZkBCCxBLFEFQmmCCxj8EEhNAQEAk0aAPSMQgYAmWWBPLIySAGBQViCVqFCWWoCSoCAbp&#10;oCjSpKj0Xb+/d3+Q995O2Tt3Zu7s2+8n+WV29/zmnHPP7D17d+pqkiRJkiRJkiRJkiRJkiRJkiRJ&#10;kiRJkiRJkiRJkiRJkiRJkiRJkiRJkiRJkiRJkiRJkiRJkqQFZ2ZmZmvibOKcAcRJs7Ozq2fXJPWB&#10;N90ZxJBsnF2T1AfedE4C0mLGm85JQFrMeNM5CUiLGW86JwFpMZuZmflQvvmmjr48y2Kj7JqkPvCm&#10;24A33xHEkQOI/bJbkiRJkiRJkiRJkiRJkiRJkqRFaHZ2dk1i7Yro/bZUtLnOzMzMum1H1Eus1ddr&#10;6up1jBvxmrNLnaOtNWlzV+K9xFK+/yXLm4l/EQ/l8hbiamIpEXk7k7dGVqE+MfibEjcSj1bEmZne&#10;C9rbi3iSX4pWUWd4griXuI64hDiZ2IHi1icF6n0j0frraIJ+3Emsl13rBPW/nPgIcVM2OxbW+wuL&#10;M1humlWqDwx47eWu5DzIordr0WnvXaOW+0F7TxFXEYfybWuTAfUdNWphMDrZhtS7Ea/1k8Qjo2Ym&#10;Qz0PEkuIdbMJdYXxXpuBvnE09LVOyNU6R596nQSeQ7vPElfy5RbZlYlQ1yo/CfAa9yZuyfpbRb2/&#10;YbFNNqUuMMgHEDOjIa9G2rUsevmfjbamMgk8h/bvYLFTdqcx6lmlJwHqO4bX+MSo6m5Q/99YTLwt&#10;VIIBvnQ01PXIDa/JVTtFO1OdBAJ9uI3YPLvUCOuvspMAr+3dxDNZb6fa2BYqwKC+jPhvjvO8kP/1&#10;XL1TtDP1SSB9m2i8j4DXsUpOAryu/YnHs855If9p4h/E7cQ9xFNZNC/kX87CowdtYlBPHw3vWB4m&#10;Otm5tDz6VjsJkPNP4o4xI/aQ30/M6xeYvLgv3z7ZrbGx/h7ETURRX8ribqLyX7QoR7yWovXL4ues&#10;uk52rTHq2Yz4+6gn5cgJy/b2E3sSK7TN92tRvjtxOlG7TyEqw9tydU2KMV2DAb15NLzjYb2TsprO&#10;0EblJBB9J9bP9LGw+urEFqwf9927flmFFcj5Rq7aC5qMY+zfH7VejPJvZnrvaPv87EYpcuJcgOP5&#10;cu1crRK56xHnEjHplqI8dhT6aaANDOSBy0a1ATZE7CBcM6vqBG3UTQK/z9SJUM+GxDVZbSHK7yM6&#10;Pb6+Mtr7WjZfiPJPZ2qvaDdOAHo6u1GI8ruI3XKVsbDeaVlNIcrj6M2uma5JMJCX5biOLTfE67Oq&#10;TlB/L5NAiNdC1H387vUXj/aGOglcmF0o8zA5u2f62Fg/PgX9bFRVMcqXZLqaYhC3Iv6XYzoHZXFK&#10;5xfz20KUn5/VdYL6e5sEqC5O643DUKUo7/V/Udob3CRAm7Ev4LHsQiHK35fpjVHHwUTppEzRZZmq&#10;phjHyqfiMMifI17Kl7ETsBDljxAvySpbR929TQIh6suqC1F+VKb2gvaGOAkcm80XovyvLCbe8Ugd&#10;sb/qJCL2ERTFvpmqJmIjMYixsQpRFvaIXJYX5Y8LUX7ysko7QN19TwK/y6oLUX50pvaC9oY4CXw3&#10;my9E+QcyVUPGhnpLbrNClMebYdneV76OY8FVH8v+wKKTK/Gou89/B+LU6btGNRej/LBM7wXtDWoS&#10;oL24EvGebH4Oyp4htsp0DRkb6ju53QpR/vz/dHwbb47Sw4iUhb0yvVXU2+eOwVfFC8mqy/R62ird&#10;Gdok8Aqi9PAdZX9m4aG7oWNDbUmUXtZK2WPEZpm+DN+flcWFKL8gU1tFvb1MAtQTf+GuymoLUR5n&#10;ufV6NRvtDW0SqPsEeWGmasjYUB/ObVaI8ksz9Xn8eDt+XnUCR+w83CTTW0ObdZNAnIXX6I3J6nGy&#10;UFz6eghReY5AIGdprtob2hzUJECTJ4xaLkZ/er3fhBpgO8VH+1tHm2wuysIhmb4Cfl533PaUTG0N&#10;dVZOAoGcW4k/NYg4RbX0yMfyyI3z21+d3eoN7Q7tk0DdH5DjM1VDxUY6lKjayRc7xgpP8aSs7q9y&#10;7CBs9QzCujb7Qj/i5JhOdn5Wod2hTQKfyKYLUX54pmqo2EhxBVYpyj+WqXNQFqfWPpCphSjfO9Nb&#10;QX1TnwToQ1yf0Nm5EFVod2iTwKey6UKUvyNTNURsoG2JqjME4zTgHTO9EOVfzfRClLe6Y4j6pjoJ&#10;0H58MprajSxof2iTwMez6UKUH5GpGiI20Jm5rQpRfjWLyo+85LyBqDpEFPclaPOGFVObBGj7V8S2&#10;2ZWpoP2h7RisO8v0xEzV0LB9Yodg3CqryjGZXoqcuLCj8rJbyt+f6ROjrl4nAdoLsaPxPXzb2625&#10;y9CPoX0SqDtl+OxM1dCwcd6a26kQ5Q+xmNdfcHKXjNYqRnlMEq3sIKSu2kmAnBD/yhRGptUiN/od&#10;l1ZPfN57W+jT0CaB/bPpQpTPObysgWDjXJHbqRDlcYvouFnk2+cRddcSxJuvlYs7qKdyEqA8bk+1&#10;C7F5RexHVF4YFMiJOxTtkE0PAv0Z2iSwNVF6HwHK4rCrZwwODRtlGzZOrw++oL2LsvmJUE/dJDCv&#10;MwbJi8tfax+EQc4NLFo/6akp+jO0fQJxK7DbR63PRVmo3LmsKWCjVJ7y2wXajKcVTXxXWOpoZRII&#10;5MYnhspDnIGcePhIr3cQKkM/BjUJBNq8OJsvRPlZmTox6tqZiKc3FYVPJ5oPBirOib8tt0+vaHfi&#10;S0qpo7VJIJAfpwjXfioiJ04OmvrHWvoxxEng8Gy+EOVxleEGmd4Y9exIlN4Fm7JvZaqqMFCH5Zj1&#10;jrbjiUYTvZGoo9VJILDOKUTdbcTCOXzZ+1mCy6MPQ5wEXkTE4+hKUX5upjcWdWR1hSj/TKaqDOO0&#10;OgNVebfartH+ftmdRli/9UmA1WJcvjCqoRw5cW38cbnaVND+4CaBQLufzy4Uojwe9npwpo+NdeNK&#10;1/uzukKU93pvhwWJcYor/6b6JFzavyS70wjrtz4JBFaNOyv9aFRLOXIeJw7K1XpH24OcBGg6djaX&#10;nn0aKP83MfZEwDrxL+yPs5pClMeDSjfMVVSGQTo7x6wUOTcQX2kY8TjvyicXUf4fovEOQtbtZBII&#10;rL4x69c+hJWcuHd+o1tnT4p2BzkJBNquvJgokBNPeT6PmNe1F+TFTUvi4SiVyPlSrqIyjFOcIXj3&#10;aMiKUf5TFhOd1EMdryMqn0NH+QczfWys29kkEFj/lcS9WV0pcuIZeL3fNos2hzwJrE/UPrQlxS3I&#10;LyBip+JOLOMGti+OJRE7AA8nLiYqP10Ech5lsV12Q2UYqPnsEHxnpjdGHfH/dd3NOePYe6NTcFm3&#10;00kgUMebifn88l1D+PCR5dB+PD4szjYdC+s8ScSnxLH/XWWd07J5VWGgTs0xK0R53Cqr0eO7VkY9&#10;J2a1hSiPsxE3yvSxsG7nk0CgnuOyykrk9XpBEe0NehIIdONA+lE7ibaBdq5kMfVrOhYEBqtuEvhs&#10;pk6M6uJjXXxEK0TZ4CeBQF3nZbWlyHESKEBX3kRf7hv1qhvU/xOilT9ciwKDVToJUBbn9re6o4v6&#10;Lsjq56BsQUwCVBf7Ub43qrkY5U4CJejL9sQvsmutoc44VPtlYhBncS4YDFjVJPDbTGsN1e5DvYUn&#10;4PDjBTEJBKqMTzXXjWqfizIngQp0KSbSY4k7Rz2cDPVcTxzMl1M9aWtBYuCqJoFjM601VBsXlsQ9&#10;5+fg5wtmEgjUGXdgKnzARpRlWi9ob0FNAs+hX3Gs/wjih0TlcwtXRn5cd3I5ETu3O33q9SqNATx6&#10;NKQr4udx2LDRG7IOdcdz4+Z8GuBHcYuuF2baWFj3IKL0ECRlV2Rqq6g3nlC8wlWHfB8nv/R60QrN&#10;fnTUejH6c2qmDhbdjE9XBxBLiKXED4i4a1Mcbfk1ERNF/DzK434Fnfx+LjoMZDzMcXeWe64UW2RK&#10;66g72txtpfb25GdbZsrYWD8OQcYJJHE8f05QPvGFKmWo+wW0scNybXU2dmVoM85sfL4PK8UOlLun&#10;XJIkSZIkSZIkSZIkSZIkSZIWsdnZ2U1mVnwm31SCfrT2qHJJ88Sbb18i7uEWt8yedjxAbJ9dk9QH&#10;3nRH8hd4MOjPa7NrkvrgJCAtck4C0iLnJCAtck4C0iLHm24X4lrijwOIq4nGzyOUJEmSJEmSJEmS&#10;JEmSJEmSJEmSJEmSJEmSJEmSJEmSJEmSJEmSJEmSJEmSJEmSJEmSJEmSJEmSmltttf8DhGQEwi+m&#10;MdoAAAAASUVORK5CYIJQSwMEFAAGAAgAAAAhAI/05b7hAAAACwEAAA8AAABkcnMvZG93bnJldi54&#10;bWxMj8Fqg0AQhu+FvsMyhd6SVVtDNK4hhLanUGhSKLlNdKISd1bcjZq37+bU3v5hPv75JltPuhUD&#10;9bYxrCCcByCIC1M2XCn4PrzPliCsQy6xNUwKbmRhnT8+ZJiWZuQvGvauEr6EbYoKaue6VEpb1KTR&#10;zk1H7Hdn02t0fuwrWfY4+nLdyigIFlJjw/5CjR1tayou+6tW8DHiuHkJ34bd5by9HQ/x588uJKWe&#10;n6bNCoSjyf3BcNf36pB7p5O5cmlFq2C2jEOP+hAnEYg7kbwmIE4+RMkCZJ7J/z/k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Rox9vsAMAAHcIAAAOAAAAAAAA&#10;AAAAAAAAADoCAABkcnMvZTJvRG9jLnhtbFBLAQItAAoAAAAAAAAAIQCmUuKq7AwAAOwMAAAUAAAA&#10;AAAAAAAAAAAAABYGAABkcnMvbWVkaWEvaW1hZ2UxLnBuZ1BLAQItABQABgAIAAAAIQCP9OW+4QAA&#10;AAsBAAAPAAAAAAAAAAAAAAAAADQTAABkcnMvZG93bnJldi54bWxQSwECLQAUAAYACAAAACEAqiYO&#10;vrwAAAAhAQAAGQAAAAAAAAAAAAAAAABCFAAAZHJzL19yZWxzL2Uyb0RvYy54bWwucmVsc1BLBQYA&#10;AAAABgAGAHwBAAA1F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width:17780;height:1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14:paraId="15A5832D" w14:textId="77777777" w:rsidR="005B169C" w:rsidRDefault="005B169C" w:rsidP="00DE3904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8" type="#_x0000_t75" style="position:absolute;left:5864;top:3081;width:10933;height:6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Bn/wwAAANoAAAAPAAAAZHJzL2Rvd25yZXYueG1sRI9Pa8JA&#10;FMTvBb/D8oTe6kYppUZXEf+11JOJB4/P7DMJyb4Nu6um375bKPQ4zMxvmPmyN624k/O1ZQXjUQKC&#10;uLC65lLBKd+9vIPwAVlja5kUfJOH5WLwNMdU2wcf6Z6FUkQI+xQVVCF0qZS+qMigH9mOOHpX6wyG&#10;KF0ptcNHhJtWTpLkTRqsOS5U2NG6oqLJbkbB+WM7ofyw+mrsJSkbm22me5cr9TzsVzMQgfrwH/5r&#10;f2oFr/B7Jd4AufgBAAD//wMAUEsBAi0AFAAGAAgAAAAhANvh9svuAAAAhQEAABMAAAAAAAAAAAAA&#10;AAAAAAAAAFtDb250ZW50X1R5cGVzXS54bWxQSwECLQAUAAYACAAAACEAWvQsW78AAAAVAQAACwAA&#10;AAAAAAAAAAAAAAAfAQAAX3JlbHMvLnJlbHNQSwECLQAUAAYACAAAACEAkEgZ/8MAAADaAAAADwAA&#10;AAAAAAAAAAAAAAAHAgAAZHJzL2Rvd25yZXYueG1sUEsFBgAAAAADAAMAtwAAAPcCAAAAAA==&#10;">
                <v:imagedata r:id="rId2" o:title="ARTC_Brandmark_White_RGB"/>
                <v:path arrowok="t"/>
              </v:shape>
              <w10:wrap type="topAndBottom"/>
            </v:group>
          </w:pict>
        </mc:Fallback>
      </mc:AlternateContent>
    </w:r>
    <w:r w:rsidRPr="00E95D5E">
      <w:t xml:space="preserve"> </w:t>
    </w:r>
    <w:r w:rsidRPr="00E95D5E">
      <w:rPr>
        <w:b/>
        <w:noProof/>
        <w:color w:val="FFFFFF"/>
        <w:sz w:val="28"/>
        <w:szCs w:val="28"/>
      </w:rPr>
      <w:t xml:space="preserve">Project Management – Complex Project Checklist Phase </w:t>
    </w:r>
    <w:r>
      <w:rPr>
        <w:b/>
        <w:noProof/>
        <w:color w:val="FFFFFF"/>
        <w:sz w:val="28"/>
        <w:szCs w:val="28"/>
      </w:rPr>
      <w:t>6</w:t>
    </w:r>
  </w:p>
  <w:p w14:paraId="3B667BA6" w14:textId="62C63659" w:rsidR="005B169C" w:rsidRPr="00276BA4" w:rsidRDefault="005B169C" w:rsidP="00DE3904">
    <w:pPr>
      <w:pStyle w:val="Header"/>
      <w:jc w:val="right"/>
      <w:rPr>
        <w:color w:val="FFFFFF" w:themeColor="background1"/>
      </w:rPr>
    </w:pPr>
    <w:r>
      <w:rPr>
        <w:rStyle w:val="Strong"/>
        <w:rFonts w:cs="Arial"/>
        <w:color w:val="FFFFFF" w:themeColor="background1"/>
        <w:szCs w:val="18"/>
      </w:rPr>
      <w:t>EGW2001T-06</w:t>
    </w:r>
    <w:r w:rsidRPr="00276BA4">
      <w:rPr>
        <w:rStyle w:val="Strong"/>
        <w:rFonts w:cs="Arial"/>
        <w:color w:val="FFFFFF" w:themeColor="background1"/>
        <w:szCs w:val="18"/>
      </w:rPr>
      <w:t>a</w:t>
    </w:r>
  </w:p>
  <w:p w14:paraId="65A25E94" w14:textId="35D24374" w:rsidR="005B169C" w:rsidRDefault="005B169C" w:rsidP="00DE3904">
    <w:pPr>
      <w:pStyle w:val="Header"/>
      <w:jc w:val="right"/>
      <w:rPr>
        <w:rStyle w:val="Strong"/>
        <w:rFonts w:cs="Arial"/>
        <w:color w:val="FFFFFF"/>
        <w:szCs w:val="18"/>
      </w:rPr>
    </w:pPr>
    <w:r>
      <w:rPr>
        <w:rStyle w:val="Strong"/>
        <w:rFonts w:cs="Arial"/>
        <w:color w:val="FFFFFF"/>
        <w:szCs w:val="18"/>
      </w:rPr>
      <w:t>Version 1.1</w:t>
    </w:r>
  </w:p>
  <w:p w14:paraId="2113345A" w14:textId="5E7282CB" w:rsidR="005B169C" w:rsidRPr="006570D8" w:rsidRDefault="005B169C" w:rsidP="00DE3904">
    <w:pPr>
      <w:pStyle w:val="Header"/>
      <w:jc w:val="right"/>
      <w:rPr>
        <w:color w:val="FFFFFF"/>
        <w:szCs w:val="18"/>
      </w:rPr>
    </w:pPr>
    <w:r>
      <w:rPr>
        <w:noProof/>
        <w:color w:val="FFFFFF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AC369F3" wp14:editId="35C47E5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5125700" cy="1122045"/>
              <wp:effectExtent l="0" t="0" r="0" b="1905"/>
              <wp:wrapNone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125700" cy="1122045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4CAED6" id="Rectangle 40" o:spid="_x0000_s1026" style="position:absolute;margin-left:0;margin-top:0;width:1191pt;height:8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4/1bgIAAOIEAAAOAAAAZHJzL2Uyb0RvYy54bWysVFFv0zAQfkfiP1h+Z2milkG0dKo2DSFV&#10;Y2JDe745ThPh2MZ2m5Zfz2cn3crgCZEHy+c73333+btcXO57xXbS+c7oiudnM86kFqbu9Kbi3x5u&#10;3n3gzAfSNSmjZcUP0vPL5ds3F4MtZWFao2rpGJJoXw624m0ItswyL1rZkz8zVmo4G+N6CjDdJqsd&#10;Dcjeq6yYzd5ng3G1dUZI73F6PTr5MuVvGinCl6bxMjBVcWALaXVpfYprtrygcuPItp2YYNA/oOip&#10;0yj6nOqaArGt6/5I1XfCGW+acCZMn5mm6YRMPaCbfPaqm/uWrEy9gBxvn2ny/y+tuN3dOdbVFZ+D&#10;Hk093ugrWCO9UZLhDAQN1peIu7d3Lrbo7dqI7x6O7DdPNPwUs29cH2PRINsntg/PbMt9YAKH+SIv&#10;FuczlBVw5nlRzOaLWC+j8njfOh8+SdOzuKm4A7JEM+3WPoyhx5AEzaiuvumUSsbBXynHdoSnh2Jq&#10;MzygNGeKfIADeNI3VfSnV5VmQ8WLxTyhI+iyUYSrordgyusNZ6Q2ELwILuHRJlYFICojnmvy7Vg4&#10;pZ1KKB39Mqlygv/CWdw9mfqA13BmlKm34qZDtjUA35GDLsEVZi18wdIoA4hm2nHWGvfzb+cxHnKB&#10;l7MBOgf8H1tyEjx81hDSx3weXz4kY744L2C4U8/TqUdv+ysDPnNMtRVpG+ODOm4bZ/pHjOQqVoWL&#10;tEDtkajJuArj/GGohVytUhiGwVJY63srYvIjjw/7R3J2evyA17s1x5mg8pUGxth4U5vVNpimSwJ5&#10;4XXSKwYpSWwa+jipp3aKevk1LX8BAAD//wMAUEsDBBQABgAIAAAAIQAXNJbb2wAAAAYBAAAPAAAA&#10;ZHJzL2Rvd25yZXYueG1sTI/BTsMwEETvSPyDtUjcqNNQtVaIUwFST5woqILbNjZJRLxOYqcJf8+2&#10;F7isNJrR7Jt8O7tWnOwQGk8alosEhKXSm4YqDe9vuzsFIkQkg60nq+HHBtgW11c5ZsZP9GpP+1gJ&#10;LqGQoYY6xi6TMpS1dRgWvrPE3pcfHEaWQyXNgBOXu1amSbKWDhviDzV29rm25fd+dBrU7vNpHHvs&#10;J9Wv3MdqPqiX5UHr25v58QFEtHP8C8MZn9GhYKajH8kE0WrgIfFy2UvvVcr6yKnNegOyyOV//OIX&#10;AAD//wMAUEsBAi0AFAAGAAgAAAAhALaDOJL+AAAA4QEAABMAAAAAAAAAAAAAAAAAAAAAAFtDb250&#10;ZW50X1R5cGVzXS54bWxQSwECLQAUAAYACAAAACEAOP0h/9YAAACUAQAACwAAAAAAAAAAAAAAAAAv&#10;AQAAX3JlbHMvLnJlbHNQSwECLQAUAAYACAAAACEA9beP9W4CAADiBAAADgAAAAAAAAAAAAAAAAAu&#10;AgAAZHJzL2Uyb0RvYy54bWxQSwECLQAUAAYACAAAACEAFzSW29sAAAAGAQAADwAAAAAAAAAAAAAA&#10;AADIBAAAZHJzL2Rvd25yZXYueG1sUEsFBgAAAAAEAAQA8wAAANAFAAAAAA==&#10;" fillcolor="windowText" stroked="f" strokeweight="2pt">
              <w10:wrap anchorx="page" anchory="page"/>
              <w10:anchorlock/>
            </v:rect>
          </w:pict>
        </mc:Fallback>
      </mc:AlternateContent>
    </w:r>
    <w:r>
      <w:rPr>
        <w:rStyle w:val="Strong"/>
        <w:rFonts w:cs="Arial"/>
        <w:color w:val="FFFFFF"/>
        <w:szCs w:val="18"/>
      </w:rPr>
      <w:t>06 Jul 2015</w:t>
    </w:r>
  </w:p>
  <w:p w14:paraId="1B012827" w14:textId="77777777" w:rsidR="005B169C" w:rsidRPr="00DE3904" w:rsidRDefault="005B169C" w:rsidP="00DE39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831A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309"/>
    <w:rsid w:val="00004541"/>
    <w:rsid w:val="00006E6A"/>
    <w:rsid w:val="00072993"/>
    <w:rsid w:val="00075476"/>
    <w:rsid w:val="00082EEF"/>
    <w:rsid w:val="00085779"/>
    <w:rsid w:val="00085E6E"/>
    <w:rsid w:val="000B2C23"/>
    <w:rsid w:val="000B51C1"/>
    <w:rsid w:val="000D70F9"/>
    <w:rsid w:val="000F79FA"/>
    <w:rsid w:val="0010481E"/>
    <w:rsid w:val="00135F6C"/>
    <w:rsid w:val="00183A47"/>
    <w:rsid w:val="00186F53"/>
    <w:rsid w:val="001942DC"/>
    <w:rsid w:val="001B33F5"/>
    <w:rsid w:val="001D468F"/>
    <w:rsid w:val="001E20CC"/>
    <w:rsid w:val="001E3239"/>
    <w:rsid w:val="001F3721"/>
    <w:rsid w:val="001F7E25"/>
    <w:rsid w:val="002007B4"/>
    <w:rsid w:val="00222CFE"/>
    <w:rsid w:val="002230F8"/>
    <w:rsid w:val="00224757"/>
    <w:rsid w:val="00226E79"/>
    <w:rsid w:val="002546D9"/>
    <w:rsid w:val="00265022"/>
    <w:rsid w:val="00282460"/>
    <w:rsid w:val="002922F7"/>
    <w:rsid w:val="002A6676"/>
    <w:rsid w:val="002B215B"/>
    <w:rsid w:val="002D10F6"/>
    <w:rsid w:val="002D2EAD"/>
    <w:rsid w:val="002D5C65"/>
    <w:rsid w:val="002D7045"/>
    <w:rsid w:val="002E0367"/>
    <w:rsid w:val="003111AC"/>
    <w:rsid w:val="00311FED"/>
    <w:rsid w:val="0031277C"/>
    <w:rsid w:val="003158A0"/>
    <w:rsid w:val="003158FB"/>
    <w:rsid w:val="00323B4F"/>
    <w:rsid w:val="00325A16"/>
    <w:rsid w:val="00331720"/>
    <w:rsid w:val="00334617"/>
    <w:rsid w:val="00350600"/>
    <w:rsid w:val="00354832"/>
    <w:rsid w:val="00381F2C"/>
    <w:rsid w:val="003847E0"/>
    <w:rsid w:val="00394C0A"/>
    <w:rsid w:val="00395494"/>
    <w:rsid w:val="003967E0"/>
    <w:rsid w:val="003A7E63"/>
    <w:rsid w:val="003E1230"/>
    <w:rsid w:val="003E5F48"/>
    <w:rsid w:val="003E6C1D"/>
    <w:rsid w:val="00411911"/>
    <w:rsid w:val="004222F3"/>
    <w:rsid w:val="00423749"/>
    <w:rsid w:val="0042546C"/>
    <w:rsid w:val="00431ED0"/>
    <w:rsid w:val="00446309"/>
    <w:rsid w:val="00461C3B"/>
    <w:rsid w:val="004762BE"/>
    <w:rsid w:val="00484CF4"/>
    <w:rsid w:val="00495EBE"/>
    <w:rsid w:val="004A0A9C"/>
    <w:rsid w:val="004B6C89"/>
    <w:rsid w:val="004D7C24"/>
    <w:rsid w:val="004E19BB"/>
    <w:rsid w:val="004E6A81"/>
    <w:rsid w:val="004F084E"/>
    <w:rsid w:val="004F4A42"/>
    <w:rsid w:val="00500F0A"/>
    <w:rsid w:val="005066EF"/>
    <w:rsid w:val="00513456"/>
    <w:rsid w:val="00515BCA"/>
    <w:rsid w:val="005267B5"/>
    <w:rsid w:val="0052687C"/>
    <w:rsid w:val="00535946"/>
    <w:rsid w:val="0053757F"/>
    <w:rsid w:val="00540504"/>
    <w:rsid w:val="00541FBC"/>
    <w:rsid w:val="005427E6"/>
    <w:rsid w:val="00543E9F"/>
    <w:rsid w:val="005778A4"/>
    <w:rsid w:val="00585174"/>
    <w:rsid w:val="00594A20"/>
    <w:rsid w:val="005B074E"/>
    <w:rsid w:val="005B169C"/>
    <w:rsid w:val="005B244C"/>
    <w:rsid w:val="005F3F0A"/>
    <w:rsid w:val="006008F3"/>
    <w:rsid w:val="00610A32"/>
    <w:rsid w:val="0062764E"/>
    <w:rsid w:val="00640A38"/>
    <w:rsid w:val="006468C8"/>
    <w:rsid w:val="006550EC"/>
    <w:rsid w:val="006644E0"/>
    <w:rsid w:val="006A15A0"/>
    <w:rsid w:val="006E4757"/>
    <w:rsid w:val="006F2545"/>
    <w:rsid w:val="007160D0"/>
    <w:rsid w:val="00727624"/>
    <w:rsid w:val="00747037"/>
    <w:rsid w:val="00747FE9"/>
    <w:rsid w:val="0075162F"/>
    <w:rsid w:val="00751DF9"/>
    <w:rsid w:val="0075566B"/>
    <w:rsid w:val="0076069E"/>
    <w:rsid w:val="00764CBA"/>
    <w:rsid w:val="007709CB"/>
    <w:rsid w:val="00781C79"/>
    <w:rsid w:val="007A3CB4"/>
    <w:rsid w:val="007A576A"/>
    <w:rsid w:val="007B312E"/>
    <w:rsid w:val="007C4C82"/>
    <w:rsid w:val="007C4EB3"/>
    <w:rsid w:val="007D7650"/>
    <w:rsid w:val="007F6C97"/>
    <w:rsid w:val="00800C29"/>
    <w:rsid w:val="00806495"/>
    <w:rsid w:val="0080697C"/>
    <w:rsid w:val="00842BE4"/>
    <w:rsid w:val="008632A5"/>
    <w:rsid w:val="00871474"/>
    <w:rsid w:val="008A56FB"/>
    <w:rsid w:val="008B169F"/>
    <w:rsid w:val="008B3FD2"/>
    <w:rsid w:val="008B4CB8"/>
    <w:rsid w:val="008C52B9"/>
    <w:rsid w:val="008C782F"/>
    <w:rsid w:val="008D31A8"/>
    <w:rsid w:val="008D7DDC"/>
    <w:rsid w:val="008E0B67"/>
    <w:rsid w:val="008E2DB5"/>
    <w:rsid w:val="008E7A58"/>
    <w:rsid w:val="008F7028"/>
    <w:rsid w:val="008F759A"/>
    <w:rsid w:val="00912449"/>
    <w:rsid w:val="0093032E"/>
    <w:rsid w:val="00935606"/>
    <w:rsid w:val="00940058"/>
    <w:rsid w:val="009401BE"/>
    <w:rsid w:val="00944491"/>
    <w:rsid w:val="00965882"/>
    <w:rsid w:val="009832EC"/>
    <w:rsid w:val="00992227"/>
    <w:rsid w:val="009930C1"/>
    <w:rsid w:val="009B4D5B"/>
    <w:rsid w:val="009E2785"/>
    <w:rsid w:val="009F6648"/>
    <w:rsid w:val="00A060B5"/>
    <w:rsid w:val="00A14461"/>
    <w:rsid w:val="00A209EF"/>
    <w:rsid w:val="00A32547"/>
    <w:rsid w:val="00A36D0B"/>
    <w:rsid w:val="00A373CC"/>
    <w:rsid w:val="00A414C6"/>
    <w:rsid w:val="00A54CA6"/>
    <w:rsid w:val="00A61A42"/>
    <w:rsid w:val="00A61D3C"/>
    <w:rsid w:val="00A705FD"/>
    <w:rsid w:val="00A72768"/>
    <w:rsid w:val="00A75602"/>
    <w:rsid w:val="00A83E0C"/>
    <w:rsid w:val="00A95510"/>
    <w:rsid w:val="00A9701B"/>
    <w:rsid w:val="00AC0132"/>
    <w:rsid w:val="00AC18B5"/>
    <w:rsid w:val="00AD3227"/>
    <w:rsid w:val="00B238CB"/>
    <w:rsid w:val="00B50BD3"/>
    <w:rsid w:val="00B523BE"/>
    <w:rsid w:val="00B568B2"/>
    <w:rsid w:val="00B716C9"/>
    <w:rsid w:val="00B7225B"/>
    <w:rsid w:val="00B756D8"/>
    <w:rsid w:val="00B7729F"/>
    <w:rsid w:val="00B90CB5"/>
    <w:rsid w:val="00BA023E"/>
    <w:rsid w:val="00BA11C8"/>
    <w:rsid w:val="00BB47ED"/>
    <w:rsid w:val="00BC1669"/>
    <w:rsid w:val="00BC257F"/>
    <w:rsid w:val="00BD506E"/>
    <w:rsid w:val="00BE3F8B"/>
    <w:rsid w:val="00BE7C71"/>
    <w:rsid w:val="00BF42A0"/>
    <w:rsid w:val="00BF5945"/>
    <w:rsid w:val="00BF6841"/>
    <w:rsid w:val="00BF6911"/>
    <w:rsid w:val="00C04420"/>
    <w:rsid w:val="00C306E6"/>
    <w:rsid w:val="00C35CC3"/>
    <w:rsid w:val="00C36D5B"/>
    <w:rsid w:val="00C414B2"/>
    <w:rsid w:val="00C44CE7"/>
    <w:rsid w:val="00C60399"/>
    <w:rsid w:val="00C65957"/>
    <w:rsid w:val="00C76100"/>
    <w:rsid w:val="00C86BCA"/>
    <w:rsid w:val="00CA697A"/>
    <w:rsid w:val="00CE3433"/>
    <w:rsid w:val="00CE5C40"/>
    <w:rsid w:val="00CE622F"/>
    <w:rsid w:val="00CF33B8"/>
    <w:rsid w:val="00CF67BC"/>
    <w:rsid w:val="00CF7D9A"/>
    <w:rsid w:val="00D034E1"/>
    <w:rsid w:val="00D13958"/>
    <w:rsid w:val="00D139B4"/>
    <w:rsid w:val="00D2295C"/>
    <w:rsid w:val="00D26800"/>
    <w:rsid w:val="00D33733"/>
    <w:rsid w:val="00D51D2A"/>
    <w:rsid w:val="00D60303"/>
    <w:rsid w:val="00D6104B"/>
    <w:rsid w:val="00D71062"/>
    <w:rsid w:val="00D90014"/>
    <w:rsid w:val="00DC54D0"/>
    <w:rsid w:val="00DD3854"/>
    <w:rsid w:val="00DE3904"/>
    <w:rsid w:val="00DE70E8"/>
    <w:rsid w:val="00DF1F32"/>
    <w:rsid w:val="00DF7ECB"/>
    <w:rsid w:val="00E00BA1"/>
    <w:rsid w:val="00E04B9C"/>
    <w:rsid w:val="00E50881"/>
    <w:rsid w:val="00E54625"/>
    <w:rsid w:val="00E732BD"/>
    <w:rsid w:val="00E872D0"/>
    <w:rsid w:val="00EB1A3E"/>
    <w:rsid w:val="00EC0C9C"/>
    <w:rsid w:val="00EC387C"/>
    <w:rsid w:val="00EE175F"/>
    <w:rsid w:val="00EF6EE6"/>
    <w:rsid w:val="00EF7E5D"/>
    <w:rsid w:val="00F03554"/>
    <w:rsid w:val="00F07C7C"/>
    <w:rsid w:val="00F1205D"/>
    <w:rsid w:val="00F12CA4"/>
    <w:rsid w:val="00F64B98"/>
    <w:rsid w:val="00F74864"/>
    <w:rsid w:val="00F7719B"/>
    <w:rsid w:val="00F7743C"/>
    <w:rsid w:val="00F87CDE"/>
    <w:rsid w:val="00F91DC9"/>
    <w:rsid w:val="00FA0896"/>
    <w:rsid w:val="00FB3DF7"/>
    <w:rsid w:val="00FD5E97"/>
    <w:rsid w:val="00F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DFF07"/>
  <w15:docId w15:val="{7941E79B-82A6-4D0E-9C44-859AF41D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904"/>
    <w:pPr>
      <w:spacing w:before="120"/>
    </w:pPr>
    <w:rPr>
      <w:rFonts w:ascii="Arial" w:hAnsi="Arial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729F"/>
    <w:pPr>
      <w:keepNext/>
      <w:spacing w:before="20" w:after="20"/>
      <w:ind w:left="175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729F"/>
    <w:pPr>
      <w:keepNext/>
      <w:jc w:val="center"/>
      <w:outlineLvl w:val="1"/>
    </w:pPr>
    <w:rPr>
      <w:rFonts w:ascii="Garamond" w:hAnsi="Garamond"/>
      <w:b/>
      <w:smallCaps/>
      <w:sz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729F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729F"/>
    <w:pPr>
      <w:keepNext/>
      <w:jc w:val="center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E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E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E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EA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DE3904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E3904"/>
    <w:rPr>
      <w:rFonts w:ascii="Arial" w:hAnsi="Arial"/>
      <w:sz w:val="18"/>
      <w:szCs w:val="20"/>
    </w:rPr>
  </w:style>
  <w:style w:type="paragraph" w:styleId="Footer">
    <w:name w:val="footer"/>
    <w:basedOn w:val="Normal"/>
    <w:link w:val="FooterChar"/>
    <w:uiPriority w:val="99"/>
    <w:rsid w:val="00EE17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EAA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rsid w:val="00842BE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2BE4"/>
    <w:rPr>
      <w:rFonts w:ascii="Tahoma" w:hAnsi="Tahoma"/>
      <w:sz w:val="16"/>
    </w:rPr>
  </w:style>
  <w:style w:type="paragraph" w:customStyle="1" w:styleId="Body">
    <w:name w:val="Body"/>
    <w:aliases w:val="b"/>
    <w:link w:val="BodyChar"/>
    <w:uiPriority w:val="99"/>
    <w:rsid w:val="00800C29"/>
    <w:pPr>
      <w:spacing w:before="60" w:after="120" w:line="280" w:lineRule="atLeast"/>
    </w:pPr>
    <w:rPr>
      <w:rFonts w:ascii="Arial" w:hAnsi="Arial"/>
      <w:sz w:val="20"/>
      <w:szCs w:val="20"/>
      <w:lang w:eastAsia="en-US"/>
    </w:rPr>
  </w:style>
  <w:style w:type="character" w:customStyle="1" w:styleId="BodyChar">
    <w:name w:val="Body Char"/>
    <w:aliases w:val="b Char"/>
    <w:link w:val="Body"/>
    <w:uiPriority w:val="99"/>
    <w:locked/>
    <w:rsid w:val="00800C29"/>
    <w:rPr>
      <w:rFonts w:ascii="Arial" w:hAnsi="Arial"/>
      <w:lang w:eastAsia="en-US"/>
    </w:rPr>
  </w:style>
  <w:style w:type="table" w:styleId="TableGrid">
    <w:name w:val="Table Grid"/>
    <w:basedOn w:val="TableNormal"/>
    <w:uiPriority w:val="99"/>
    <w:rsid w:val="002007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94449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2\Desktop\EC%20For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4BC1419ECE040A06A33841C7C2171" ma:contentTypeVersion="0" ma:contentTypeDescription="Create a new document." ma:contentTypeScope="" ma:versionID="64fc4843700b52813552f419cfaf9b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C9AE9D-F543-447B-AC49-2DF9398427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8662E5-FEFA-4BCA-AE11-8C53922D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B718C8-7BAE-48A6-BC8B-751C745164F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 For Information</Template>
  <TotalTime>0</TotalTime>
  <Pages>3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 PROFORMA PAPER</vt:lpstr>
    </vt:vector>
  </TitlesOfParts>
  <Company>Australian Rail Track Corporation</Company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EGW2001T-06a</dc:title>
  <dc:creator>Phillip Campbell</dc:creator>
  <cp:keywords>EGW2001T-06a</cp:keywords>
  <cp:lastModifiedBy>Sharon Woods</cp:lastModifiedBy>
  <cp:revision>3</cp:revision>
  <cp:lastPrinted>2013-06-17T03:26:00Z</cp:lastPrinted>
  <dcterms:created xsi:type="dcterms:W3CDTF">2015-08-25T05:24:00Z</dcterms:created>
  <dcterms:modified xsi:type="dcterms:W3CDTF">2022-11-03T22:18:00Z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Costing">
    <vt:filetime>2013-05-20T23:08:45Z</vt:filetime>
  </property>
  <property fmtid="{D5CDD505-2E9C-101B-9397-08002B2CF9AE}" pid="3" name="ContentTypeId">
    <vt:lpwstr>0x010100A744BC1419ECE040A06A33841C7C2171</vt:lpwstr>
  </property>
</Properties>
</file>